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0CBD" w:rsidRDefault="00FC0CBD" w:rsidP="00236726">
      <w:pPr>
        <w:ind w:left="-1560"/>
        <w:rPr>
          <w:rFonts w:ascii="Times New Roman" w:eastAsia="Times New Roman" w:hAnsi="Times New Roman" w:cs="Times New Roman"/>
          <w:b/>
          <w:bCs/>
          <w:i/>
          <w:color w:val="FF0000"/>
          <w:sz w:val="44"/>
          <w:szCs w:val="44"/>
          <w:lang w:eastAsia="ru-RU"/>
        </w:rPr>
      </w:pPr>
      <w:r w:rsidRPr="00236726">
        <w:rPr>
          <w:rFonts w:ascii="Times New Roman" w:eastAsia="Times New Roman" w:hAnsi="Times New Roman" w:cs="Times New Roman"/>
          <w:b/>
          <w:bCs/>
          <w:i/>
          <w:noProof/>
          <w:color w:val="FF0000"/>
          <w:sz w:val="44"/>
          <w:szCs w:val="44"/>
          <w:lang w:eastAsia="ru-RU"/>
        </w:rPr>
        <w:drawing>
          <wp:anchor distT="0" distB="0" distL="114300" distR="114300" simplePos="0" relativeHeight="251658240" behindDoc="1" locked="0" layoutInCell="1" allowOverlap="1" wp14:anchorId="01304497" wp14:editId="33C3F440">
            <wp:simplePos x="0" y="0"/>
            <wp:positionH relativeFrom="column">
              <wp:posOffset>-1029335</wp:posOffset>
            </wp:positionH>
            <wp:positionV relativeFrom="paragraph">
              <wp:posOffset>44841</wp:posOffset>
            </wp:positionV>
            <wp:extent cx="7505700" cy="10668000"/>
            <wp:effectExtent l="0" t="0" r="0" b="0"/>
            <wp:wrapNone/>
            <wp:docPr id="22" name="Рисунок 22" descr="https://avatars.mds.yandex.net/get-pdb/1636338/f7b5c8e5-151d-4b4c-8a35-daf8fee2b7ac/s1200?webp=fa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pdb/1636338/f7b5c8e5-151d-4b4c-8a35-daf8fee2b7ac/s1200?webp=fals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05700"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4459C" w:rsidRDefault="0004459C" w:rsidP="00236726">
      <w:pPr>
        <w:ind w:left="-1560"/>
        <w:rPr>
          <w:rFonts w:ascii="Times New Roman" w:eastAsia="Times New Roman" w:hAnsi="Times New Roman" w:cs="Times New Roman"/>
          <w:b/>
          <w:bCs/>
          <w:i/>
          <w:color w:val="FF0000"/>
          <w:sz w:val="44"/>
          <w:szCs w:val="44"/>
          <w:lang w:eastAsia="ru-RU"/>
        </w:rPr>
      </w:pPr>
      <w:r>
        <w:rPr>
          <w:rFonts w:ascii="Times New Roman" w:eastAsia="Times New Roman" w:hAnsi="Times New Roman" w:cs="Times New Roman"/>
          <w:b/>
          <w:bCs/>
          <w:i/>
          <w:color w:val="FF0000"/>
          <w:sz w:val="44"/>
          <w:szCs w:val="44"/>
          <w:lang w:eastAsia="ru-RU"/>
        </w:rPr>
        <w:t xml:space="preserve">    </w:t>
      </w:r>
    </w:p>
    <w:p w:rsidR="0004459C" w:rsidRDefault="0004459C" w:rsidP="00236726">
      <w:pPr>
        <w:ind w:left="-1560"/>
        <w:rPr>
          <w:rFonts w:ascii="Times New Roman" w:eastAsia="Times New Roman" w:hAnsi="Times New Roman" w:cs="Times New Roman"/>
          <w:b/>
          <w:bCs/>
          <w:i/>
          <w:color w:val="FF0000"/>
          <w:sz w:val="44"/>
          <w:szCs w:val="44"/>
          <w:lang w:eastAsia="ru-RU"/>
        </w:rPr>
      </w:pPr>
    </w:p>
    <w:p w:rsidR="0004459C" w:rsidRDefault="0004459C" w:rsidP="00236726">
      <w:pPr>
        <w:ind w:left="-1560"/>
        <w:rPr>
          <w:rFonts w:ascii="Times New Roman" w:eastAsia="Times New Roman" w:hAnsi="Times New Roman" w:cs="Times New Roman"/>
          <w:b/>
          <w:bCs/>
          <w:i/>
          <w:color w:val="FF0000"/>
          <w:sz w:val="44"/>
          <w:szCs w:val="44"/>
          <w:lang w:eastAsia="ru-RU"/>
        </w:rPr>
      </w:pPr>
    </w:p>
    <w:p w:rsidR="0004459C" w:rsidRDefault="0004459C" w:rsidP="00236726">
      <w:pPr>
        <w:ind w:left="-1560"/>
        <w:rPr>
          <w:rFonts w:ascii="Times New Roman" w:eastAsia="Times New Roman" w:hAnsi="Times New Roman" w:cs="Times New Roman"/>
          <w:b/>
          <w:bCs/>
          <w:i/>
          <w:color w:val="FF0000"/>
          <w:sz w:val="44"/>
          <w:szCs w:val="44"/>
          <w:lang w:eastAsia="ru-RU"/>
        </w:rPr>
      </w:pPr>
    </w:p>
    <w:p w:rsidR="00257F60" w:rsidRDefault="0004459C" w:rsidP="00236726">
      <w:pPr>
        <w:ind w:left="-1560"/>
        <w:rPr>
          <w:rFonts w:ascii="Times New Roman" w:eastAsia="Times New Roman" w:hAnsi="Times New Roman" w:cs="Times New Roman"/>
          <w:b/>
          <w:bCs/>
          <w:i/>
          <w:color w:val="FF0000"/>
          <w:sz w:val="44"/>
          <w:szCs w:val="44"/>
          <w:lang w:eastAsia="ru-RU"/>
        </w:rPr>
      </w:pPr>
      <w:r>
        <w:rPr>
          <w:rFonts w:ascii="Times New Roman" w:eastAsia="Times New Roman" w:hAnsi="Times New Roman" w:cs="Times New Roman"/>
          <w:b/>
          <w:bCs/>
          <w:i/>
          <w:color w:val="FF0000"/>
          <w:sz w:val="44"/>
          <w:szCs w:val="44"/>
          <w:lang w:eastAsia="ru-RU"/>
        </w:rPr>
        <w:t xml:space="preserve">                         </w:t>
      </w:r>
    </w:p>
    <w:p w:rsidR="0004459C" w:rsidRPr="00257F60" w:rsidRDefault="00FC0CBD" w:rsidP="00FC0CBD">
      <w:pPr>
        <w:rPr>
          <w:rFonts w:ascii="Times New Roman" w:eastAsia="Times New Roman" w:hAnsi="Times New Roman" w:cs="Times New Roman"/>
          <w:b/>
          <w:bCs/>
          <w:i/>
          <w:color w:val="0070C0"/>
          <w:sz w:val="56"/>
          <w:szCs w:val="56"/>
          <w:lang w:eastAsia="ru-RU"/>
        </w:rPr>
      </w:pPr>
      <w:r>
        <w:rPr>
          <w:rFonts w:ascii="Times New Roman" w:eastAsia="Times New Roman" w:hAnsi="Times New Roman" w:cs="Times New Roman"/>
          <w:b/>
          <w:bCs/>
          <w:i/>
          <w:color w:val="0070C0"/>
          <w:sz w:val="56"/>
          <w:szCs w:val="56"/>
          <w:lang w:eastAsia="ru-RU"/>
        </w:rPr>
        <w:t xml:space="preserve">    </w:t>
      </w:r>
      <w:r w:rsidR="0004459C" w:rsidRPr="00257F60">
        <w:rPr>
          <w:rFonts w:ascii="Times New Roman" w:eastAsia="Times New Roman" w:hAnsi="Times New Roman" w:cs="Times New Roman"/>
          <w:b/>
          <w:bCs/>
          <w:i/>
          <w:color w:val="0070C0"/>
          <w:sz w:val="56"/>
          <w:szCs w:val="56"/>
          <w:lang w:eastAsia="ru-RU"/>
        </w:rPr>
        <w:t>Консультация для родителей</w:t>
      </w:r>
    </w:p>
    <w:p w:rsidR="0004459C" w:rsidRDefault="0004459C" w:rsidP="00236726">
      <w:pPr>
        <w:ind w:left="-1560"/>
        <w:rPr>
          <w:rFonts w:ascii="Times New Roman" w:eastAsia="Times New Roman" w:hAnsi="Times New Roman" w:cs="Times New Roman"/>
          <w:b/>
          <w:bCs/>
          <w:i/>
          <w:color w:val="0070C0"/>
          <w:sz w:val="44"/>
          <w:szCs w:val="44"/>
          <w:lang w:eastAsia="ru-RU"/>
        </w:rPr>
      </w:pPr>
    </w:p>
    <w:p w:rsidR="0004459C" w:rsidRDefault="0004459C" w:rsidP="00236726">
      <w:pPr>
        <w:ind w:left="-1560"/>
        <w:rPr>
          <w:rFonts w:ascii="Times New Roman" w:eastAsia="Times New Roman" w:hAnsi="Times New Roman" w:cs="Times New Roman"/>
          <w:b/>
          <w:bCs/>
          <w:i/>
          <w:color w:val="0070C0"/>
          <w:sz w:val="44"/>
          <w:szCs w:val="44"/>
          <w:lang w:eastAsia="ru-RU"/>
        </w:rPr>
      </w:pPr>
    </w:p>
    <w:p w:rsidR="0004459C" w:rsidRDefault="00AC2059" w:rsidP="00AC2059">
      <w:pPr>
        <w:ind w:left="-1560"/>
        <w:rPr>
          <w:rFonts w:ascii="Times New Roman" w:eastAsia="Times New Roman" w:hAnsi="Times New Roman" w:cs="Times New Roman"/>
          <w:b/>
          <w:bCs/>
          <w:i/>
          <w:color w:val="FF0000"/>
          <w:sz w:val="56"/>
          <w:szCs w:val="56"/>
          <w:lang w:eastAsia="ru-RU"/>
        </w:rPr>
      </w:pPr>
      <w:r>
        <w:rPr>
          <w:rFonts w:ascii="Times New Roman" w:eastAsia="Times New Roman" w:hAnsi="Times New Roman" w:cs="Times New Roman"/>
          <w:b/>
          <w:bCs/>
          <w:i/>
          <w:color w:val="0070C0"/>
          <w:sz w:val="44"/>
          <w:szCs w:val="44"/>
          <w:lang w:eastAsia="ru-RU"/>
        </w:rPr>
        <w:t xml:space="preserve">                 </w:t>
      </w:r>
      <w:r w:rsidR="0004459C" w:rsidRPr="00257F60">
        <w:rPr>
          <w:rFonts w:ascii="Times New Roman" w:eastAsia="Times New Roman" w:hAnsi="Times New Roman" w:cs="Times New Roman"/>
          <w:b/>
          <w:bCs/>
          <w:i/>
          <w:color w:val="FF0000"/>
          <w:sz w:val="56"/>
          <w:szCs w:val="56"/>
          <w:lang w:eastAsia="ru-RU"/>
        </w:rPr>
        <w:t>Как распознать манипулятора?</w:t>
      </w: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r w:rsidRPr="00AC2059">
        <w:rPr>
          <w:rFonts w:ascii="Times New Roman" w:eastAsia="Times New Roman" w:hAnsi="Times New Roman" w:cs="Times New Roman"/>
          <w:b/>
          <w:bCs/>
          <w:i/>
          <w:noProof/>
          <w:color w:val="FF0000"/>
          <w:sz w:val="44"/>
          <w:szCs w:val="44"/>
          <w:lang w:eastAsia="ru-RU"/>
        </w:rPr>
        <w:drawing>
          <wp:anchor distT="0" distB="0" distL="114300" distR="114300" simplePos="0" relativeHeight="251659264" behindDoc="1" locked="0" layoutInCell="1" allowOverlap="1" wp14:anchorId="078B1DC0" wp14:editId="7F010BAA">
            <wp:simplePos x="0" y="0"/>
            <wp:positionH relativeFrom="column">
              <wp:posOffset>-142337</wp:posOffset>
            </wp:positionH>
            <wp:positionV relativeFrom="paragraph">
              <wp:posOffset>194407</wp:posOffset>
            </wp:positionV>
            <wp:extent cx="5940425" cy="3227070"/>
            <wp:effectExtent l="0" t="0" r="3175" b="0"/>
            <wp:wrapNone/>
            <wp:docPr id="23" name="Рисунок 23" descr="https://images.wbstatic.net/wbkids/641/fe989544-fc82-4b84-a3a5-01ece2585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ages.wbstatic.net/wbkids/641/fe989544-fc82-4b84-a3a5-01ece2585039.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3227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p>
    <w:p w:rsidR="00FC0CBD" w:rsidRDefault="00FC0CBD" w:rsidP="00AC2059">
      <w:pPr>
        <w:ind w:left="-1560"/>
        <w:rPr>
          <w:rFonts w:ascii="Times New Roman" w:eastAsia="Times New Roman" w:hAnsi="Times New Roman" w:cs="Times New Roman"/>
          <w:b/>
          <w:bCs/>
          <w:i/>
          <w:color w:val="FF0000"/>
          <w:sz w:val="56"/>
          <w:szCs w:val="56"/>
          <w:lang w:eastAsia="ru-RU"/>
        </w:rPr>
      </w:pPr>
      <w:r>
        <w:rPr>
          <w:rFonts w:ascii="Times New Roman" w:eastAsia="Times New Roman" w:hAnsi="Times New Roman" w:cs="Times New Roman"/>
          <w:b/>
          <w:bCs/>
          <w:i/>
          <w:color w:val="FF0000"/>
          <w:sz w:val="56"/>
          <w:szCs w:val="56"/>
          <w:lang w:eastAsia="ru-RU"/>
        </w:rPr>
        <w:t xml:space="preserve">                                      </w:t>
      </w:r>
    </w:p>
    <w:p w:rsidR="00FC0CBD" w:rsidRDefault="00FC0CBD" w:rsidP="00AC2059">
      <w:pPr>
        <w:ind w:left="-1560"/>
        <w:rPr>
          <w:rFonts w:ascii="Times New Roman" w:eastAsia="Times New Roman" w:hAnsi="Times New Roman" w:cs="Times New Roman"/>
          <w:b/>
          <w:bCs/>
          <w:i/>
          <w:color w:val="FF0000"/>
          <w:sz w:val="56"/>
          <w:szCs w:val="56"/>
          <w:lang w:eastAsia="ru-RU"/>
        </w:rPr>
      </w:pPr>
    </w:p>
    <w:p w:rsidR="00F85F26" w:rsidRDefault="00FC0CBD" w:rsidP="00AC2059">
      <w:pPr>
        <w:ind w:left="-1560"/>
        <w:rPr>
          <w:rFonts w:ascii="Times New Roman" w:eastAsia="Times New Roman" w:hAnsi="Times New Roman" w:cs="Times New Roman"/>
          <w:b/>
          <w:bCs/>
          <w:i/>
          <w:color w:val="FF0000"/>
          <w:sz w:val="56"/>
          <w:szCs w:val="56"/>
          <w:lang w:eastAsia="ru-RU"/>
        </w:rPr>
      </w:pPr>
      <w:r>
        <w:rPr>
          <w:rFonts w:ascii="Times New Roman" w:eastAsia="Times New Roman" w:hAnsi="Times New Roman" w:cs="Times New Roman"/>
          <w:b/>
          <w:bCs/>
          <w:i/>
          <w:color w:val="FF0000"/>
          <w:sz w:val="56"/>
          <w:szCs w:val="56"/>
          <w:lang w:eastAsia="ru-RU"/>
        </w:rPr>
        <w:t xml:space="preserve">                                             </w:t>
      </w:r>
    </w:p>
    <w:p w:rsidR="00F85F26" w:rsidRDefault="00F85F26" w:rsidP="00AC2059">
      <w:pPr>
        <w:ind w:left="-1560"/>
        <w:rPr>
          <w:rFonts w:ascii="Times New Roman" w:eastAsia="Times New Roman" w:hAnsi="Times New Roman" w:cs="Times New Roman"/>
          <w:b/>
          <w:bCs/>
          <w:i/>
          <w:color w:val="FF0000"/>
          <w:sz w:val="56"/>
          <w:szCs w:val="56"/>
          <w:lang w:eastAsia="ru-RU"/>
        </w:rPr>
      </w:pPr>
    </w:p>
    <w:p w:rsidR="00F85F26" w:rsidRDefault="00F85F26" w:rsidP="00AC2059">
      <w:pPr>
        <w:ind w:left="-1560"/>
        <w:rPr>
          <w:rFonts w:ascii="Times New Roman" w:eastAsia="Times New Roman" w:hAnsi="Times New Roman" w:cs="Times New Roman"/>
          <w:b/>
          <w:bCs/>
          <w:i/>
          <w:color w:val="FF0000"/>
          <w:sz w:val="56"/>
          <w:szCs w:val="56"/>
          <w:lang w:eastAsia="ru-RU"/>
        </w:rPr>
      </w:pPr>
    </w:p>
    <w:p w:rsidR="00FC0CBD" w:rsidRPr="00F85F26" w:rsidRDefault="00F85F26" w:rsidP="00AC2059">
      <w:pPr>
        <w:ind w:left="-1560"/>
        <w:rPr>
          <w:rFonts w:ascii="Times New Roman" w:eastAsia="Times New Roman" w:hAnsi="Times New Roman" w:cs="Times New Roman"/>
          <w:b/>
          <w:bCs/>
          <w:i/>
          <w:color w:val="0070C0"/>
          <w:sz w:val="32"/>
          <w:szCs w:val="32"/>
          <w:lang w:eastAsia="ru-RU"/>
        </w:rPr>
      </w:pPr>
      <w:r>
        <w:rPr>
          <w:rFonts w:ascii="Times New Roman" w:eastAsia="Times New Roman" w:hAnsi="Times New Roman" w:cs="Times New Roman"/>
          <w:b/>
          <w:bCs/>
          <w:i/>
          <w:color w:val="FF0000"/>
          <w:sz w:val="56"/>
          <w:szCs w:val="56"/>
          <w:lang w:eastAsia="ru-RU"/>
        </w:rPr>
        <w:t xml:space="preserve">                                             </w:t>
      </w:r>
      <w:r w:rsidR="00FC0CBD" w:rsidRPr="00F85F26">
        <w:rPr>
          <w:rFonts w:ascii="Times New Roman" w:eastAsia="Times New Roman" w:hAnsi="Times New Roman" w:cs="Times New Roman"/>
          <w:b/>
          <w:bCs/>
          <w:i/>
          <w:color w:val="0070C0"/>
          <w:sz w:val="32"/>
          <w:szCs w:val="32"/>
          <w:lang w:eastAsia="ru-RU"/>
        </w:rPr>
        <w:t>Выполнила: Харинцева А.В.</w:t>
      </w:r>
    </w:p>
    <w:p w:rsidR="00F85F26" w:rsidRPr="00F85F26" w:rsidRDefault="00F85F26" w:rsidP="00AC2059">
      <w:pPr>
        <w:ind w:left="-1560"/>
        <w:rPr>
          <w:rFonts w:ascii="Times New Roman" w:eastAsia="Times New Roman" w:hAnsi="Times New Roman" w:cs="Times New Roman"/>
          <w:b/>
          <w:bCs/>
          <w:i/>
          <w:color w:val="0070C0"/>
          <w:sz w:val="32"/>
          <w:szCs w:val="32"/>
          <w:lang w:eastAsia="ru-RU"/>
        </w:rPr>
      </w:pPr>
      <w:r w:rsidRPr="00F85F26">
        <w:rPr>
          <w:rFonts w:ascii="Times New Roman" w:eastAsia="Times New Roman" w:hAnsi="Times New Roman" w:cs="Times New Roman"/>
          <w:b/>
          <w:bCs/>
          <w:i/>
          <w:color w:val="0070C0"/>
          <w:sz w:val="32"/>
          <w:szCs w:val="32"/>
          <w:lang w:eastAsia="ru-RU"/>
        </w:rPr>
        <w:t xml:space="preserve">                                                                              Воспитатель ВКК</w:t>
      </w:r>
    </w:p>
    <w:p w:rsidR="00FC0CBD" w:rsidRPr="00F85F26" w:rsidRDefault="00FC0CBD" w:rsidP="00AC2059">
      <w:pPr>
        <w:ind w:left="-1560"/>
        <w:rPr>
          <w:rFonts w:ascii="Times New Roman" w:eastAsia="Times New Roman" w:hAnsi="Times New Roman" w:cs="Times New Roman"/>
          <w:b/>
          <w:bCs/>
          <w:i/>
          <w:color w:val="0070C0"/>
          <w:sz w:val="32"/>
          <w:szCs w:val="32"/>
          <w:lang w:eastAsia="ru-RU"/>
        </w:rPr>
      </w:pPr>
    </w:p>
    <w:p w:rsidR="00AC2059" w:rsidRDefault="00AC2059" w:rsidP="00AC2059">
      <w:pPr>
        <w:ind w:left="-1560"/>
        <w:rPr>
          <w:rFonts w:ascii="Times New Roman" w:eastAsia="Times New Roman" w:hAnsi="Times New Roman" w:cs="Times New Roman"/>
          <w:b/>
          <w:bCs/>
          <w:i/>
          <w:color w:val="FF0000"/>
          <w:sz w:val="56"/>
          <w:szCs w:val="56"/>
          <w:lang w:eastAsia="ru-RU"/>
        </w:rPr>
      </w:pPr>
    </w:p>
    <w:p w:rsidR="00FC0CBD" w:rsidRDefault="00FC0CBD" w:rsidP="00236726">
      <w:pPr>
        <w:ind w:left="-1560"/>
        <w:rPr>
          <w:rFonts w:ascii="Times New Roman" w:eastAsia="Times New Roman" w:hAnsi="Times New Roman" w:cs="Times New Roman"/>
          <w:b/>
          <w:bCs/>
          <w:i/>
          <w:color w:val="FF0000"/>
          <w:sz w:val="44"/>
          <w:szCs w:val="44"/>
          <w:lang w:eastAsia="ru-RU"/>
        </w:rPr>
      </w:pPr>
    </w:p>
    <w:p w:rsidR="008F648C" w:rsidRDefault="00FC0CBD" w:rsidP="00236726">
      <w:pPr>
        <w:ind w:left="-1560"/>
        <w:rPr>
          <w:rFonts w:ascii="Times New Roman" w:eastAsia="Times New Roman" w:hAnsi="Times New Roman" w:cs="Times New Roman"/>
          <w:b/>
          <w:bCs/>
          <w:i/>
          <w:color w:val="FF0000"/>
          <w:sz w:val="44"/>
          <w:szCs w:val="44"/>
          <w:lang w:eastAsia="ru-RU"/>
        </w:rPr>
      </w:pPr>
      <w:r>
        <w:rPr>
          <w:rFonts w:ascii="Times New Roman" w:eastAsia="Times New Roman" w:hAnsi="Times New Roman" w:cs="Times New Roman"/>
          <w:b/>
          <w:bCs/>
          <w:i/>
          <w:color w:val="FF0000"/>
          <w:sz w:val="44"/>
          <w:szCs w:val="44"/>
          <w:lang w:eastAsia="ru-RU"/>
        </w:rPr>
        <w:t xml:space="preserve">                     </w:t>
      </w:r>
      <w:r w:rsidR="008F648C" w:rsidRPr="009302E2">
        <w:rPr>
          <w:rFonts w:ascii="Times New Roman" w:eastAsia="Times New Roman" w:hAnsi="Times New Roman" w:cs="Times New Roman"/>
          <w:b/>
          <w:bCs/>
          <w:i/>
          <w:color w:val="FF0000"/>
          <w:sz w:val="44"/>
          <w:szCs w:val="44"/>
          <w:lang w:eastAsia="ru-RU"/>
        </w:rPr>
        <w:t>Как распознать манипулятора</w:t>
      </w:r>
      <w:r w:rsidR="009328E9" w:rsidRPr="009302E2">
        <w:rPr>
          <w:rFonts w:ascii="Times New Roman" w:eastAsia="Times New Roman" w:hAnsi="Times New Roman" w:cs="Times New Roman"/>
          <w:b/>
          <w:bCs/>
          <w:i/>
          <w:color w:val="FF0000"/>
          <w:sz w:val="44"/>
          <w:szCs w:val="44"/>
          <w:lang w:eastAsia="ru-RU"/>
        </w:rPr>
        <w:t>.</w:t>
      </w:r>
    </w:p>
    <w:p w:rsidR="001E12C2" w:rsidRPr="009302E2" w:rsidRDefault="001E12C2" w:rsidP="00236726">
      <w:pPr>
        <w:ind w:left="-1560"/>
        <w:rPr>
          <w:rFonts w:ascii="Times New Roman" w:eastAsia="Times New Roman" w:hAnsi="Times New Roman" w:cs="Times New Roman"/>
          <w:b/>
          <w:bCs/>
          <w:i/>
          <w:color w:val="FF0000"/>
          <w:sz w:val="44"/>
          <w:szCs w:val="44"/>
          <w:lang w:eastAsia="ru-RU"/>
        </w:rPr>
      </w:pPr>
    </w:p>
    <w:p w:rsidR="008F648C" w:rsidRPr="008F648C" w:rsidRDefault="008F648C"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t>Манипуляция – это тактика управления действиями или поступками другого человека. Главная задача манипулятора - добиться желаемого.</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t>Дети не рождаются манипуляторами, их делают такими родители. Малыши ещё не умеют делиться, идти на компромисс и уступать - этому они должны учиться. Но вместо усвоения правил сотрудничества, они быстро улавливают </w:t>
      </w:r>
      <w:hyperlink r:id="rId7" w:tgtFrame="_blank" w:history="1">
        <w:r w:rsidRPr="008F648C">
          <w:rPr>
            <w:rFonts w:ascii="Times New Roman" w:eastAsia="Times New Roman" w:hAnsi="Times New Roman" w:cs="Times New Roman"/>
            <w:color w:val="0074DD"/>
            <w:spacing w:val="2"/>
            <w:sz w:val="28"/>
            <w:szCs w:val="28"/>
            <w:lang w:eastAsia="ru-RU"/>
          </w:rPr>
          <w:t>возможности истерик</w:t>
        </w:r>
      </w:hyperlink>
      <w:r w:rsidRPr="008F648C">
        <w:rPr>
          <w:rFonts w:ascii="Times New Roman" w:eastAsia="Times New Roman" w:hAnsi="Times New Roman" w:cs="Times New Roman"/>
          <w:color w:val="222222"/>
          <w:spacing w:val="2"/>
          <w:sz w:val="28"/>
          <w:szCs w:val="28"/>
          <w:lang w:eastAsia="ru-RU"/>
        </w:rPr>
        <w:t>, вымоганий, слез, агрессии, беспомощности и лести.</w:t>
      </w:r>
    </w:p>
    <w:p w:rsidR="008F648C" w:rsidRPr="008F648C" w:rsidRDefault="008F648C" w:rsidP="009328E9">
      <w:pPr>
        <w:shd w:val="clear" w:color="auto" w:fill="FFFFFF"/>
        <w:spacing w:before="150" w:after="105"/>
        <w:ind w:right="566"/>
        <w:jc w:val="both"/>
        <w:outlineLvl w:val="2"/>
        <w:rPr>
          <w:rFonts w:ascii="Times New Roman" w:eastAsia="Times New Roman" w:hAnsi="Times New Roman" w:cs="Times New Roman"/>
          <w:b/>
          <w:bCs/>
          <w:color w:val="F8970D"/>
          <w:sz w:val="28"/>
          <w:szCs w:val="28"/>
          <w:lang w:eastAsia="ru-RU"/>
        </w:rPr>
      </w:pPr>
      <w:r w:rsidRPr="008F648C">
        <w:rPr>
          <w:rFonts w:ascii="Times New Roman" w:eastAsia="Times New Roman" w:hAnsi="Times New Roman" w:cs="Times New Roman"/>
          <w:b/>
          <w:bCs/>
          <w:color w:val="F8970D"/>
          <w:sz w:val="28"/>
          <w:szCs w:val="28"/>
          <w:lang w:eastAsia="ru-RU"/>
        </w:rPr>
        <w:t>Ваш ребенок манипулятор, если:</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1. У вас нет выбора.</w:t>
      </w:r>
      <w:r w:rsidRPr="008F648C">
        <w:rPr>
          <w:rFonts w:ascii="Times New Roman" w:eastAsia="Times New Roman" w:hAnsi="Times New Roman" w:cs="Times New Roman"/>
          <w:color w:val="222222"/>
          <w:spacing w:val="2"/>
          <w:sz w:val="28"/>
          <w:szCs w:val="28"/>
          <w:lang w:eastAsia="ru-RU"/>
        </w:rPr>
        <w:t> Взрослый не принимает решения самостоятельно, а полностью зависит от своего ребенка. Ребенок предлагает определенные варианты, но все они выгодны ему:</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i/>
          <w:iCs/>
          <w:color w:val="222222"/>
          <w:spacing w:val="2"/>
          <w:sz w:val="28"/>
          <w:szCs w:val="28"/>
          <w:lang w:eastAsia="ru-RU"/>
        </w:rPr>
        <w:t>–</w:t>
      </w:r>
      <w:r w:rsidRPr="008F648C">
        <w:rPr>
          <w:rFonts w:ascii="Times New Roman" w:eastAsia="Times New Roman" w:hAnsi="Times New Roman" w:cs="Times New Roman"/>
          <w:i/>
          <w:iCs/>
          <w:color w:val="222222"/>
          <w:spacing w:val="2"/>
          <w:sz w:val="28"/>
          <w:szCs w:val="28"/>
          <w:lang w:eastAsia="ru-RU"/>
        </w:rPr>
        <w:t> я не пойду в гости (не поеду на дачу);</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i/>
          <w:iCs/>
          <w:color w:val="222222"/>
          <w:spacing w:val="2"/>
          <w:sz w:val="28"/>
          <w:szCs w:val="28"/>
          <w:lang w:eastAsia="ru-RU"/>
        </w:rPr>
        <w:t>- я поеду, если ты купишь мне игрушку;</w:t>
      </w:r>
    </w:p>
    <w:p w:rsidR="008F648C" w:rsidRDefault="008F648C" w:rsidP="009328E9">
      <w:pPr>
        <w:shd w:val="clear" w:color="auto" w:fill="FFFFFF"/>
        <w:ind w:right="566"/>
        <w:jc w:val="both"/>
        <w:rPr>
          <w:rFonts w:ascii="Times New Roman" w:eastAsia="Times New Roman" w:hAnsi="Times New Roman" w:cs="Times New Roman"/>
          <w:i/>
          <w:iCs/>
          <w:color w:val="222222"/>
          <w:spacing w:val="2"/>
          <w:sz w:val="28"/>
          <w:szCs w:val="28"/>
          <w:lang w:eastAsia="ru-RU"/>
        </w:rPr>
      </w:pPr>
      <w:r w:rsidRPr="008F648C">
        <w:rPr>
          <w:rFonts w:ascii="Times New Roman" w:eastAsia="Times New Roman" w:hAnsi="Times New Roman" w:cs="Times New Roman"/>
          <w:i/>
          <w:iCs/>
          <w:color w:val="222222"/>
          <w:spacing w:val="2"/>
          <w:sz w:val="28"/>
          <w:szCs w:val="28"/>
          <w:lang w:eastAsia="ru-RU"/>
        </w:rPr>
        <w:t>- я буду играть с младшим братом, если ты разрешишь поиграть на планшете.</w:t>
      </w:r>
    </w:p>
    <w:p w:rsidR="00864D13"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64D13"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1C22A548" wp14:editId="77340042">
            <wp:extent cx="5940162" cy="3403600"/>
            <wp:effectExtent l="0" t="0" r="3810" b="6350"/>
            <wp:docPr id="11" name="Рисунок 11" descr="http://i.mycdn.me/i?r=AzEPZsRbOZEKgBhR0XGMT1Rk85PW63pRX_6GsB2YIpaWjK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ycdn.me/i?r=AzEPZsRbOZEKgBhR0XGMT1Rk85PW63pRX_6GsB2YIpaWjKaKTM5SRkZCeTgDn6uOyi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9271" cy="3408819"/>
                    </a:xfrm>
                    <a:prstGeom prst="rect">
                      <a:avLst/>
                    </a:prstGeom>
                    <a:noFill/>
                    <a:ln>
                      <a:noFill/>
                    </a:ln>
                  </pic:spPr>
                </pic:pic>
              </a:graphicData>
            </a:graphic>
          </wp:inline>
        </w:drawing>
      </w:r>
    </w:p>
    <w:p w:rsidR="00082FB8" w:rsidRPr="008F648C"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2. Ребенок часто проигрывает одну и ту же ситуацию</w:t>
      </w:r>
      <w:r w:rsidRPr="008F648C">
        <w:rPr>
          <w:rFonts w:ascii="Times New Roman" w:eastAsia="Times New Roman" w:hAnsi="Times New Roman" w:cs="Times New Roman"/>
          <w:color w:val="222222"/>
          <w:spacing w:val="2"/>
          <w:sz w:val="28"/>
          <w:szCs w:val="28"/>
          <w:lang w:eastAsia="ru-RU"/>
        </w:rPr>
        <w:t>: </w:t>
      </w:r>
      <w:r w:rsidRPr="008F648C">
        <w:rPr>
          <w:rFonts w:ascii="Times New Roman" w:eastAsia="Times New Roman" w:hAnsi="Times New Roman" w:cs="Times New Roman"/>
          <w:b/>
          <w:bCs/>
          <w:color w:val="222222"/>
          <w:spacing w:val="2"/>
          <w:sz w:val="28"/>
          <w:szCs w:val="28"/>
          <w:lang w:eastAsia="ru-RU"/>
        </w:rPr>
        <w:t>мимику, жесты, слова.</w:t>
      </w:r>
      <w:r w:rsidRPr="008F648C">
        <w:rPr>
          <w:rFonts w:ascii="Times New Roman" w:eastAsia="Times New Roman" w:hAnsi="Times New Roman" w:cs="Times New Roman"/>
          <w:color w:val="222222"/>
          <w:spacing w:val="2"/>
          <w:sz w:val="28"/>
          <w:szCs w:val="28"/>
          <w:lang w:eastAsia="ru-RU"/>
        </w:rPr>
        <w:t>  Если поступки ребенка повторяются, значит, они работают на достижение его целей. Например, по утрам у него болит голова, чтобы не одеваться самостоятельно, а по вечерам он притворяется, что очень хочет спать, чтобы не убирать игрушки.</w:t>
      </w: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3. Вы не уверены в том, что являетесь хорошим родителем. </w:t>
      </w:r>
      <w:r w:rsidRPr="008F648C">
        <w:rPr>
          <w:rFonts w:ascii="Times New Roman" w:eastAsia="Times New Roman" w:hAnsi="Times New Roman" w:cs="Times New Roman"/>
          <w:color w:val="222222"/>
          <w:spacing w:val="2"/>
          <w:sz w:val="28"/>
          <w:szCs w:val="28"/>
          <w:lang w:eastAsia="ru-RU"/>
        </w:rPr>
        <w:t>Вы часто меняете стиль воспитания, робки в воспитательных воздействиях. Дети очень тонко чувствуют неуверенность родителей, а иногда даже обращают на это внимание:</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i/>
          <w:iCs/>
          <w:color w:val="222222"/>
          <w:spacing w:val="2"/>
          <w:sz w:val="28"/>
          <w:szCs w:val="28"/>
          <w:lang w:eastAsia="ru-RU"/>
        </w:rPr>
        <w:t>-</w:t>
      </w:r>
      <w:r w:rsidRPr="008F648C">
        <w:rPr>
          <w:rFonts w:ascii="Times New Roman" w:eastAsia="Times New Roman" w:hAnsi="Times New Roman" w:cs="Times New Roman"/>
          <w:i/>
          <w:iCs/>
          <w:color w:val="222222"/>
          <w:spacing w:val="2"/>
          <w:sz w:val="28"/>
          <w:szCs w:val="28"/>
          <w:lang w:eastAsia="ru-RU"/>
        </w:rPr>
        <w:t> ты плохая мама: со мной не играешь, не занимаешься;</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i/>
          <w:iCs/>
          <w:color w:val="222222"/>
          <w:spacing w:val="2"/>
          <w:sz w:val="28"/>
          <w:szCs w:val="28"/>
          <w:lang w:eastAsia="ru-RU"/>
        </w:rPr>
        <w:t>-</w:t>
      </w:r>
      <w:r w:rsidRPr="008F648C">
        <w:rPr>
          <w:rFonts w:ascii="Times New Roman" w:eastAsia="Times New Roman" w:hAnsi="Times New Roman" w:cs="Times New Roman"/>
          <w:i/>
          <w:iCs/>
          <w:color w:val="222222"/>
          <w:spacing w:val="2"/>
          <w:sz w:val="28"/>
          <w:szCs w:val="28"/>
          <w:lang w:eastAsia="ru-RU"/>
        </w:rPr>
        <w:t>  я ребенок, а ты – мама, отвечать придется тебе;</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i/>
          <w:iCs/>
          <w:color w:val="222222"/>
          <w:spacing w:val="2"/>
          <w:sz w:val="28"/>
          <w:szCs w:val="28"/>
          <w:lang w:eastAsia="ru-RU"/>
        </w:rPr>
        <w:t>-</w:t>
      </w:r>
      <w:r w:rsidRPr="008F648C">
        <w:rPr>
          <w:rFonts w:ascii="Times New Roman" w:eastAsia="Times New Roman" w:hAnsi="Times New Roman" w:cs="Times New Roman"/>
          <w:i/>
          <w:iCs/>
          <w:color w:val="222222"/>
          <w:spacing w:val="2"/>
          <w:sz w:val="28"/>
          <w:szCs w:val="28"/>
          <w:lang w:eastAsia="ru-RU"/>
        </w:rPr>
        <w:t> это не я плохая девочка, а ты плохая мама;</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i/>
          <w:iCs/>
          <w:color w:val="222222"/>
          <w:spacing w:val="2"/>
          <w:sz w:val="28"/>
          <w:szCs w:val="28"/>
          <w:lang w:eastAsia="ru-RU"/>
        </w:rPr>
        <w:t>-</w:t>
      </w:r>
      <w:r w:rsidRPr="008F648C">
        <w:rPr>
          <w:rFonts w:ascii="Times New Roman" w:eastAsia="Times New Roman" w:hAnsi="Times New Roman" w:cs="Times New Roman"/>
          <w:i/>
          <w:iCs/>
          <w:color w:val="222222"/>
          <w:spacing w:val="2"/>
          <w:sz w:val="28"/>
          <w:szCs w:val="28"/>
          <w:lang w:eastAsia="ru-RU"/>
        </w:rPr>
        <w:t> ты меня не любишь, мамы так не поступают.</w:t>
      </w: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4. Вам бывает стыдно за собственного ребенка. Вы ощущаете свою беспомощность по отношению к нему: он не слушается, не подчиняется. </w:t>
      </w:r>
      <w:r w:rsidRPr="008F648C">
        <w:rPr>
          <w:rFonts w:ascii="Times New Roman" w:eastAsia="Times New Roman" w:hAnsi="Times New Roman" w:cs="Times New Roman"/>
          <w:color w:val="222222"/>
          <w:spacing w:val="2"/>
          <w:sz w:val="28"/>
          <w:szCs w:val="28"/>
          <w:lang w:eastAsia="ru-RU"/>
        </w:rPr>
        <w:t>Вы находитесь в постоянном напряжении при посещении детского сада, школы, детских мероприятий. Вам приходится выслушивать претензии воспитателя, учителя или родителей других детей. Окружающие упрекают вас, что плохо воспитали ребенка или просят не приводить его в общественные места. Вы угрожаете ребенку, что расскажете другим членам семьи или обещаете награду за хорошее поведение.</w:t>
      </w:r>
    </w:p>
    <w:p w:rsidR="00864D13" w:rsidRDefault="00720365"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4013170B" wp14:editId="374F4584">
            <wp:extent cx="5940425" cy="3341489"/>
            <wp:effectExtent l="0" t="0" r="3175" b="0"/>
            <wp:docPr id="7" name="Рисунок 7" descr="https://i.ytimg.com/vi/-KRwhn3hkCQ/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ytimg.com/vi/-KRwhn3hkCQ/maxresdefaul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082FB8"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082FB8" w:rsidRPr="008F648C"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5. Маленькая проблема вырастает в большую истерику или целый спектакль.</w:t>
      </w:r>
      <w:r w:rsidRPr="008F648C">
        <w:rPr>
          <w:rFonts w:ascii="Times New Roman" w:eastAsia="Times New Roman" w:hAnsi="Times New Roman" w:cs="Times New Roman"/>
          <w:color w:val="222222"/>
          <w:spacing w:val="2"/>
          <w:sz w:val="28"/>
          <w:szCs w:val="28"/>
          <w:lang w:eastAsia="ru-RU"/>
        </w:rPr>
        <w:t> Ребенок не хочет спать и каждый вечер просит включить ночник, потом его выключить, заменить ему одеяло, открыть или закрыть окно. Иногда возникают капризы, которые заканчиваются скандалом или слезами. Если вы проанализируете причину конфликта, то поймете, что началось все с мелочи.</w:t>
      </w:r>
    </w:p>
    <w:p w:rsidR="00864D13"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lastRenderedPageBreak/>
        <w:drawing>
          <wp:inline distT="0" distB="0" distL="0" distR="0" wp14:anchorId="30FA49FD" wp14:editId="7DDA3345">
            <wp:extent cx="5549900" cy="4042974"/>
            <wp:effectExtent l="0" t="0" r="0" b="0"/>
            <wp:docPr id="8" name="Рисунок 8" descr="https://i10.fotocdn.net/s110/b759b6cf53ca1698/public_pin_l/2444792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10.fotocdn.net/s110/b759b6cf53ca1698/public_pin_l/244479289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49900" cy="4042974"/>
                    </a:xfrm>
                    <a:prstGeom prst="rect">
                      <a:avLst/>
                    </a:prstGeom>
                    <a:noFill/>
                    <a:ln>
                      <a:noFill/>
                    </a:ln>
                  </pic:spPr>
                </pic:pic>
              </a:graphicData>
            </a:graphic>
          </wp:inline>
        </w:drawing>
      </w:r>
    </w:p>
    <w:p w:rsidR="00082FB8" w:rsidRPr="008F648C"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6. Возникает постоянное </w:t>
      </w:r>
      <w:hyperlink r:id="rId11" w:tgtFrame="_blank" w:history="1">
        <w:r w:rsidRPr="008F648C">
          <w:rPr>
            <w:rFonts w:ascii="Times New Roman" w:eastAsia="Times New Roman" w:hAnsi="Times New Roman" w:cs="Times New Roman"/>
            <w:b/>
            <w:bCs/>
            <w:color w:val="0074DD"/>
            <w:spacing w:val="2"/>
            <w:sz w:val="28"/>
            <w:szCs w:val="28"/>
            <w:lang w:eastAsia="ru-RU"/>
          </w:rPr>
          <w:t>чувство вины перед ребенком</w:t>
        </w:r>
      </w:hyperlink>
      <w:r w:rsidRPr="008F648C">
        <w:rPr>
          <w:rFonts w:ascii="Times New Roman" w:eastAsia="Times New Roman" w:hAnsi="Times New Roman" w:cs="Times New Roman"/>
          <w:color w:val="222222"/>
          <w:spacing w:val="2"/>
          <w:sz w:val="28"/>
          <w:szCs w:val="28"/>
          <w:lang w:eastAsia="ru-RU"/>
        </w:rPr>
        <w:t>: задержка на работе, частые командировки, привлечение бабушек и дедушек, отсутствие больших материальных возможностей. Эту вину родители стараются загладить подкупом. Непоследовательность в поведении усваивается детьми, которые начинают играть на родительских чувствах. Дети упрекают родителей, жалуются, разыгрывают страдание, льстят, а родители постоянно пытаются задобрить собственное чадо.</w:t>
      </w:r>
    </w:p>
    <w:p w:rsidR="001E12C2" w:rsidRDefault="001E12C2"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64D13" w:rsidRDefault="00756B31"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rFonts w:ascii="Times New Roman" w:eastAsia="Times New Roman" w:hAnsi="Times New Roman" w:cs="Times New Roman"/>
          <w:noProof/>
          <w:color w:val="222222"/>
          <w:spacing w:val="2"/>
          <w:sz w:val="28"/>
          <w:szCs w:val="28"/>
          <w:lang w:eastAsia="ru-RU"/>
        </w:rPr>
        <w:drawing>
          <wp:inline distT="0" distB="0" distL="0" distR="0" wp14:anchorId="14E76CB8" wp14:editId="0D427D3A">
            <wp:extent cx="5765800" cy="3320415"/>
            <wp:effectExtent l="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9945" cy="3322802"/>
                    </a:xfrm>
                    <a:prstGeom prst="rect">
                      <a:avLst/>
                    </a:prstGeom>
                    <a:noFill/>
                  </pic:spPr>
                </pic:pic>
              </a:graphicData>
            </a:graphic>
          </wp:inline>
        </w:drawing>
      </w:r>
    </w:p>
    <w:p w:rsidR="00082FB8"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082FB8" w:rsidRPr="008F648C" w:rsidRDefault="00082FB8"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7. Вас шантажирует собственный ребенок</w:t>
      </w:r>
      <w:r w:rsidRPr="008F648C">
        <w:rPr>
          <w:rFonts w:ascii="Times New Roman" w:eastAsia="Times New Roman" w:hAnsi="Times New Roman" w:cs="Times New Roman"/>
          <w:color w:val="222222"/>
          <w:spacing w:val="2"/>
          <w:sz w:val="28"/>
          <w:szCs w:val="28"/>
          <w:lang w:eastAsia="ru-RU"/>
        </w:rPr>
        <w:t>. Не бывает идеальных родителей. Однако, даже если вы сделали что-то неправильно, никто не имеет права на шантаж.</w:t>
      </w: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Pr="00756B31" w:rsidRDefault="008F648C" w:rsidP="009328E9">
      <w:pPr>
        <w:shd w:val="clear" w:color="auto" w:fill="FFFFFF"/>
        <w:spacing w:after="240"/>
        <w:ind w:right="566"/>
        <w:jc w:val="both"/>
        <w:rPr>
          <w:rFonts w:ascii="Times New Roman" w:eastAsia="Times New Roman" w:hAnsi="Times New Roman" w:cs="Times New Roman"/>
          <w:i/>
          <w:color w:val="222222"/>
          <w:spacing w:val="2"/>
          <w:sz w:val="32"/>
          <w:szCs w:val="32"/>
          <w:lang w:eastAsia="ru-RU"/>
        </w:rPr>
      </w:pPr>
      <w:r w:rsidRPr="008F648C">
        <w:rPr>
          <w:rFonts w:ascii="Times New Roman" w:eastAsia="Times New Roman" w:hAnsi="Times New Roman" w:cs="Times New Roman"/>
          <w:i/>
          <w:color w:val="222222"/>
          <w:spacing w:val="2"/>
          <w:sz w:val="32"/>
          <w:szCs w:val="32"/>
          <w:lang w:eastAsia="ru-RU"/>
        </w:rPr>
        <w:t>Скорее всего, каждому родителю приходилось переживать подобные ситуации. Но если вы можете отнести к себе какой-либо признак как постоянный, то стоит задуматься о манипуляциях собственного ребенка.</w:t>
      </w:r>
      <w:bookmarkStart w:id="0" w:name="_GoBack"/>
      <w:bookmarkEnd w:id="0"/>
    </w:p>
    <w:p w:rsidR="008F648C" w:rsidRPr="009302E2" w:rsidRDefault="008F648C" w:rsidP="00756B31">
      <w:pPr>
        <w:shd w:val="clear" w:color="auto" w:fill="FFFFFF"/>
        <w:spacing w:before="225" w:after="150"/>
        <w:ind w:right="566"/>
        <w:jc w:val="center"/>
        <w:outlineLvl w:val="1"/>
        <w:rPr>
          <w:rFonts w:ascii="Times New Roman" w:eastAsia="Times New Roman" w:hAnsi="Times New Roman" w:cs="Times New Roman"/>
          <w:b/>
          <w:bCs/>
          <w:i/>
          <w:color w:val="FF0000"/>
          <w:sz w:val="48"/>
          <w:szCs w:val="48"/>
          <w:lang w:eastAsia="ru-RU"/>
        </w:rPr>
      </w:pPr>
      <w:r w:rsidRPr="009302E2">
        <w:rPr>
          <w:rFonts w:ascii="Times New Roman" w:eastAsia="Times New Roman" w:hAnsi="Times New Roman" w:cs="Times New Roman"/>
          <w:b/>
          <w:bCs/>
          <w:i/>
          <w:color w:val="FF0000"/>
          <w:sz w:val="48"/>
          <w:szCs w:val="48"/>
          <w:lang w:eastAsia="ru-RU"/>
        </w:rPr>
        <w:t>Способы манипуляций</w:t>
      </w:r>
    </w:p>
    <w:p w:rsidR="008F648C" w:rsidRPr="008F648C" w:rsidRDefault="008F648C"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t>Дети-манипуляторы – настоящие мастера своего дела. Они очень ловко расставляют «капканы» собственным родителям:</w:t>
      </w: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«Хочу, купи!». </w:t>
      </w:r>
      <w:r w:rsidRPr="008F648C">
        <w:rPr>
          <w:rFonts w:ascii="Times New Roman" w:eastAsia="Times New Roman" w:hAnsi="Times New Roman" w:cs="Times New Roman"/>
          <w:color w:val="222222"/>
          <w:spacing w:val="2"/>
          <w:sz w:val="28"/>
          <w:szCs w:val="28"/>
          <w:lang w:eastAsia="ru-RU"/>
        </w:rPr>
        <w:t>Истерика - самое распространенное и действенное «оружие». Диапазон ее очень широк: от нытья до припадка. Самым эффективным способом манипуляции является истерика в общественных местах.</w:t>
      </w:r>
    </w:p>
    <w:p w:rsidR="00864D13"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12598541" wp14:editId="1CFEDF20">
            <wp:extent cx="5940425" cy="3956766"/>
            <wp:effectExtent l="0" t="0" r="3175" b="5715"/>
            <wp:docPr id="13" name="Рисунок 13" descr="https://www.ya-roditel.ru/upload/iblock/2bd/2bd09facf3fe51b18a83123315a48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ya-roditel.ru/upload/iblock/2bd/2bd09facf3fe51b18a83123315a4825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956766"/>
                    </a:xfrm>
                    <a:prstGeom prst="rect">
                      <a:avLst/>
                    </a:prstGeom>
                    <a:noFill/>
                    <a:ln>
                      <a:noFill/>
                    </a:ln>
                  </pic:spPr>
                </pic:pic>
              </a:graphicData>
            </a:graphic>
          </wp:inline>
        </w:drawing>
      </w:r>
    </w:p>
    <w:p w:rsidR="003D6EA3" w:rsidRPr="008F648C" w:rsidRDefault="003D6EA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5A19EE"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«Вот тебе! Я больше так не буду».</w:t>
      </w:r>
      <w:r w:rsidRPr="008F648C">
        <w:rPr>
          <w:rFonts w:ascii="Times New Roman" w:eastAsia="Times New Roman" w:hAnsi="Times New Roman" w:cs="Times New Roman"/>
          <w:color w:val="222222"/>
          <w:spacing w:val="2"/>
          <w:sz w:val="28"/>
          <w:szCs w:val="28"/>
          <w:lang w:eastAsia="ru-RU"/>
        </w:rPr>
        <w:t xml:space="preserve"> Дети добиваются своего с помощью агрессивного поведения: ссор, драк, оскорблений. Агрессия может быть направлена на предметы (игрушки, посуду, цветы) или </w:t>
      </w:r>
    </w:p>
    <w:p w:rsidR="005A19EE" w:rsidRDefault="005A19EE"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lastRenderedPageBreak/>
        <w:t>других людей (сверстников, младших детей, педагогов, других членов семьи). Ребенок может вести себя опасно и неадекватно, но потом легко и просто сваливает вину на других или извиняется, обещая больше так не делать.</w:t>
      </w:r>
    </w:p>
    <w:p w:rsidR="00957F77"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64D13"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55782468" wp14:editId="79DB33CC">
            <wp:extent cx="5676900" cy="3867150"/>
            <wp:effectExtent l="0" t="0" r="0" b="0"/>
            <wp:docPr id="15" name="Рисунок 15" descr="https://avatars.mds.yandex.net/get-zen_doc/1637352/pub_5d22567f07f8ec00ae8a57b9_5d225c6a38233000aeeb8f5a/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avatars.mds.yandex.net/get-zen_doc/1637352/pub_5d22567f07f8ec00ae8a57b9_5d225c6a38233000aeeb8f5a/scale_12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7361" cy="3867464"/>
                    </a:xfrm>
                    <a:prstGeom prst="rect">
                      <a:avLst/>
                    </a:prstGeom>
                    <a:noFill/>
                    <a:ln>
                      <a:noFill/>
                    </a:ln>
                  </pic:spPr>
                </pic:pic>
              </a:graphicData>
            </a:graphic>
          </wp:inline>
        </w:drawing>
      </w:r>
    </w:p>
    <w:p w:rsidR="00957F77" w:rsidRPr="008F648C"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«У меня болит». </w:t>
      </w:r>
      <w:r w:rsidRPr="008F648C">
        <w:rPr>
          <w:rFonts w:ascii="Times New Roman" w:eastAsia="Times New Roman" w:hAnsi="Times New Roman" w:cs="Times New Roman"/>
          <w:color w:val="222222"/>
          <w:spacing w:val="2"/>
          <w:sz w:val="28"/>
          <w:szCs w:val="28"/>
          <w:lang w:eastAsia="ru-RU"/>
        </w:rPr>
        <w:t>Дети быстро усваивают, что родители готовы выполнить любые капризы болеющего ребенка, поэтому болезнь можно использовать в личных целях. Дети готовы жаловаться на плохое самочувствие, лежать в постели, пить лекарства для того, чтобы родители исполнили их желание или купили заветную игрушку.</w:t>
      </w:r>
    </w:p>
    <w:p w:rsidR="00957F77" w:rsidRDefault="009302E2"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580DA968" wp14:editId="6127A030">
            <wp:extent cx="5854700" cy="3231304"/>
            <wp:effectExtent l="0" t="0" r="0" b="7620"/>
            <wp:docPr id="16" name="Рисунок 16" descr="https://vseodetyah.com/editorfiles/golovnaya-bol-rebenok-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vseodetyah.com/editorfiles/golovnaya-bol-rebenok-0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70730" cy="3240151"/>
                    </a:xfrm>
                    <a:prstGeom prst="rect">
                      <a:avLst/>
                    </a:prstGeom>
                    <a:noFill/>
                    <a:ln>
                      <a:noFill/>
                    </a:ln>
                  </pic:spPr>
                </pic:pic>
              </a:graphicData>
            </a:graphic>
          </wp:inline>
        </w:drawing>
      </w:r>
    </w:p>
    <w:p w:rsidR="00957F77"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1E12C2" w:rsidRDefault="001E12C2" w:rsidP="009302E2">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02E2">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02E2">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02E2">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8F648C" w:rsidRDefault="008F648C" w:rsidP="009302E2">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«Я не могу, не умею»</w:t>
      </w:r>
      <w:r w:rsidRPr="008F648C">
        <w:rPr>
          <w:rFonts w:ascii="Times New Roman" w:eastAsia="Times New Roman" w:hAnsi="Times New Roman" w:cs="Times New Roman"/>
          <w:color w:val="222222"/>
          <w:spacing w:val="2"/>
          <w:sz w:val="28"/>
          <w:szCs w:val="28"/>
          <w:lang w:eastAsia="ru-RU"/>
        </w:rPr>
        <w:t>. Мама и папа всегда жалеют своих детей и многое делают за них – это правило дети усваивают быстро. Главное, найти повод: усталость, боль, желание спать или просто притвориться, что</w:t>
      </w:r>
      <w:r w:rsidR="009302E2">
        <w:rPr>
          <w:rFonts w:ascii="Times New Roman" w:eastAsia="Times New Roman" w:hAnsi="Times New Roman" w:cs="Times New Roman"/>
          <w:color w:val="222222"/>
          <w:spacing w:val="2"/>
          <w:sz w:val="28"/>
          <w:szCs w:val="28"/>
          <w:lang w:eastAsia="ru-RU"/>
        </w:rPr>
        <w:t xml:space="preserve"> не умеют сами что-то делать.  </w:t>
      </w:r>
    </w:p>
    <w:p w:rsidR="009302E2" w:rsidRPr="008F648C" w:rsidRDefault="009302E2" w:rsidP="009302E2">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«Я больше всех тебя люблю».</w:t>
      </w:r>
      <w:r w:rsidRPr="008F648C">
        <w:rPr>
          <w:rFonts w:ascii="Times New Roman" w:eastAsia="Times New Roman" w:hAnsi="Times New Roman" w:cs="Times New Roman"/>
          <w:color w:val="222222"/>
          <w:spacing w:val="2"/>
          <w:sz w:val="28"/>
          <w:szCs w:val="28"/>
          <w:lang w:eastAsia="ru-RU"/>
        </w:rPr>
        <w:t> Хитрый ласковый ребенок может «вить веревки» из взрослых. Достаточно обнять, поцеловать, рассказать, как сильно ребенок любит взрослого, наговорить комплиментов. Не обольщайтесь: ребенок так ведет себя, чтобы добиться желаемого.</w:t>
      </w: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«Если я сам буду делать, мы опоздаем». </w:t>
      </w:r>
      <w:r w:rsidRPr="008F648C">
        <w:rPr>
          <w:rFonts w:ascii="Times New Roman" w:eastAsia="Times New Roman" w:hAnsi="Times New Roman" w:cs="Times New Roman"/>
          <w:color w:val="222222"/>
          <w:spacing w:val="2"/>
          <w:sz w:val="28"/>
          <w:szCs w:val="28"/>
          <w:lang w:eastAsia="ru-RU"/>
        </w:rPr>
        <w:t>Маленькие дети гораздо мудрее, чем мы думаем. Они очень быстро улавливают «слабые места» взрослых. Например, с утра можно заставить маму одевать себя, нести на руках в детский сад или добиться разрешения на покупку новой игрушки, чтобы мама не опоздала на работу, и у нее не было неприятностей. Слабости и ошибки взрослых часто используются для шантажа.</w:t>
      </w:r>
    </w:p>
    <w:p w:rsidR="00370B21" w:rsidRDefault="00370B21"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957F77" w:rsidRDefault="00957F77"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639E25E0" wp14:editId="7ADE30E5">
            <wp:extent cx="5562600" cy="3340735"/>
            <wp:effectExtent l="0" t="0" r="0" b="0"/>
            <wp:docPr id="14" name="Рисунок 14" descr="https://i.ytimg.com/vi/4PG476okl0U/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ytimg.com/vi/4PG476okl0U/maxresdefault.jpg"/>
                    <pic:cNvPicPr>
                      <a:picLocks noChangeAspect="1" noChangeArrowheads="1"/>
                    </pic:cNvPicPr>
                  </pic:nvPicPr>
                  <pic:blipFill rotWithShape="1">
                    <a:blip r:embed="rId16">
                      <a:extLst>
                        <a:ext uri="{28A0092B-C50C-407E-A947-70E740481C1C}">
                          <a14:useLocalDpi xmlns:a14="http://schemas.microsoft.com/office/drawing/2010/main" val="0"/>
                        </a:ext>
                      </a:extLst>
                    </a:blip>
                    <a:srcRect l="8766" r="8488"/>
                    <a:stretch/>
                  </pic:blipFill>
                  <pic:spPr bwMode="auto">
                    <a:xfrm>
                      <a:off x="0" y="0"/>
                      <a:ext cx="5563858" cy="3341491"/>
                    </a:xfrm>
                    <a:prstGeom prst="rect">
                      <a:avLst/>
                    </a:prstGeom>
                    <a:noFill/>
                    <a:ln>
                      <a:noFill/>
                    </a:ln>
                    <a:extLst>
                      <a:ext uri="{53640926-AAD7-44D8-BBD7-CCE9431645EC}">
                        <a14:shadowObscured xmlns:a14="http://schemas.microsoft.com/office/drawing/2010/main"/>
                      </a:ext>
                    </a:extLst>
                  </pic:spPr>
                </pic:pic>
              </a:graphicData>
            </a:graphic>
          </wp:inline>
        </w:drawing>
      </w:r>
    </w:p>
    <w:p w:rsidR="00864D13"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9302E2" w:rsidRDefault="009302E2"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9302E2" w:rsidRPr="008F648C" w:rsidRDefault="009302E2"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P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«Еще чуть-чуть»</w:t>
      </w:r>
      <w:r w:rsidRPr="008F648C">
        <w:rPr>
          <w:rFonts w:ascii="Times New Roman" w:eastAsia="Times New Roman" w:hAnsi="Times New Roman" w:cs="Times New Roman"/>
          <w:color w:val="222222"/>
          <w:spacing w:val="2"/>
          <w:sz w:val="28"/>
          <w:szCs w:val="28"/>
          <w:lang w:eastAsia="ru-RU"/>
        </w:rPr>
        <w:t>. Ребенок просит разрешить ему еще немного поиграть, погулять, посмотреть мультфильмы. Разрешив один раз, вы сталкиваетесь с подобными просьбами постоянно, причем продолжительность «чуть-чуть» будет расти.</w:t>
      </w:r>
    </w:p>
    <w:p w:rsidR="008F648C" w:rsidRDefault="008F648C"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p>
    <w:p w:rsidR="009302E2" w:rsidRPr="008F648C" w:rsidRDefault="009302E2"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p>
    <w:p w:rsidR="001E12C2" w:rsidRDefault="001E12C2" w:rsidP="009328E9">
      <w:pPr>
        <w:shd w:val="clear" w:color="auto" w:fill="FFFFFF"/>
        <w:spacing w:before="225" w:after="150"/>
        <w:ind w:right="566"/>
        <w:jc w:val="center"/>
        <w:outlineLvl w:val="1"/>
        <w:rPr>
          <w:rFonts w:ascii="Times New Roman" w:eastAsia="Times New Roman" w:hAnsi="Times New Roman" w:cs="Times New Roman"/>
          <w:b/>
          <w:bCs/>
          <w:i/>
          <w:color w:val="FF0000"/>
          <w:sz w:val="44"/>
          <w:szCs w:val="44"/>
          <w:lang w:eastAsia="ru-RU"/>
        </w:rPr>
      </w:pPr>
    </w:p>
    <w:p w:rsidR="008F648C" w:rsidRPr="009302E2" w:rsidRDefault="008F648C" w:rsidP="009328E9">
      <w:pPr>
        <w:shd w:val="clear" w:color="auto" w:fill="FFFFFF"/>
        <w:spacing w:before="225" w:after="150"/>
        <w:ind w:right="566"/>
        <w:jc w:val="center"/>
        <w:outlineLvl w:val="1"/>
        <w:rPr>
          <w:rFonts w:ascii="Times New Roman" w:eastAsia="Times New Roman" w:hAnsi="Times New Roman" w:cs="Times New Roman"/>
          <w:b/>
          <w:bCs/>
          <w:i/>
          <w:color w:val="FF0000"/>
          <w:sz w:val="44"/>
          <w:szCs w:val="44"/>
          <w:lang w:eastAsia="ru-RU"/>
        </w:rPr>
      </w:pPr>
      <w:r w:rsidRPr="009302E2">
        <w:rPr>
          <w:rFonts w:ascii="Times New Roman" w:eastAsia="Times New Roman" w:hAnsi="Times New Roman" w:cs="Times New Roman"/>
          <w:b/>
          <w:bCs/>
          <w:i/>
          <w:color w:val="FF0000"/>
          <w:sz w:val="44"/>
          <w:szCs w:val="44"/>
          <w:lang w:eastAsia="ru-RU"/>
        </w:rPr>
        <w:t>Как прекратить манипуляции</w:t>
      </w:r>
      <w:r w:rsidR="009328E9" w:rsidRPr="009302E2">
        <w:rPr>
          <w:rFonts w:ascii="Times New Roman" w:eastAsia="Times New Roman" w:hAnsi="Times New Roman" w:cs="Times New Roman"/>
          <w:b/>
          <w:bCs/>
          <w:i/>
          <w:color w:val="FF0000"/>
          <w:sz w:val="44"/>
          <w:szCs w:val="44"/>
          <w:lang w:eastAsia="ru-RU"/>
        </w:rPr>
        <w:t>?</w:t>
      </w:r>
    </w:p>
    <w:p w:rsidR="008F648C" w:rsidRPr="008F648C" w:rsidRDefault="008F648C"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t>Нужно менять ситуацию, как только вы её осознали, потому что ребёнок-манипулятор вырастает в очень сложного для других и уязвимого для самого себя человека - если манипулирование не работает, он не знает, как добиться желаемого другими способами.</w:t>
      </w:r>
    </w:p>
    <w:p w:rsidR="008F648C" w:rsidRPr="008F648C" w:rsidRDefault="008F648C" w:rsidP="009328E9">
      <w:pPr>
        <w:shd w:val="clear" w:color="auto" w:fill="FFFFFF"/>
        <w:spacing w:after="240"/>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color w:val="222222"/>
          <w:spacing w:val="2"/>
          <w:sz w:val="28"/>
          <w:szCs w:val="28"/>
          <w:lang w:eastAsia="ru-RU"/>
        </w:rPr>
        <w:t>Самое главное в борьбе с манипуляциями – терпеливо идти к своей цели. Запомните несколько правил поведения и четко следуйте им.</w:t>
      </w:r>
    </w:p>
    <w:p w:rsidR="00F56EEE"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Правило 1: Самообладание. </w:t>
      </w:r>
      <w:r w:rsidRPr="008F648C">
        <w:rPr>
          <w:rFonts w:ascii="Times New Roman" w:eastAsia="Times New Roman" w:hAnsi="Times New Roman" w:cs="Times New Roman"/>
          <w:color w:val="222222"/>
          <w:spacing w:val="2"/>
          <w:sz w:val="28"/>
          <w:szCs w:val="28"/>
          <w:lang w:eastAsia="ru-RU"/>
        </w:rPr>
        <w:t>Не теряйте самообладания, даже если вы стали центром внимания, а истерика усиливается. Помните, что все это попытка управлять вами. Терпение.</w:t>
      </w: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 xml:space="preserve">Правило 2: </w:t>
      </w:r>
      <w:proofErr w:type="spellStart"/>
      <w:r w:rsidRPr="008F648C">
        <w:rPr>
          <w:rFonts w:ascii="Times New Roman" w:eastAsia="Times New Roman" w:hAnsi="Times New Roman" w:cs="Times New Roman"/>
          <w:b/>
          <w:bCs/>
          <w:color w:val="222222"/>
          <w:spacing w:val="2"/>
          <w:sz w:val="28"/>
          <w:szCs w:val="28"/>
          <w:lang w:eastAsia="ru-RU"/>
        </w:rPr>
        <w:t>Игнор</w:t>
      </w:r>
      <w:proofErr w:type="spellEnd"/>
      <w:r w:rsidRPr="008F648C">
        <w:rPr>
          <w:rFonts w:ascii="Times New Roman" w:eastAsia="Times New Roman" w:hAnsi="Times New Roman" w:cs="Times New Roman"/>
          <w:b/>
          <w:bCs/>
          <w:color w:val="222222"/>
          <w:spacing w:val="2"/>
          <w:sz w:val="28"/>
          <w:szCs w:val="28"/>
          <w:lang w:eastAsia="ru-RU"/>
        </w:rPr>
        <w:t>.</w:t>
      </w:r>
      <w:r w:rsidRPr="008F648C">
        <w:rPr>
          <w:rFonts w:ascii="Times New Roman" w:eastAsia="Times New Roman" w:hAnsi="Times New Roman" w:cs="Times New Roman"/>
          <w:color w:val="222222"/>
          <w:spacing w:val="2"/>
          <w:sz w:val="28"/>
          <w:szCs w:val="28"/>
          <w:lang w:eastAsia="ru-RU"/>
        </w:rPr>
        <w:t> Детское поведение направлено на контакт с вами, поэтому лучший способ противостоять ему – игнорировать.</w:t>
      </w:r>
    </w:p>
    <w:p w:rsidR="00F56EEE" w:rsidRDefault="00F56EEE"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F56EEE" w:rsidRDefault="00F56EEE"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5072D56E" wp14:editId="222EA21A">
            <wp:extent cx="5940425" cy="4686335"/>
            <wp:effectExtent l="0" t="0" r="3175" b="0"/>
            <wp:docPr id="17" name="Рисунок 17" descr="https://detkino.ru/files/node_images/WhyForgivenessisGood05.10-e1493148305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etkino.ru/files/node_images/WhyForgivenessisGood05.10-e1493148305947.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0425" cy="4686335"/>
                    </a:xfrm>
                    <a:prstGeom prst="rect">
                      <a:avLst/>
                    </a:prstGeom>
                    <a:noFill/>
                    <a:ln>
                      <a:noFill/>
                    </a:ln>
                  </pic:spPr>
                </pic:pic>
              </a:graphicData>
            </a:graphic>
          </wp:inline>
        </w:drawing>
      </w:r>
    </w:p>
    <w:p w:rsidR="00864D13" w:rsidRPr="008F648C" w:rsidRDefault="00864D13"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Pr="008F648C" w:rsidRDefault="008F648C" w:rsidP="00F56EEE">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Правило 3: Время.</w:t>
      </w:r>
      <w:r w:rsidRPr="008F648C">
        <w:rPr>
          <w:rFonts w:ascii="Times New Roman" w:eastAsia="Times New Roman" w:hAnsi="Times New Roman" w:cs="Times New Roman"/>
          <w:color w:val="222222"/>
          <w:spacing w:val="2"/>
          <w:sz w:val="28"/>
          <w:szCs w:val="28"/>
          <w:lang w:eastAsia="ru-RU"/>
        </w:rPr>
        <w:t> Дайте успокоиться ребенку. Выдержите паузу после конфликта или истерики. Если причина в нежелании что-то делать, то дайте ребенку время на раздум</w:t>
      </w:r>
      <w:r w:rsidR="00F56EEE">
        <w:rPr>
          <w:rFonts w:ascii="Times New Roman" w:eastAsia="Times New Roman" w:hAnsi="Times New Roman" w:cs="Times New Roman"/>
          <w:color w:val="222222"/>
          <w:spacing w:val="2"/>
          <w:sz w:val="28"/>
          <w:szCs w:val="28"/>
          <w:lang w:eastAsia="ru-RU"/>
        </w:rPr>
        <w:t>ье или самостоятельные действия</w:t>
      </w: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1E12C2" w:rsidRDefault="001E12C2" w:rsidP="009328E9">
      <w:pPr>
        <w:shd w:val="clear" w:color="auto" w:fill="FFFFFF"/>
        <w:ind w:right="566"/>
        <w:jc w:val="both"/>
        <w:rPr>
          <w:rFonts w:ascii="Times New Roman" w:eastAsia="Times New Roman" w:hAnsi="Times New Roman" w:cs="Times New Roman"/>
          <w:b/>
          <w:bCs/>
          <w:color w:val="222222"/>
          <w:spacing w:val="2"/>
          <w:sz w:val="28"/>
          <w:szCs w:val="28"/>
          <w:lang w:eastAsia="ru-RU"/>
        </w:rPr>
      </w:pPr>
    </w:p>
    <w:p w:rsidR="008F648C" w:rsidRDefault="008F648C"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Правило 4: Единство требований.</w:t>
      </w:r>
      <w:r w:rsidRPr="008F648C">
        <w:rPr>
          <w:rFonts w:ascii="Times New Roman" w:eastAsia="Times New Roman" w:hAnsi="Times New Roman" w:cs="Times New Roman"/>
          <w:color w:val="222222"/>
          <w:spacing w:val="2"/>
          <w:sz w:val="28"/>
          <w:szCs w:val="28"/>
          <w:lang w:eastAsia="ru-RU"/>
        </w:rPr>
        <w:t> Все члены семьи должны предъявлять единые требования к ребенку: четкое соблюдение режима дня, самостоятельность в самообслуживании и выполнении домашних заданий, вежливость и т.д. Если все взрослые </w:t>
      </w:r>
      <w:hyperlink r:id="rId18" w:tgtFrame="_blank" w:history="1">
        <w:r w:rsidRPr="008F648C">
          <w:rPr>
            <w:rFonts w:ascii="Times New Roman" w:eastAsia="Times New Roman" w:hAnsi="Times New Roman" w:cs="Times New Roman"/>
            <w:color w:val="0074DD"/>
            <w:spacing w:val="2"/>
            <w:sz w:val="28"/>
            <w:szCs w:val="28"/>
            <w:lang w:eastAsia="ru-RU"/>
          </w:rPr>
          <w:t>скажут «нет»</w:t>
        </w:r>
      </w:hyperlink>
      <w:r w:rsidRPr="008F648C">
        <w:rPr>
          <w:rFonts w:ascii="Times New Roman" w:eastAsia="Times New Roman" w:hAnsi="Times New Roman" w:cs="Times New Roman"/>
          <w:color w:val="222222"/>
          <w:spacing w:val="2"/>
          <w:sz w:val="28"/>
          <w:szCs w:val="28"/>
          <w:lang w:eastAsia="ru-RU"/>
        </w:rPr>
        <w:t> в ответ на хитрости, истерики и шантаж, то план провалится. Кстати, единые требования должны предъявляться ко всем членам семьи, а не только к ребенку.</w:t>
      </w:r>
    </w:p>
    <w:p w:rsidR="00F56EEE" w:rsidRDefault="00F56EEE"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64D13" w:rsidRDefault="00F56EEE" w:rsidP="009328E9">
      <w:pPr>
        <w:shd w:val="clear" w:color="auto" w:fill="FFFFFF"/>
        <w:ind w:right="566"/>
        <w:jc w:val="both"/>
        <w:rPr>
          <w:rFonts w:ascii="Times New Roman" w:eastAsia="Times New Roman" w:hAnsi="Times New Roman" w:cs="Times New Roman"/>
          <w:color w:val="222222"/>
          <w:spacing w:val="2"/>
          <w:sz w:val="28"/>
          <w:szCs w:val="28"/>
          <w:lang w:eastAsia="ru-RU"/>
        </w:rPr>
      </w:pPr>
      <w:r>
        <w:rPr>
          <w:noProof/>
          <w:lang w:eastAsia="ru-RU"/>
        </w:rPr>
        <w:drawing>
          <wp:inline distT="0" distB="0" distL="0" distR="0" wp14:anchorId="75281417" wp14:editId="4B7F4F4F">
            <wp:extent cx="5940425" cy="3960283"/>
            <wp:effectExtent l="0" t="0" r="3175" b="2540"/>
            <wp:docPr id="18" name="Рисунок 18" descr="https://avatars.mds.yandex.net/get-zen_doc/1112142/pub_5b1f9073f35d6200a987b78e_5b1f953477d0e67f1fc54a9e/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avatars.mds.yandex.net/get-zen_doc/1112142/pub_5b1f9073f35d6200a987b78e_5b1f953477d0e67f1fc54a9e/scale_120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3960283"/>
                    </a:xfrm>
                    <a:prstGeom prst="rect">
                      <a:avLst/>
                    </a:prstGeom>
                    <a:noFill/>
                    <a:ln>
                      <a:noFill/>
                    </a:ln>
                  </pic:spPr>
                </pic:pic>
              </a:graphicData>
            </a:graphic>
          </wp:inline>
        </w:drawing>
      </w:r>
    </w:p>
    <w:p w:rsidR="00F56EEE" w:rsidRPr="008F648C" w:rsidRDefault="00F56EEE" w:rsidP="009328E9">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Default="008F648C" w:rsidP="00F56EEE">
      <w:pPr>
        <w:shd w:val="clear" w:color="auto" w:fill="FFFFFF"/>
        <w:ind w:right="566"/>
        <w:jc w:val="both"/>
        <w:rPr>
          <w:rFonts w:ascii="Times New Roman" w:eastAsia="Times New Roman" w:hAnsi="Times New Roman" w:cs="Times New Roman"/>
          <w:color w:val="222222"/>
          <w:spacing w:val="2"/>
          <w:sz w:val="28"/>
          <w:szCs w:val="28"/>
          <w:lang w:eastAsia="ru-RU"/>
        </w:rPr>
      </w:pPr>
      <w:r w:rsidRPr="008F648C">
        <w:rPr>
          <w:rFonts w:ascii="Times New Roman" w:eastAsia="Times New Roman" w:hAnsi="Times New Roman" w:cs="Times New Roman"/>
          <w:b/>
          <w:bCs/>
          <w:color w:val="222222"/>
          <w:spacing w:val="2"/>
          <w:sz w:val="28"/>
          <w:szCs w:val="28"/>
          <w:lang w:eastAsia="ru-RU"/>
        </w:rPr>
        <w:t>Правило 5: Доверяй, но проверяй.</w:t>
      </w:r>
      <w:r w:rsidRPr="008F648C">
        <w:rPr>
          <w:rFonts w:ascii="Times New Roman" w:eastAsia="Times New Roman" w:hAnsi="Times New Roman" w:cs="Times New Roman"/>
          <w:color w:val="222222"/>
          <w:spacing w:val="2"/>
          <w:sz w:val="28"/>
          <w:szCs w:val="28"/>
          <w:lang w:eastAsia="ru-RU"/>
        </w:rPr>
        <w:t xml:space="preserve"> Вызовите врача к симулянту, выясните у друзей, что было задано на дом, спросите бабушку, что именно она разрешила. Выясните все нюансы сами, не оставив ребёнку </w:t>
      </w:r>
      <w:r w:rsidR="00F56EEE">
        <w:rPr>
          <w:rFonts w:ascii="Times New Roman" w:eastAsia="Times New Roman" w:hAnsi="Times New Roman" w:cs="Times New Roman"/>
          <w:color w:val="222222"/>
          <w:spacing w:val="2"/>
          <w:sz w:val="28"/>
          <w:szCs w:val="28"/>
          <w:lang w:eastAsia="ru-RU"/>
        </w:rPr>
        <w:t>повода для последующего обмана.</w:t>
      </w:r>
    </w:p>
    <w:p w:rsidR="00F56EEE" w:rsidRPr="008F648C" w:rsidRDefault="00F56EEE" w:rsidP="00F56EEE">
      <w:pPr>
        <w:shd w:val="clear" w:color="auto" w:fill="FFFFFF"/>
        <w:ind w:right="566"/>
        <w:jc w:val="both"/>
        <w:rPr>
          <w:rFonts w:ascii="Times New Roman" w:eastAsia="Times New Roman" w:hAnsi="Times New Roman" w:cs="Times New Roman"/>
          <w:color w:val="222222"/>
          <w:spacing w:val="2"/>
          <w:sz w:val="28"/>
          <w:szCs w:val="28"/>
          <w:lang w:eastAsia="ru-RU"/>
        </w:rPr>
      </w:pPr>
    </w:p>
    <w:p w:rsidR="008F648C" w:rsidRPr="00B41C9F" w:rsidRDefault="008F648C" w:rsidP="009328E9">
      <w:pPr>
        <w:shd w:val="clear" w:color="auto" w:fill="FFFFFF"/>
        <w:spacing w:after="240"/>
        <w:ind w:right="566"/>
        <w:jc w:val="both"/>
        <w:rPr>
          <w:rFonts w:ascii="Times New Roman" w:eastAsia="Times New Roman" w:hAnsi="Times New Roman" w:cs="Times New Roman"/>
          <w:i/>
          <w:color w:val="222222"/>
          <w:spacing w:val="2"/>
          <w:sz w:val="32"/>
          <w:szCs w:val="32"/>
          <w:lang w:eastAsia="ru-RU"/>
        </w:rPr>
      </w:pPr>
      <w:r w:rsidRPr="00B41C9F">
        <w:rPr>
          <w:rFonts w:ascii="Times New Roman" w:eastAsia="Times New Roman" w:hAnsi="Times New Roman" w:cs="Times New Roman"/>
          <w:i/>
          <w:color w:val="222222"/>
          <w:spacing w:val="2"/>
          <w:sz w:val="32"/>
          <w:szCs w:val="32"/>
          <w:lang w:eastAsia="ru-RU"/>
        </w:rPr>
        <w:t>Маленький манипулятор – настоящий профессионал, но не показывайте, что вы боитесь или находитесь в его власти. Не бойтесь его угроз, шантажа, агрессии.</w:t>
      </w:r>
    </w:p>
    <w:p w:rsidR="008F648C" w:rsidRPr="00B41C9F" w:rsidRDefault="008F648C" w:rsidP="009328E9">
      <w:pPr>
        <w:shd w:val="clear" w:color="auto" w:fill="FFFFFF"/>
        <w:spacing w:after="240"/>
        <w:ind w:right="566"/>
        <w:jc w:val="both"/>
        <w:rPr>
          <w:rFonts w:ascii="Times New Roman" w:eastAsia="Times New Roman" w:hAnsi="Times New Roman" w:cs="Times New Roman"/>
          <w:i/>
          <w:color w:val="222222"/>
          <w:spacing w:val="2"/>
          <w:sz w:val="32"/>
          <w:szCs w:val="32"/>
          <w:lang w:eastAsia="ru-RU"/>
        </w:rPr>
      </w:pPr>
      <w:r w:rsidRPr="00B41C9F">
        <w:rPr>
          <w:rFonts w:ascii="Times New Roman" w:eastAsia="Times New Roman" w:hAnsi="Times New Roman" w:cs="Times New Roman"/>
          <w:i/>
          <w:color w:val="222222"/>
          <w:spacing w:val="2"/>
          <w:sz w:val="32"/>
          <w:szCs w:val="32"/>
          <w:lang w:eastAsia="ru-RU"/>
        </w:rPr>
        <w:t>Помните, что главное оружие родителей – любовь. Даже самый капризный ребенок заслуживает любви, и в его поведении виноваты взрослые. Вы вместе наделали ошибок, значит, вместе нужно их исправлять. Наберитесь терпения и не отступайте ни на шаг на пути к новым отношениям.</w:t>
      </w:r>
    </w:p>
    <w:sectPr w:rsidR="008F648C" w:rsidRPr="00B41C9F" w:rsidSect="00236726">
      <w:pgSz w:w="11906" w:h="16838"/>
      <w:pgMar w:top="0"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libri Light">
    <w:altName w:val="Calibri"/>
    <w:charset w:val="00"/>
    <w:family w:val="swiss"/>
    <w:pitch w:val="variable"/>
    <w:sig w:usb0="00000001"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CB2"/>
    <w:rsid w:val="0004459C"/>
    <w:rsid w:val="00082FB8"/>
    <w:rsid w:val="00145DBB"/>
    <w:rsid w:val="001E12C2"/>
    <w:rsid w:val="00236726"/>
    <w:rsid w:val="00257F60"/>
    <w:rsid w:val="002C2CB2"/>
    <w:rsid w:val="00370B21"/>
    <w:rsid w:val="003D6EA3"/>
    <w:rsid w:val="0046211E"/>
    <w:rsid w:val="005A19EE"/>
    <w:rsid w:val="00720365"/>
    <w:rsid w:val="00756B31"/>
    <w:rsid w:val="00793BC4"/>
    <w:rsid w:val="007D7598"/>
    <w:rsid w:val="0085742E"/>
    <w:rsid w:val="00864D13"/>
    <w:rsid w:val="008F648C"/>
    <w:rsid w:val="009302E2"/>
    <w:rsid w:val="009328E9"/>
    <w:rsid w:val="00957F77"/>
    <w:rsid w:val="00AC2059"/>
    <w:rsid w:val="00B41C9F"/>
    <w:rsid w:val="00EE4D1E"/>
    <w:rsid w:val="00F56EEE"/>
    <w:rsid w:val="00F85F26"/>
    <w:rsid w:val="00FC0CB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BC4"/>
  </w:style>
  <w:style w:type="paragraph" w:styleId="1">
    <w:name w:val="heading 1"/>
    <w:basedOn w:val="a"/>
    <w:link w:val="10"/>
    <w:uiPriority w:val="9"/>
    <w:qFormat/>
    <w:rsid w:val="00793BC4"/>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93BC4"/>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3BC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93BC4"/>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5A19EE"/>
    <w:rPr>
      <w:rFonts w:ascii="Tahoma" w:hAnsi="Tahoma" w:cs="Tahoma"/>
      <w:sz w:val="16"/>
      <w:szCs w:val="16"/>
    </w:rPr>
  </w:style>
  <w:style w:type="character" w:customStyle="1" w:styleId="a4">
    <w:name w:val="Текст выноски Знак"/>
    <w:basedOn w:val="a0"/>
    <w:link w:val="a3"/>
    <w:uiPriority w:val="99"/>
    <w:semiHidden/>
    <w:rsid w:val="005A19E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3BC4"/>
  </w:style>
  <w:style w:type="paragraph" w:styleId="1">
    <w:name w:val="heading 1"/>
    <w:basedOn w:val="a"/>
    <w:link w:val="10"/>
    <w:uiPriority w:val="9"/>
    <w:qFormat/>
    <w:rsid w:val="00793BC4"/>
    <w:pPr>
      <w:spacing w:before="100" w:beforeAutospacing="1" w:after="100" w:afterAutospacing="1"/>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793BC4"/>
    <w:pPr>
      <w:spacing w:before="100" w:beforeAutospacing="1" w:after="100" w:afterAutospacing="1"/>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93BC4"/>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793BC4"/>
    <w:rPr>
      <w:rFonts w:ascii="Times New Roman" w:eastAsia="Times New Roman" w:hAnsi="Times New Roman" w:cs="Times New Roman"/>
      <w:b/>
      <w:bCs/>
      <w:sz w:val="36"/>
      <w:szCs w:val="36"/>
      <w:lang w:eastAsia="ru-RU"/>
    </w:rPr>
  </w:style>
  <w:style w:type="paragraph" w:styleId="a3">
    <w:name w:val="Balloon Text"/>
    <w:basedOn w:val="a"/>
    <w:link w:val="a4"/>
    <w:uiPriority w:val="99"/>
    <w:semiHidden/>
    <w:unhideWhenUsed/>
    <w:rsid w:val="005A19EE"/>
    <w:rPr>
      <w:rFonts w:ascii="Tahoma" w:hAnsi="Tahoma" w:cs="Tahoma"/>
      <w:sz w:val="16"/>
      <w:szCs w:val="16"/>
    </w:rPr>
  </w:style>
  <w:style w:type="character" w:customStyle="1" w:styleId="a4">
    <w:name w:val="Текст выноски Знак"/>
    <w:basedOn w:val="a0"/>
    <w:link w:val="a3"/>
    <w:uiPriority w:val="99"/>
    <w:semiHidden/>
    <w:rsid w:val="005A19E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25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hyperlink" Target="https://www.u-mama.ru/read/obaby/education/9642.html"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u-mama.ru/read/obaby/education/9894.html" TargetMode="External"/><Relationship Id="rId12" Type="http://schemas.openxmlformats.org/officeDocument/2006/relationships/image" Target="media/image6.png"/><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s://www.u-mama.ru/read/obaby/education/9539.html" TargetMode="External"/><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1</Pages>
  <Words>1192</Words>
  <Characters>6796</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7973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 Харинцев</dc:creator>
  <cp:keywords/>
  <dc:description/>
  <cp:lastModifiedBy>sad1</cp:lastModifiedBy>
  <cp:revision>17</cp:revision>
  <dcterms:created xsi:type="dcterms:W3CDTF">2020-11-02T16:36:00Z</dcterms:created>
  <dcterms:modified xsi:type="dcterms:W3CDTF">2020-11-10T06:00:00Z</dcterms:modified>
</cp:coreProperties>
</file>