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B1" w:rsidRDefault="00DE6BB1" w:rsidP="00DE6BB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Харинцева А.В.</w:t>
      </w:r>
    </w:p>
    <w:p w:rsidR="002759BE" w:rsidRPr="002759BE" w:rsidRDefault="00DE6BB1" w:rsidP="00DE6BB1">
      <w:pPr>
        <w:shd w:val="clear" w:color="auto" w:fill="FFFFFF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Консультация «</w:t>
      </w:r>
      <w:r w:rsidR="002759BE" w:rsidRPr="002759BE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Труд в жизни ребенка"</w:t>
      </w:r>
      <w:r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2759BE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   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  <w:t> </w:t>
      </w:r>
    </w:p>
    <w:p w:rsidR="002759BE" w:rsidRPr="002759BE" w:rsidRDefault="00F261C7" w:rsidP="005D02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2E743B" wp14:editId="3C2DD3A0">
            <wp:simplePos x="0" y="0"/>
            <wp:positionH relativeFrom="column">
              <wp:posOffset>3524885</wp:posOffset>
            </wp:positionH>
            <wp:positionV relativeFrom="paragraph">
              <wp:posOffset>1343660</wp:posOffset>
            </wp:positionV>
            <wp:extent cx="2152015" cy="1435735"/>
            <wp:effectExtent l="0" t="0" r="635" b="0"/>
            <wp:wrapTight wrapText="bothSides">
              <wp:wrapPolygon edited="0">
                <wp:start x="0" y="0"/>
                <wp:lineTo x="0" y="21208"/>
                <wp:lineTo x="21415" y="21208"/>
                <wp:lineTo x="21415" y="0"/>
                <wp:lineTo x="0" y="0"/>
              </wp:wrapPolygon>
            </wp:wrapTight>
            <wp:docPr id="5" name="Рисунок 5" descr="https://st3.depositphotos.com/1854227/33180/i/950/depositphotos_331805136-stock-photo-midsection-of-young-family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854227/33180/i/950/depositphotos_331805136-stock-photo-midsection-of-young-family-wi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BE"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F261C7" w:rsidRPr="005D02E5" w:rsidRDefault="002759BE" w:rsidP="005D02E5">
      <w:pPr>
        <w:shd w:val="clear" w:color="auto" w:fill="FFFFFF"/>
        <w:ind w:firstLine="708"/>
        <w:jc w:val="both"/>
        <w:rPr>
          <w:rFonts w:ascii="Helvetica" w:eastAsia="Times New Roman" w:hAnsi="Helvetica" w:cs="Times New Roman"/>
          <w:i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i/>
          <w:color w:val="282828"/>
          <w:sz w:val="28"/>
          <w:szCs w:val="28"/>
          <w:lang w:eastAsia="ru-RU"/>
        </w:rPr>
        <w:t>Трудовое воспитание в раннем детстве</w:t>
      </w:r>
      <w:r w:rsidR="00DE6BB1" w:rsidRPr="00DE6BB1">
        <w:rPr>
          <w:rFonts w:ascii="Times New Roman" w:eastAsia="Times New Roman" w:hAnsi="Times New Roman" w:cs="Times New Roman"/>
          <w:i/>
          <w:color w:val="282828"/>
          <w:sz w:val="28"/>
          <w:szCs w:val="28"/>
          <w:lang w:eastAsia="ru-RU"/>
        </w:rPr>
        <w:t>.</w:t>
      </w:r>
      <w:r w:rsidR="00F261C7" w:rsidRPr="00F261C7">
        <w:rPr>
          <w:noProof/>
          <w:lang w:eastAsia="ru-RU"/>
        </w:rPr>
        <w:t xml:space="preserve"> </w:t>
      </w:r>
      <w:r w:rsidR="005D02E5">
        <w:rPr>
          <w:rFonts w:ascii="Helvetica" w:eastAsia="Times New Roman" w:hAnsi="Helvetica" w:cs="Times New Roman"/>
          <w:i/>
          <w:color w:val="282828"/>
          <w:sz w:val="28"/>
          <w:szCs w:val="28"/>
          <w:lang w:eastAsia="ru-RU"/>
        </w:rPr>
        <w:t xml:space="preserve"> </w:t>
      </w: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Любой ребенок должен понимать, что он является полноценным членом семьи, от которого ждут посильной помощи. </w:t>
      </w:r>
    </w:p>
    <w:p w:rsidR="00F261C7" w:rsidRDefault="002759BE" w:rsidP="005D02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Трехлетний малыш может собрать</w:t>
      </w:r>
    </w:p>
    <w:p w:rsidR="00F261C7" w:rsidRDefault="005D02E5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759BE"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игрушки, положить на место книжки, 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подать к столу ложки…</w:t>
      </w:r>
    </w:p>
    <w:p w:rsidR="002759BE" w:rsidRPr="002759BE" w:rsidRDefault="002759BE" w:rsidP="005D02E5">
      <w:pPr>
        <w:shd w:val="clear" w:color="auto" w:fill="FFFFFF"/>
        <w:ind w:firstLine="708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2759BE" w:rsidRPr="005D02E5" w:rsidRDefault="002759BE" w:rsidP="005D02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i/>
          <w:color w:val="282828"/>
          <w:sz w:val="28"/>
          <w:szCs w:val="28"/>
          <w:lang w:eastAsia="ru-RU"/>
        </w:rPr>
        <w:t xml:space="preserve">Трудовое воспитание </w:t>
      </w:r>
      <w:proofErr w:type="spellStart"/>
      <w:r w:rsidRPr="002759BE">
        <w:rPr>
          <w:rFonts w:ascii="Times New Roman" w:eastAsia="Times New Roman" w:hAnsi="Times New Roman" w:cs="Times New Roman"/>
          <w:i/>
          <w:color w:val="282828"/>
          <w:sz w:val="28"/>
          <w:szCs w:val="28"/>
          <w:lang w:eastAsia="ru-RU"/>
        </w:rPr>
        <w:t>дошкольников</w:t>
      </w:r>
      <w:proofErr w:type="gramStart"/>
      <w:r w:rsidR="00DE6BB1">
        <w:rPr>
          <w:rFonts w:ascii="Times New Roman" w:eastAsia="Times New Roman" w:hAnsi="Times New Roman" w:cs="Times New Roman"/>
          <w:i/>
          <w:color w:val="282828"/>
          <w:sz w:val="28"/>
          <w:szCs w:val="28"/>
          <w:lang w:eastAsia="ru-RU"/>
        </w:rPr>
        <w:t>.</w:t>
      </w: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proofErr w:type="gramEnd"/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рудолюбие</w:t>
      </w:r>
      <w:proofErr w:type="spellEnd"/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F261C7" w:rsidRDefault="00F261C7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6E45F7" wp14:editId="5F7EFE3A">
            <wp:simplePos x="0" y="0"/>
            <wp:positionH relativeFrom="column">
              <wp:posOffset>3408680</wp:posOffset>
            </wp:positionH>
            <wp:positionV relativeFrom="paragraph">
              <wp:posOffset>42545</wp:posOffset>
            </wp:positionV>
            <wp:extent cx="2526719" cy="1685290"/>
            <wp:effectExtent l="0" t="0" r="6985" b="0"/>
            <wp:wrapThrough wrapText="bothSides">
              <wp:wrapPolygon edited="0">
                <wp:start x="0" y="0"/>
                <wp:lineTo x="0" y="21242"/>
                <wp:lineTo x="21497" y="21242"/>
                <wp:lineTo x="21497" y="0"/>
                <wp:lineTo x="0" y="0"/>
              </wp:wrapPolygon>
            </wp:wrapThrough>
            <wp:docPr id="6" name="Рисунок 6" descr="https://i1.wp.com/myfamilydoctor.ru/wp-content/uploads/2017/08/ExternalLink_shutterstock_453998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myfamilydoctor.ru/wp-content/uploads/2017/08/ExternalLink_shutterstock_453998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19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BE"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 мере взросления, с усложнением </w:t>
      </w:r>
    </w:p>
    <w:p w:rsidR="00F261C7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обязанностей, малыш может проявлять </w:t>
      </w:r>
    </w:p>
    <w:p w:rsidR="00F261C7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лень. Важно пробудить детский интерес</w:t>
      </w:r>
    </w:p>
    <w:p w:rsidR="00F261C7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 любой грязной работе, помочь ему </w:t>
      </w:r>
    </w:p>
    <w:p w:rsidR="00F261C7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осознать ее значимость. При борьбе с</w:t>
      </w:r>
    </w:p>
    <w:p w:rsidR="00F261C7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ленью родители часто обращаются к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наказанию. Справедливое наказание способно вызвать чувство вины у ребенка. </w:t>
      </w: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Несправедливое наказание осознается им как оскорбление. Лучший способ решить проблему с ленью – поговорить с ним по душам. </w:t>
      </w:r>
    </w:p>
    <w:p w:rsidR="008051CA" w:rsidRDefault="008051CA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3A34A9" wp14:editId="510303AC">
            <wp:simplePos x="0" y="0"/>
            <wp:positionH relativeFrom="column">
              <wp:posOffset>3139440</wp:posOffset>
            </wp:positionH>
            <wp:positionV relativeFrom="paragraph">
              <wp:posOffset>375920</wp:posOffset>
            </wp:positionV>
            <wp:extent cx="2752725" cy="1835150"/>
            <wp:effectExtent l="0" t="0" r="9525" b="0"/>
            <wp:wrapThrough wrapText="bothSides">
              <wp:wrapPolygon edited="0">
                <wp:start x="0" y="0"/>
                <wp:lineTo x="0" y="21301"/>
                <wp:lineTo x="21525" y="21301"/>
                <wp:lineTo x="21525" y="0"/>
                <wp:lineTo x="0" y="0"/>
              </wp:wrapPolygon>
            </wp:wrapThrough>
            <wp:docPr id="7" name="Рисунок 7" descr="https://ds02.infourok.ru/uploads/ex/0d5c/000502e3-8ae995c7/1/hello_html_7307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2.infourok.ru/uploads/ex/0d5c/000502e3-8ae995c7/1/hello_html_7307c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BE"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Многие ежедневные обязанности дошкольника должны войти в привычку и выполняться без напоминаний. </w:t>
      </w:r>
    </w:p>
    <w:p w:rsidR="008051CA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 уход за аквариумными рыбками,</w:t>
      </w:r>
      <w:r w:rsidR="008051CA" w:rsidRPr="008051CA">
        <w:rPr>
          <w:noProof/>
          <w:lang w:eastAsia="ru-RU"/>
        </w:rPr>
        <w:t xml:space="preserve"> </w:t>
      </w:r>
    </w:p>
    <w:p w:rsidR="008051CA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051C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домашними питомцами, комнатными</w:t>
      </w:r>
    </w:p>
    <w:p w:rsidR="008051CA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растениями способствуют воспитанию</w:t>
      </w:r>
    </w:p>
    <w:p w:rsidR="008051CA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доброты, любви к природе, а главное – 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доставляют детям удовольствие. </w:t>
      </w:r>
    </w:p>
    <w:p w:rsidR="008051CA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дошкольника очень важен ручной </w:t>
      </w:r>
    </w:p>
    <w:p w:rsidR="002759BE" w:rsidRPr="005D02E5" w:rsidRDefault="002759BE" w:rsidP="002759BE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труд (изготовление поделок, собирание </w:t>
      </w:r>
      <w:proofErr w:type="spellStart"/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пазлов</w:t>
      </w:r>
      <w:proofErr w:type="spellEnd"/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конструирование…), в процессе которого у детей вырабатывается усидчивость, формируются эстетические чувства.</w:t>
      </w:r>
    </w:p>
    <w:p w:rsidR="002759BE" w:rsidRPr="002759BE" w:rsidRDefault="002759BE" w:rsidP="005D02E5">
      <w:pPr>
        <w:shd w:val="clear" w:color="auto" w:fill="FFFFFF"/>
        <w:ind w:firstLine="708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</w:t>
      </w:r>
      <w:proofErr w:type="gramStart"/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зависит</w:t>
      </w:r>
      <w:proofErr w:type="gramEnd"/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какую обстановку (расхлябанности или порядка) создадут дети в своей будущей семье.</w:t>
      </w:r>
    </w:p>
    <w:p w:rsidR="002759BE" w:rsidRPr="002759BE" w:rsidRDefault="002759BE" w:rsidP="005D02E5">
      <w:pPr>
        <w:shd w:val="clear" w:color="auto" w:fill="FFFFFF"/>
        <w:ind w:firstLine="708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2759BE" w:rsidRPr="002759BE" w:rsidRDefault="002759BE" w:rsidP="005D02E5">
      <w:pPr>
        <w:shd w:val="clear" w:color="auto" w:fill="FFFFFF"/>
        <w:ind w:firstLine="708"/>
        <w:jc w:val="both"/>
        <w:rPr>
          <w:rFonts w:ascii="Helvetica" w:eastAsia="Times New Roman" w:hAnsi="Helvetica" w:cs="Times New Roman"/>
          <w:b/>
          <w:color w:val="282828"/>
          <w:sz w:val="28"/>
          <w:szCs w:val="28"/>
          <w:lang w:eastAsia="ru-RU"/>
        </w:rPr>
      </w:pPr>
      <w:bookmarkStart w:id="0" w:name="_GoBack"/>
      <w:bookmarkEnd w:id="0"/>
      <w:r w:rsidRPr="002759B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Рекомендации для родителей: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Помните: у детей должны быть разовые и постоянные обязанности.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Любое новое дело нужно выполнять совместно.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Соблюдайте последовательность в своих требованиях. Проявляйте тактичность при оценивании результатов детского труда.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Привлекая малыша к домашним обязанностям, воспитывайте в нем привычку заботиться об окружающих его людях.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Уважайте интерес малыша к любому виду труда и не заглушайте его стремления к самостоятельности.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2759BE" w:rsidRPr="002759BE" w:rsidRDefault="002759BE" w:rsidP="002759BE">
      <w:pPr>
        <w:shd w:val="clear" w:color="auto" w:fill="FFFFFF"/>
        <w:jc w:val="both"/>
        <w:rPr>
          <w:rFonts w:ascii="Helvetica" w:eastAsia="Times New Roman" w:hAnsi="Helvetica" w:cs="Times New Roman"/>
          <w:color w:val="282828"/>
          <w:sz w:val="28"/>
          <w:szCs w:val="28"/>
          <w:lang w:eastAsia="ru-RU"/>
        </w:rPr>
      </w:pPr>
      <w:r w:rsidRPr="002759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:rsidR="0085742E" w:rsidRPr="002759BE" w:rsidRDefault="0085742E">
      <w:pPr>
        <w:rPr>
          <w:sz w:val="28"/>
          <w:szCs w:val="28"/>
        </w:rPr>
      </w:pPr>
    </w:p>
    <w:sectPr w:rsidR="0085742E" w:rsidRPr="002759BE" w:rsidSect="00275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A"/>
    <w:rsid w:val="002759BE"/>
    <w:rsid w:val="004635FC"/>
    <w:rsid w:val="005D02E5"/>
    <w:rsid w:val="00793BC4"/>
    <w:rsid w:val="008051CA"/>
    <w:rsid w:val="0085742E"/>
    <w:rsid w:val="008B6054"/>
    <w:rsid w:val="00B67CAA"/>
    <w:rsid w:val="00DE6BB1"/>
    <w:rsid w:val="00F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4"/>
  </w:style>
  <w:style w:type="paragraph" w:styleId="1">
    <w:name w:val="heading 1"/>
    <w:basedOn w:val="a"/>
    <w:link w:val="10"/>
    <w:uiPriority w:val="9"/>
    <w:qFormat/>
    <w:rsid w:val="00793B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4"/>
  </w:style>
  <w:style w:type="paragraph" w:styleId="1">
    <w:name w:val="heading 1"/>
    <w:basedOn w:val="a"/>
    <w:link w:val="10"/>
    <w:uiPriority w:val="9"/>
    <w:qFormat/>
    <w:rsid w:val="00793B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Харинцев</dc:creator>
  <cp:keywords/>
  <dc:description/>
  <cp:lastModifiedBy>sad1</cp:lastModifiedBy>
  <cp:revision>10</cp:revision>
  <dcterms:created xsi:type="dcterms:W3CDTF">2020-11-19T15:30:00Z</dcterms:created>
  <dcterms:modified xsi:type="dcterms:W3CDTF">2020-11-25T08:16:00Z</dcterms:modified>
</cp:coreProperties>
</file>