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C7" w:rsidRPr="00D56AAD" w:rsidRDefault="005724C7" w:rsidP="00D56AAD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5724C7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Проект «Магазин </w:t>
      </w:r>
      <w:r w:rsidR="00D56AA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одежды» во второй младшей груп</w:t>
      </w:r>
      <w:r w:rsidR="00F5524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</w:t>
      </w:r>
      <w:bookmarkStart w:id="0" w:name="_GoBack"/>
      <w:bookmarkEnd w:id="0"/>
      <w:r w:rsidR="00D56AA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е</w:t>
      </w:r>
      <w:r w:rsidRPr="005724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Проект «Магазин одежды» во второй младшей группе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Наименование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проекта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Магазин одежды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проекта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Познавательно - исследовательский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Продолжительность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проекта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Краткосрочный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Участники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проекта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Педагоги – родители - дети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Актуальность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Познавательная активность ребенка, достигшего трехлетнего возраста, выражается в том, что он активно действует по отношению к окружающей предметной среде и по отношению к предметам личного пользования,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окружают ребенка постоянно, поэтому ребенка необходимо с ними знакомить.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Наблюдая за своими детьми во II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младшей группе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мы заметили, то дети не знают название некоторых вещей и не могут самостоятельно снимать и одевать вещи. Таким образом, возникла необходимость ознакомление детей с названием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одежды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формировать у детей самостоятельность.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Цель </w:t>
      </w:r>
      <w:proofErr w:type="gramStart"/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</w:t>
      </w:r>
      <w:proofErr w:type="gramEnd"/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представления детей о качествах и свойствах, целевом назначении и функции </w:t>
      </w: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предметов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одежды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устанавливать их гендерное назначение.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Формировать интерес к познавательно –исследовательской деятельности по теме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Формировать умение находить сходство и отличие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одежды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отдельным признакам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(цвет, величина, назначение)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Учить дифференцировать предметы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одежды по временам года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обогащать и активизировать словарь по теме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Формировать навыки общения со взрослыми и сверстниками в процессе рассматривания альбома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Развивать восприятие, зрительное внимание, речь, логическое мышление, наблюдательность, самостоятельность, творчество детей. </w:t>
      </w:r>
      <w:proofErr w:type="spellStart"/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Развиать</w:t>
      </w:r>
      <w:proofErr w:type="spellEnd"/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умение классифицировать предметы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одежды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зависимости от гендерного назначения.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Воспитывать бережное отношение к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одежде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желание убирать вещи на место.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проекта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Подготовительный этап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Определение темы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проекта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задач, стратегий и механизмов. Подбор материалов и литературы по данной теме. Работа с родителями.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Основной этап.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Реализация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проекта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Заключительный этап.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Презентация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проекта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Взаимодействие с детьми.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Понедельник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Беседа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«Для чего нужна 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?»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 иллюстраций по </w:t>
      </w: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теме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НОД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(интегрированное)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Магазин одежды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 Вешалки для 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одежды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«Оденем куклу на прогулку»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Чтение художественной </w:t>
      </w: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литературы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Сказка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«Рукавичка»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Сюжетно - ролевая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«Наши куклы»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Вторник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Ситуация общения тема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«Где покупаем 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одежду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?»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«Что изменилось?»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«Найди пару»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«Бумажные куклы»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Сюжетно –ролевая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«Ателье по пошиву 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одежды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Среда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Чтение художественной </w:t>
      </w: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литературы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Н. </w:t>
      </w:r>
      <w:proofErr w:type="spellStart"/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Косанская</w:t>
      </w:r>
      <w:proofErr w:type="spellEnd"/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«Где мой пальчик»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«Покажем Мишке, как надо одеваться»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Сюжетно-ролевая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«Что за чем?»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Четверг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«Какую 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одежду носим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, когда холодно?»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«Чья это 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?»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НОД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(рисование)</w:t>
      </w: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Тема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«Украсим рукавичку – домик»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Сюжетно – ролевая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«Кукла Катя выбирает новую кофточку»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Чтение художественной </w:t>
      </w: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литературы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К. Чуковский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«Чудо –дерево»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«Чего не стало?»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Пятница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Изготовление коллажа по </w:t>
      </w: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теме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«Чье платье лучше?»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Сюжетно –ролевая игра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«Мама укладывает спать»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Чтение художественной </w:t>
      </w: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литературы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Л. </w:t>
      </w:r>
      <w:proofErr w:type="spellStart"/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Милева</w:t>
      </w:r>
      <w:proofErr w:type="spellEnd"/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Быстроножка</w:t>
      </w:r>
      <w:proofErr w:type="spellEnd"/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и Серая 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одежка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 за прохожими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«Кто во что одеты?»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Взаимодействие с родителями.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Рассмотреть и нарисовать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одежду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Прочитать Л. Воронкова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«Маша – растеряша»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Изготовление альбома по </w:t>
      </w: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теме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Ожидаемые результаты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Сформированы представления детей об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одежде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её видах, частях в зависимости от гендерного назначения;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Вовлечены родители к участию в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проектной деятельности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Реализованы потребности детей в продуктивных видах деятельности.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Методы исследования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Наблюдение,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Совместные игры,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НОД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беседы.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Формы работы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Беседа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 труде взрослых – швеи»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Наблюдение.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Чтение художественной литературы.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НОД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Ситуация общения.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Рассматривание изображений </w:t>
      </w:r>
      <w:r w:rsidRPr="005724C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одежды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иллюстрациях в книгах и журналах.</w:t>
      </w:r>
    </w:p>
    <w:p w:rsidR="005724C7" w:rsidRPr="005724C7" w:rsidRDefault="005724C7" w:rsidP="005724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Дидактические игры.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Изготовление   коллажа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Приложение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НОД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Магазин одежды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 Вешалки для 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одежды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724C7" w:rsidRPr="005724C7" w:rsidRDefault="005724C7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Презентация по теме 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724C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Одежда</w:t>
      </w:r>
      <w:r w:rsidRPr="005724C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5724C7" w:rsidRPr="005724C7" w:rsidRDefault="005724C7" w:rsidP="005724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24C7"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  <w:t>Публикации по теме:</w:t>
      </w:r>
    </w:p>
    <w:p w:rsidR="005724C7" w:rsidRPr="005724C7" w:rsidRDefault="00F55242" w:rsidP="005724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4" w:history="1">
        <w:r w:rsidR="005724C7" w:rsidRPr="005724C7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Паспорт проекта «Весна-</w:t>
        </w:r>
        <w:proofErr w:type="spellStart"/>
        <w:r w:rsidR="005724C7" w:rsidRPr="005724C7">
          <w:rPr>
            <w:rFonts w:ascii="Arial" w:eastAsia="Times New Roman" w:hAnsi="Arial" w:cs="Arial"/>
            <w:color w:val="009FD9"/>
            <w:sz w:val="32"/>
            <w:szCs w:val="32"/>
            <w:bdr w:val="none" w:sz="0" w:space="0" w:color="auto" w:frame="1"/>
            <w:lang w:eastAsia="ru-RU"/>
          </w:rPr>
          <w:t>красна»</w:t>
        </w:r>
      </w:hyperlink>
      <w:r w:rsidR="005724C7"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Составители</w:t>
      </w:r>
      <w:proofErr w:type="spellEnd"/>
      <w:r w:rsidR="005724C7"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проекта: воспитатели: </w:t>
      </w:r>
      <w:proofErr w:type="spellStart"/>
      <w:r w:rsidR="005724C7"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Венкова</w:t>
      </w:r>
      <w:proofErr w:type="spellEnd"/>
      <w:r w:rsidR="005724C7"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Р. Н. </w:t>
      </w:r>
      <w:proofErr w:type="spellStart"/>
      <w:r w:rsidR="005724C7"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Надольская</w:t>
      </w:r>
      <w:proofErr w:type="spellEnd"/>
      <w:r w:rsidR="005724C7"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 В. Вид проекта: воспитательно-образовательный Цель проекта: создание условий.</w:t>
      </w:r>
    </w:p>
    <w:p w:rsidR="005724C7" w:rsidRPr="005724C7" w:rsidRDefault="00F55242" w:rsidP="005724C7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5" w:history="1">
        <w:r w:rsidR="005724C7" w:rsidRPr="005724C7">
          <w:rPr>
            <w:rFonts w:ascii="Arial" w:eastAsia="Times New Roman" w:hAnsi="Arial" w:cs="Arial"/>
            <w:color w:val="009FD9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Проект «Одежда, обувь, головные </w:t>
        </w:r>
        <w:proofErr w:type="spellStart"/>
        <w:r w:rsidR="005724C7" w:rsidRPr="005724C7">
          <w:rPr>
            <w:rFonts w:ascii="Arial" w:eastAsia="Times New Roman" w:hAnsi="Arial" w:cs="Arial"/>
            <w:color w:val="009FD9"/>
            <w:sz w:val="32"/>
            <w:szCs w:val="32"/>
            <w:u w:val="single"/>
            <w:bdr w:val="none" w:sz="0" w:space="0" w:color="auto" w:frame="1"/>
            <w:lang w:eastAsia="ru-RU"/>
          </w:rPr>
          <w:t>уборы»</w:t>
        </w:r>
      </w:hyperlink>
      <w:r w:rsidR="005724C7"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Тип</w:t>
      </w:r>
      <w:proofErr w:type="spellEnd"/>
      <w:r w:rsidR="005724C7"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проекта: Познавательно-творческий. Краткосрочный: 1 неделя. Участники проекта: Дети 2 младшей группы, родители, педагоги. Цель </w:t>
      </w:r>
      <w:proofErr w:type="gramStart"/>
      <w:r w:rsidR="005724C7" w:rsidRPr="005724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проекта:.</w:t>
      </w:r>
      <w:proofErr w:type="gramEnd"/>
    </w:p>
    <w:p w:rsidR="0055590D" w:rsidRDefault="0055590D"/>
    <w:sectPr w:rsidR="0055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A1"/>
    <w:rsid w:val="0055590D"/>
    <w:rsid w:val="005724C7"/>
    <w:rsid w:val="00840EA1"/>
    <w:rsid w:val="00D56AAD"/>
    <w:rsid w:val="00F5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299"/>
  <w15:docId w15:val="{CFC0C5DA-67F9-4E87-8BCA-33B039B3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2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7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24C7"/>
  </w:style>
  <w:style w:type="paragraph" w:styleId="a3">
    <w:name w:val="Normal (Web)"/>
    <w:basedOn w:val="a"/>
    <w:uiPriority w:val="99"/>
    <w:semiHidden/>
    <w:unhideWhenUsed/>
    <w:rsid w:val="0057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4C7"/>
    <w:rPr>
      <w:b/>
      <w:bCs/>
    </w:rPr>
  </w:style>
  <w:style w:type="character" w:customStyle="1" w:styleId="olink">
    <w:name w:val="olink"/>
    <w:basedOn w:val="a0"/>
    <w:rsid w:val="005724C7"/>
  </w:style>
  <w:style w:type="character" w:styleId="a5">
    <w:name w:val="Hyperlink"/>
    <w:basedOn w:val="a0"/>
    <w:uiPriority w:val="99"/>
    <w:semiHidden/>
    <w:unhideWhenUsed/>
    <w:rsid w:val="00572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95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am.ru/detskijsad/proekt-odezhda-obuv-golovnye-ubory.html" TargetMode="External"/><Relationship Id="rId4" Type="http://schemas.openxmlformats.org/officeDocument/2006/relationships/hyperlink" Target="http://www.maam.ru/detskijsad/pasport-proekta-vesna-kras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RePack by Diakov</cp:lastModifiedBy>
  <cp:revision>4</cp:revision>
  <dcterms:created xsi:type="dcterms:W3CDTF">2017-02-01T08:58:00Z</dcterms:created>
  <dcterms:modified xsi:type="dcterms:W3CDTF">2024-03-20T10:08:00Z</dcterms:modified>
</cp:coreProperties>
</file>