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E282D46" w14:textId="77777777" w:rsidR="00576D8F" w:rsidRPr="00A060BF" w:rsidRDefault="00576D8F" w:rsidP="00576D8F">
      <w:pPr>
        <w:spacing w:line="276" w:lineRule="auto"/>
        <w:jc w:val="center"/>
        <w:rPr>
          <w:b/>
          <w:sz w:val="20"/>
          <w:szCs w:val="20"/>
        </w:rPr>
      </w:pPr>
      <w:bookmarkStart w:id="0" w:name="bookmark0"/>
      <w:bookmarkStart w:id="1" w:name="_GoBack"/>
      <w:bookmarkEnd w:id="1"/>
      <w:r w:rsidRPr="00A060BF">
        <w:rPr>
          <w:b/>
          <w:sz w:val="20"/>
          <w:szCs w:val="20"/>
        </w:rPr>
        <w:t>ДЕПАРТАМЕНТ ОБРАЗОВАНИЯ АДМИНИСТРАЦИИ ГОРОДА ЕКАТЕРИНБУРГА</w:t>
      </w:r>
    </w:p>
    <w:p w14:paraId="765DBEA7" w14:textId="77777777" w:rsidR="00576D8F" w:rsidRPr="00A060BF" w:rsidRDefault="00576D8F" w:rsidP="00576D8F">
      <w:pPr>
        <w:spacing w:line="276" w:lineRule="auto"/>
        <w:jc w:val="center"/>
        <w:rPr>
          <w:b/>
          <w:sz w:val="20"/>
          <w:szCs w:val="20"/>
        </w:rPr>
      </w:pPr>
      <w:r w:rsidRPr="00A060BF">
        <w:rPr>
          <w:b/>
          <w:sz w:val="20"/>
          <w:szCs w:val="20"/>
        </w:rPr>
        <w:t>УПРАВЛЕНИЕ ОБРАЗОВАНИЯ ВЕРХ – ИСЕТСКОГО РАЙОНА</w:t>
      </w:r>
    </w:p>
    <w:p w14:paraId="0567FFE9" w14:textId="77777777" w:rsidR="00576D8F" w:rsidRPr="00A060BF" w:rsidRDefault="00576D8F" w:rsidP="00576D8F">
      <w:pPr>
        <w:spacing w:line="276" w:lineRule="auto"/>
        <w:jc w:val="center"/>
        <w:rPr>
          <w:b/>
        </w:rPr>
      </w:pPr>
      <w:r w:rsidRPr="00A060BF">
        <w:rPr>
          <w:b/>
        </w:rPr>
        <w:t>Муниципальное бюджетное дошкольное образовательное учреждение –</w:t>
      </w:r>
    </w:p>
    <w:p w14:paraId="01D14F36" w14:textId="77777777" w:rsidR="00576D8F" w:rsidRPr="00A060BF" w:rsidRDefault="00576D8F" w:rsidP="00576D8F">
      <w:pPr>
        <w:spacing w:line="276" w:lineRule="auto"/>
        <w:jc w:val="center"/>
        <w:rPr>
          <w:b/>
          <w:u w:val="single"/>
        </w:rPr>
      </w:pPr>
      <w:r w:rsidRPr="00A060BF">
        <w:rPr>
          <w:b/>
          <w:u w:val="single"/>
        </w:rPr>
        <w:t>детский сад присмотра и оздоровления № 333</w:t>
      </w:r>
    </w:p>
    <w:p w14:paraId="55D87B9F" w14:textId="77777777" w:rsidR="00576D8F" w:rsidRPr="00A060BF" w:rsidRDefault="00576D8F" w:rsidP="00576D8F">
      <w:pPr>
        <w:spacing w:line="276" w:lineRule="auto"/>
        <w:jc w:val="center"/>
        <w:rPr>
          <w:sz w:val="16"/>
          <w:szCs w:val="16"/>
        </w:rPr>
      </w:pPr>
      <w:r w:rsidRPr="00A060BF">
        <w:rPr>
          <w:sz w:val="16"/>
          <w:szCs w:val="16"/>
        </w:rPr>
        <w:t>620028, г. Екатеринбург, ул. Водонасосная 20, а</w:t>
      </w:r>
    </w:p>
    <w:p w14:paraId="6D0B54A9" w14:textId="77777777" w:rsidR="00576D8F" w:rsidRPr="00FC3E11" w:rsidRDefault="00576D8F" w:rsidP="00576D8F">
      <w:pPr>
        <w:spacing w:line="276" w:lineRule="auto"/>
        <w:jc w:val="center"/>
        <w:rPr>
          <w:sz w:val="16"/>
          <w:szCs w:val="16"/>
          <w:lang w:val="en-US"/>
        </w:rPr>
      </w:pPr>
      <w:r w:rsidRPr="00A060BF">
        <w:rPr>
          <w:sz w:val="16"/>
          <w:szCs w:val="16"/>
        </w:rPr>
        <w:t>тел</w:t>
      </w:r>
      <w:r w:rsidRPr="00FC3E11">
        <w:rPr>
          <w:sz w:val="16"/>
          <w:szCs w:val="16"/>
          <w:lang w:val="en-US"/>
        </w:rPr>
        <w:t>./</w:t>
      </w:r>
      <w:r w:rsidRPr="00A060BF">
        <w:rPr>
          <w:sz w:val="16"/>
          <w:szCs w:val="16"/>
        </w:rPr>
        <w:t>факс</w:t>
      </w:r>
      <w:r w:rsidRPr="00FC3E11">
        <w:rPr>
          <w:sz w:val="16"/>
          <w:szCs w:val="16"/>
          <w:lang w:val="en-US"/>
        </w:rPr>
        <w:t>: 214-91-48</w:t>
      </w:r>
    </w:p>
    <w:p w14:paraId="66BBB654" w14:textId="77777777" w:rsidR="00576D8F" w:rsidRPr="00A060BF" w:rsidRDefault="00576D8F" w:rsidP="00576D8F">
      <w:pPr>
        <w:shd w:val="clear" w:color="auto" w:fill="FFFFFF"/>
        <w:tabs>
          <w:tab w:val="left" w:pos="3720"/>
        </w:tabs>
        <w:autoSpaceDE w:val="0"/>
        <w:autoSpaceDN w:val="0"/>
        <w:adjustRightInd w:val="0"/>
        <w:spacing w:line="276" w:lineRule="auto"/>
        <w:jc w:val="center"/>
        <w:rPr>
          <w:bCs/>
          <w:sz w:val="16"/>
          <w:szCs w:val="16"/>
          <w:lang w:val="en-US"/>
        </w:rPr>
      </w:pPr>
      <w:r w:rsidRPr="00A060BF">
        <w:rPr>
          <w:bCs/>
          <w:sz w:val="16"/>
          <w:szCs w:val="16"/>
          <w:lang w:val="en-US"/>
        </w:rPr>
        <w:t xml:space="preserve">E-mail: </w:t>
      </w:r>
      <w:hyperlink r:id="rId8" w:history="1">
        <w:r w:rsidRPr="00A060BF">
          <w:rPr>
            <w:bCs/>
            <w:sz w:val="16"/>
            <w:szCs w:val="16"/>
            <w:lang w:val="en-US"/>
          </w:rPr>
          <w:t>mdou333@eduekb.ru</w:t>
        </w:r>
      </w:hyperlink>
    </w:p>
    <w:p w14:paraId="4A4E93C0" w14:textId="77777777" w:rsidR="00576D8F" w:rsidRPr="00A060BF" w:rsidRDefault="00576D8F" w:rsidP="00576D8F">
      <w:pPr>
        <w:shd w:val="clear" w:color="auto" w:fill="FFFFFF"/>
        <w:tabs>
          <w:tab w:val="left" w:pos="3720"/>
        </w:tabs>
        <w:autoSpaceDE w:val="0"/>
        <w:autoSpaceDN w:val="0"/>
        <w:adjustRightInd w:val="0"/>
        <w:spacing w:after="200" w:line="276" w:lineRule="auto"/>
        <w:jc w:val="center"/>
        <w:rPr>
          <w:b/>
          <w:bCs/>
          <w:sz w:val="16"/>
          <w:szCs w:val="16"/>
          <w:lang w:val="en-US"/>
        </w:rPr>
      </w:pPr>
      <w:r w:rsidRPr="00A060BF">
        <w:rPr>
          <w:sz w:val="16"/>
          <w:szCs w:val="16"/>
        </w:rPr>
        <w:t>сайт</w:t>
      </w:r>
      <w:r w:rsidRPr="00A060BF">
        <w:rPr>
          <w:sz w:val="16"/>
          <w:szCs w:val="16"/>
          <w:lang w:val="en-US"/>
        </w:rPr>
        <w:t xml:space="preserve"> 333.tvoysadik.ru</w:t>
      </w:r>
    </w:p>
    <w:p w14:paraId="4387016B" w14:textId="77777777" w:rsidR="00576D8F" w:rsidRPr="002B4FC8" w:rsidRDefault="00576D8F" w:rsidP="00576D8F">
      <w:pPr>
        <w:spacing w:after="200" w:line="276" w:lineRule="auto"/>
        <w:rPr>
          <w:lang w:val="en-US"/>
        </w:rPr>
      </w:pPr>
    </w:p>
    <w:tbl>
      <w:tblPr>
        <w:tblW w:w="11199" w:type="dxa"/>
        <w:tblInd w:w="-318" w:type="dxa"/>
        <w:tblLook w:val="0000" w:firstRow="0" w:lastRow="0" w:firstColumn="0" w:lastColumn="0" w:noHBand="0" w:noVBand="0"/>
      </w:tblPr>
      <w:tblGrid>
        <w:gridCol w:w="6522"/>
        <w:gridCol w:w="4677"/>
      </w:tblGrid>
      <w:tr w:rsidR="00576D8F" w:rsidRPr="002B4FC8" w14:paraId="0E58614A" w14:textId="77777777" w:rsidTr="00FC3E11">
        <w:trPr>
          <w:trHeight w:val="1362"/>
        </w:trPr>
        <w:tc>
          <w:tcPr>
            <w:tcW w:w="6522" w:type="dxa"/>
          </w:tcPr>
          <w:p w14:paraId="2D4E4974" w14:textId="77777777" w:rsidR="00576D8F" w:rsidRPr="002B4FC8" w:rsidRDefault="00576D8F" w:rsidP="00FC3E11">
            <w:pPr>
              <w:spacing w:line="276" w:lineRule="auto"/>
            </w:pPr>
            <w:r w:rsidRPr="002B4FC8">
              <w:t>СОГЛАСОВАНА</w:t>
            </w:r>
          </w:p>
          <w:p w14:paraId="2F64A9FA" w14:textId="77777777" w:rsidR="00576D8F" w:rsidRPr="002B4FC8" w:rsidRDefault="00576D8F" w:rsidP="00FC3E11">
            <w:pPr>
              <w:spacing w:line="276" w:lineRule="auto"/>
            </w:pPr>
            <w:r w:rsidRPr="002B4FC8">
              <w:t xml:space="preserve">Директор Департамента  </w:t>
            </w:r>
          </w:p>
          <w:p w14:paraId="43D9B68F" w14:textId="77777777" w:rsidR="00576D8F" w:rsidRPr="002B4FC8" w:rsidRDefault="00576D8F" w:rsidP="00FC3E11">
            <w:pPr>
              <w:spacing w:line="276" w:lineRule="auto"/>
            </w:pPr>
            <w:r w:rsidRPr="002B4FC8">
              <w:t>образования Администрации</w:t>
            </w:r>
          </w:p>
          <w:p w14:paraId="123D6485" w14:textId="77777777" w:rsidR="00576D8F" w:rsidRPr="002B4FC8" w:rsidRDefault="00576D8F" w:rsidP="00FC3E11">
            <w:pPr>
              <w:spacing w:line="276" w:lineRule="auto"/>
            </w:pPr>
            <w:r w:rsidRPr="002B4FC8">
              <w:t xml:space="preserve"> города Екатеринбурга</w:t>
            </w:r>
          </w:p>
          <w:p w14:paraId="5845EA41" w14:textId="77777777" w:rsidR="00576D8F" w:rsidRPr="002B4FC8" w:rsidRDefault="00576D8F" w:rsidP="00FC3E11">
            <w:pPr>
              <w:spacing w:line="276" w:lineRule="auto"/>
            </w:pPr>
            <w:r w:rsidRPr="002B4FC8">
              <w:t xml:space="preserve">____________ И. В. </w:t>
            </w:r>
            <w:proofErr w:type="spellStart"/>
            <w:r w:rsidRPr="002B4FC8">
              <w:t>Гумбатова</w:t>
            </w:r>
            <w:proofErr w:type="spellEnd"/>
          </w:p>
        </w:tc>
        <w:tc>
          <w:tcPr>
            <w:tcW w:w="4677" w:type="dxa"/>
          </w:tcPr>
          <w:p w14:paraId="0D389256" w14:textId="77777777" w:rsidR="00576D8F" w:rsidRPr="002B4FC8" w:rsidRDefault="00576D8F" w:rsidP="00FC3E11">
            <w:pPr>
              <w:spacing w:line="276" w:lineRule="auto"/>
            </w:pPr>
            <w:r w:rsidRPr="002B4FC8">
              <w:t>УТВЕРЖДЕНА</w:t>
            </w:r>
          </w:p>
          <w:p w14:paraId="4E52B519" w14:textId="77777777" w:rsidR="00576D8F" w:rsidRPr="002B4FC8" w:rsidRDefault="00576D8F" w:rsidP="00FC3E11">
            <w:pPr>
              <w:spacing w:line="276" w:lineRule="auto"/>
            </w:pPr>
            <w:r w:rsidRPr="002B4FC8">
              <w:t xml:space="preserve">Заведующий МБДОУ-детский сад </w:t>
            </w:r>
          </w:p>
          <w:p w14:paraId="55FA6157" w14:textId="77777777" w:rsidR="00576D8F" w:rsidRPr="002B4FC8" w:rsidRDefault="00576D8F" w:rsidP="00FC3E11">
            <w:pPr>
              <w:spacing w:line="276" w:lineRule="auto"/>
            </w:pPr>
            <w:r w:rsidRPr="002B4FC8">
              <w:t xml:space="preserve">присмотра и оздоровления № 333                                   </w:t>
            </w:r>
          </w:p>
          <w:p w14:paraId="0175179B" w14:textId="77777777" w:rsidR="00576D8F" w:rsidRPr="002B4FC8" w:rsidRDefault="00576D8F" w:rsidP="00FC3E11">
            <w:pPr>
              <w:spacing w:line="276" w:lineRule="auto"/>
            </w:pPr>
            <w:r w:rsidRPr="002B4FC8">
              <w:t xml:space="preserve"> _____________ М. Н. Попова</w:t>
            </w:r>
          </w:p>
          <w:p w14:paraId="0417565A" w14:textId="77777777" w:rsidR="00576D8F" w:rsidRPr="002B4FC8" w:rsidRDefault="00576D8F" w:rsidP="00FC3E11">
            <w:pPr>
              <w:spacing w:after="200" w:line="276" w:lineRule="auto"/>
            </w:pPr>
            <w:r w:rsidRPr="002B4FC8">
              <w:t>Приказ №   от «___» _____2024 г.</w:t>
            </w:r>
          </w:p>
        </w:tc>
      </w:tr>
    </w:tbl>
    <w:p w14:paraId="6F990165" w14:textId="77777777" w:rsidR="00576D8F" w:rsidRPr="002B4FC8" w:rsidRDefault="00576D8F" w:rsidP="00576D8F">
      <w:pPr>
        <w:tabs>
          <w:tab w:val="left" w:pos="9180"/>
        </w:tabs>
        <w:spacing w:line="276" w:lineRule="auto"/>
        <w:jc w:val="both"/>
        <w:rPr>
          <w:sz w:val="28"/>
          <w:szCs w:val="28"/>
        </w:rPr>
      </w:pPr>
      <w:r w:rsidRPr="002B4FC8">
        <w:rPr>
          <w:sz w:val="28"/>
          <w:szCs w:val="28"/>
        </w:rPr>
        <w:t xml:space="preserve">                                                                                                                                        </w:t>
      </w:r>
    </w:p>
    <w:p w14:paraId="5BD77263" w14:textId="77777777" w:rsidR="00576D8F" w:rsidRPr="002B4FC8" w:rsidRDefault="00576D8F" w:rsidP="00576D8F">
      <w:pPr>
        <w:spacing w:after="200" w:line="276" w:lineRule="auto"/>
        <w:jc w:val="center"/>
        <w:rPr>
          <w:b/>
          <w:sz w:val="28"/>
          <w:szCs w:val="28"/>
        </w:rPr>
      </w:pPr>
    </w:p>
    <w:p w14:paraId="734C2531" w14:textId="77777777" w:rsidR="00576D8F" w:rsidRPr="002B4FC8" w:rsidRDefault="00576D8F" w:rsidP="00576D8F">
      <w:pPr>
        <w:spacing w:after="200" w:line="276" w:lineRule="auto"/>
        <w:rPr>
          <w:b/>
          <w:sz w:val="28"/>
          <w:szCs w:val="28"/>
        </w:rPr>
      </w:pPr>
    </w:p>
    <w:p w14:paraId="4B3BB1DA" w14:textId="77777777" w:rsidR="00576D8F" w:rsidRPr="002B4FC8" w:rsidRDefault="00576D8F" w:rsidP="00576D8F">
      <w:pPr>
        <w:spacing w:after="200" w:line="276" w:lineRule="auto"/>
        <w:jc w:val="center"/>
        <w:rPr>
          <w:b/>
          <w:sz w:val="28"/>
          <w:szCs w:val="28"/>
        </w:rPr>
      </w:pPr>
      <w:r w:rsidRPr="002B4FC8">
        <w:rPr>
          <w:b/>
          <w:sz w:val="28"/>
          <w:szCs w:val="28"/>
        </w:rPr>
        <w:t xml:space="preserve">ПРОГРАММА РАЗВИТИЯ </w:t>
      </w:r>
    </w:p>
    <w:p w14:paraId="4C22C525" w14:textId="77777777" w:rsidR="00576D8F" w:rsidRDefault="00576D8F" w:rsidP="00576D8F">
      <w:pPr>
        <w:spacing w:line="276" w:lineRule="auto"/>
        <w:jc w:val="center"/>
        <w:rPr>
          <w:b/>
          <w:sz w:val="28"/>
          <w:szCs w:val="28"/>
        </w:rPr>
      </w:pPr>
      <w:r w:rsidRPr="002B4FC8">
        <w:rPr>
          <w:b/>
          <w:sz w:val="28"/>
          <w:szCs w:val="28"/>
        </w:rPr>
        <w:t>Муниципального бюджетного дошкольного образовательного</w:t>
      </w:r>
    </w:p>
    <w:p w14:paraId="6CF20B2F" w14:textId="77777777" w:rsidR="00576D8F" w:rsidRPr="002B4FC8" w:rsidRDefault="00576D8F" w:rsidP="00576D8F">
      <w:pPr>
        <w:spacing w:line="276" w:lineRule="auto"/>
        <w:jc w:val="center"/>
        <w:rPr>
          <w:b/>
          <w:sz w:val="28"/>
          <w:szCs w:val="28"/>
        </w:rPr>
      </w:pPr>
      <w:r w:rsidRPr="002B4FC8">
        <w:rPr>
          <w:b/>
          <w:sz w:val="28"/>
          <w:szCs w:val="28"/>
        </w:rPr>
        <w:t xml:space="preserve"> учреждения </w:t>
      </w:r>
      <w:r>
        <w:rPr>
          <w:b/>
          <w:sz w:val="28"/>
          <w:szCs w:val="28"/>
        </w:rPr>
        <w:t>-</w:t>
      </w:r>
      <w:r w:rsidRPr="002B4FC8">
        <w:rPr>
          <w:b/>
          <w:sz w:val="28"/>
          <w:szCs w:val="28"/>
        </w:rPr>
        <w:t>детский сад присмотра и оздоровления № 333</w:t>
      </w:r>
    </w:p>
    <w:p w14:paraId="1CA3F5C0" w14:textId="5CBC5504" w:rsidR="00576D8F" w:rsidRDefault="00576D8F" w:rsidP="00576D8F">
      <w:pPr>
        <w:spacing w:after="200" w:line="276" w:lineRule="auto"/>
        <w:jc w:val="center"/>
        <w:rPr>
          <w:b/>
          <w:sz w:val="28"/>
          <w:szCs w:val="28"/>
        </w:rPr>
      </w:pPr>
      <w:r w:rsidRPr="002B4FC8">
        <w:rPr>
          <w:b/>
          <w:sz w:val="28"/>
          <w:szCs w:val="28"/>
        </w:rPr>
        <w:t>на период</w:t>
      </w:r>
      <w:r w:rsidRPr="002B4FC8">
        <w:rPr>
          <w:b/>
          <w:color w:val="FF0000"/>
          <w:sz w:val="28"/>
          <w:szCs w:val="28"/>
        </w:rPr>
        <w:t xml:space="preserve"> </w:t>
      </w:r>
      <w:r w:rsidRPr="002B4FC8">
        <w:rPr>
          <w:b/>
          <w:sz w:val="28"/>
          <w:szCs w:val="28"/>
        </w:rPr>
        <w:t>202</w:t>
      </w:r>
      <w:r w:rsidR="00BE4622">
        <w:rPr>
          <w:b/>
          <w:sz w:val="28"/>
          <w:szCs w:val="28"/>
        </w:rPr>
        <w:t>5</w:t>
      </w:r>
      <w:r w:rsidR="0078031A">
        <w:rPr>
          <w:b/>
          <w:sz w:val="28"/>
          <w:szCs w:val="28"/>
        </w:rPr>
        <w:t xml:space="preserve"> </w:t>
      </w:r>
      <w:r w:rsidRPr="002B4FC8">
        <w:rPr>
          <w:b/>
          <w:sz w:val="28"/>
          <w:szCs w:val="28"/>
        </w:rPr>
        <w:t>–</w:t>
      </w:r>
      <w:r w:rsidR="0078031A">
        <w:rPr>
          <w:b/>
          <w:sz w:val="28"/>
          <w:szCs w:val="28"/>
        </w:rPr>
        <w:t xml:space="preserve"> </w:t>
      </w:r>
      <w:r w:rsidRPr="002B4FC8">
        <w:rPr>
          <w:b/>
          <w:sz w:val="28"/>
          <w:szCs w:val="28"/>
        </w:rPr>
        <w:t>202</w:t>
      </w:r>
      <w:r w:rsidR="00BE4622">
        <w:rPr>
          <w:b/>
          <w:sz w:val="28"/>
          <w:szCs w:val="28"/>
        </w:rPr>
        <w:t>9</w:t>
      </w:r>
      <w:r w:rsidRPr="002B4FC8">
        <w:rPr>
          <w:b/>
          <w:sz w:val="28"/>
          <w:szCs w:val="28"/>
        </w:rPr>
        <w:t xml:space="preserve"> </w:t>
      </w:r>
      <w:r>
        <w:rPr>
          <w:b/>
          <w:sz w:val="28"/>
          <w:szCs w:val="28"/>
        </w:rPr>
        <w:t>годы</w:t>
      </w:r>
    </w:p>
    <w:p w14:paraId="59177AF9" w14:textId="77777777" w:rsidR="00576D8F" w:rsidRPr="002B4FC8" w:rsidRDefault="00576D8F" w:rsidP="00576D8F">
      <w:pPr>
        <w:spacing w:after="200" w:line="276" w:lineRule="auto"/>
        <w:jc w:val="center"/>
        <w:rPr>
          <w:sz w:val="28"/>
          <w:szCs w:val="28"/>
        </w:rPr>
      </w:pPr>
    </w:p>
    <w:p w14:paraId="74D59372" w14:textId="77777777" w:rsidR="00576D8F" w:rsidRPr="002B4FC8" w:rsidRDefault="00576D8F" w:rsidP="00576D8F">
      <w:pPr>
        <w:spacing w:line="276" w:lineRule="auto"/>
      </w:pPr>
      <w:r w:rsidRPr="002B4FC8">
        <w:t>ПРИНЯТА:</w:t>
      </w:r>
    </w:p>
    <w:p w14:paraId="40867952" w14:textId="77777777" w:rsidR="00576D8F" w:rsidRPr="002B4FC8" w:rsidRDefault="00576D8F" w:rsidP="00576D8F">
      <w:pPr>
        <w:spacing w:line="276" w:lineRule="auto"/>
      </w:pPr>
      <w:r w:rsidRPr="002B4FC8">
        <w:t>Педагогическим советом</w:t>
      </w:r>
    </w:p>
    <w:p w14:paraId="01E910D7" w14:textId="77777777" w:rsidR="00576D8F" w:rsidRPr="002B4FC8" w:rsidRDefault="00576D8F" w:rsidP="00576D8F">
      <w:pPr>
        <w:spacing w:line="276" w:lineRule="auto"/>
      </w:pPr>
      <w:r w:rsidRPr="002B4FC8">
        <w:t>МБДОУ – детский сад</w:t>
      </w:r>
    </w:p>
    <w:p w14:paraId="6537B79C" w14:textId="77777777" w:rsidR="00576D8F" w:rsidRPr="002B4FC8" w:rsidRDefault="00576D8F" w:rsidP="00576D8F">
      <w:pPr>
        <w:spacing w:line="276" w:lineRule="auto"/>
      </w:pPr>
      <w:r w:rsidRPr="002B4FC8">
        <w:t>присмотра и оздоровления № 333</w:t>
      </w:r>
    </w:p>
    <w:p w14:paraId="258BBBA9" w14:textId="77777777" w:rsidR="00576D8F" w:rsidRPr="002B4FC8" w:rsidRDefault="00576D8F" w:rsidP="00576D8F">
      <w:pPr>
        <w:spacing w:line="276" w:lineRule="auto"/>
      </w:pPr>
    </w:p>
    <w:p w14:paraId="7CAB00A8" w14:textId="77777777" w:rsidR="00576D8F" w:rsidRPr="002B4FC8" w:rsidRDefault="00576D8F" w:rsidP="00576D8F">
      <w:pPr>
        <w:spacing w:line="276" w:lineRule="auto"/>
        <w:rPr>
          <w:sz w:val="28"/>
          <w:szCs w:val="28"/>
        </w:rPr>
      </w:pPr>
    </w:p>
    <w:p w14:paraId="47452B0F" w14:textId="77777777" w:rsidR="00576D8F" w:rsidRPr="002B4FC8" w:rsidRDefault="00576D8F" w:rsidP="00576D8F">
      <w:pPr>
        <w:spacing w:line="276" w:lineRule="auto"/>
        <w:rPr>
          <w:sz w:val="28"/>
          <w:szCs w:val="28"/>
        </w:rPr>
      </w:pPr>
    </w:p>
    <w:p w14:paraId="4391CC5E" w14:textId="77777777" w:rsidR="00576D8F" w:rsidRPr="002B4FC8" w:rsidRDefault="00576D8F" w:rsidP="00576D8F">
      <w:pPr>
        <w:spacing w:line="276" w:lineRule="auto"/>
        <w:rPr>
          <w:sz w:val="28"/>
          <w:szCs w:val="28"/>
        </w:rPr>
      </w:pPr>
    </w:p>
    <w:p w14:paraId="4B5A1DE5" w14:textId="77777777" w:rsidR="00576D8F" w:rsidRPr="002B4FC8" w:rsidRDefault="00576D8F" w:rsidP="00576D8F">
      <w:pPr>
        <w:spacing w:line="276" w:lineRule="auto"/>
        <w:rPr>
          <w:sz w:val="28"/>
          <w:szCs w:val="28"/>
        </w:rPr>
      </w:pPr>
    </w:p>
    <w:p w14:paraId="5B39BBAC" w14:textId="77777777" w:rsidR="00576D8F" w:rsidRPr="002B4FC8" w:rsidRDefault="00576D8F" w:rsidP="00576D8F">
      <w:pPr>
        <w:spacing w:line="276" w:lineRule="auto"/>
        <w:rPr>
          <w:sz w:val="28"/>
          <w:szCs w:val="28"/>
        </w:rPr>
      </w:pPr>
    </w:p>
    <w:p w14:paraId="50E19B63" w14:textId="77777777" w:rsidR="00576D8F" w:rsidRPr="002B4FC8" w:rsidRDefault="00576D8F" w:rsidP="00576D8F">
      <w:pPr>
        <w:spacing w:line="276" w:lineRule="auto"/>
        <w:rPr>
          <w:sz w:val="28"/>
          <w:szCs w:val="28"/>
        </w:rPr>
      </w:pPr>
    </w:p>
    <w:p w14:paraId="7A130000" w14:textId="77777777" w:rsidR="00576D8F" w:rsidRDefault="00576D8F" w:rsidP="00576D8F">
      <w:pPr>
        <w:spacing w:line="276" w:lineRule="auto"/>
        <w:rPr>
          <w:sz w:val="28"/>
          <w:szCs w:val="28"/>
        </w:rPr>
      </w:pPr>
    </w:p>
    <w:p w14:paraId="3DAE9665" w14:textId="77777777" w:rsidR="00A37A50" w:rsidRDefault="00A37A50" w:rsidP="00576D8F">
      <w:pPr>
        <w:spacing w:line="276" w:lineRule="auto"/>
        <w:rPr>
          <w:sz w:val="28"/>
          <w:szCs w:val="28"/>
        </w:rPr>
      </w:pPr>
    </w:p>
    <w:p w14:paraId="58E460CF" w14:textId="77777777" w:rsidR="00A37A50" w:rsidRDefault="00A37A50" w:rsidP="00576D8F">
      <w:pPr>
        <w:spacing w:line="276" w:lineRule="auto"/>
        <w:rPr>
          <w:sz w:val="28"/>
          <w:szCs w:val="28"/>
        </w:rPr>
      </w:pPr>
    </w:p>
    <w:p w14:paraId="05D716D2" w14:textId="77777777" w:rsidR="00A37A50" w:rsidRDefault="00A37A50" w:rsidP="00576D8F">
      <w:pPr>
        <w:spacing w:line="276" w:lineRule="auto"/>
        <w:rPr>
          <w:sz w:val="28"/>
          <w:szCs w:val="28"/>
        </w:rPr>
      </w:pPr>
    </w:p>
    <w:p w14:paraId="45F3F470" w14:textId="77777777" w:rsidR="00576D8F" w:rsidRPr="002B4FC8" w:rsidRDefault="00576D8F" w:rsidP="00576D8F">
      <w:pPr>
        <w:spacing w:line="276" w:lineRule="auto"/>
        <w:rPr>
          <w:sz w:val="28"/>
          <w:szCs w:val="28"/>
        </w:rPr>
      </w:pPr>
    </w:p>
    <w:p w14:paraId="3AF55104" w14:textId="54881F5D" w:rsidR="00576D8F" w:rsidRDefault="00576D8F" w:rsidP="00576D8F">
      <w:pPr>
        <w:spacing w:line="276" w:lineRule="auto"/>
        <w:jc w:val="center"/>
      </w:pPr>
      <w:r w:rsidRPr="002B4FC8">
        <w:t xml:space="preserve">г. Екатеринбург, 2024 </w:t>
      </w:r>
    </w:p>
    <w:bookmarkEnd w:id="0"/>
    <w:p w14:paraId="0FAAFD84" w14:textId="07E72AE1" w:rsidR="00CD418C" w:rsidRPr="00CD418C" w:rsidRDefault="00816AFB" w:rsidP="00CD418C">
      <w:pPr>
        <w:jc w:val="center"/>
        <w:rPr>
          <w:rFonts w:eastAsia="Calibri"/>
          <w:b/>
          <w:bCs/>
          <w:kern w:val="2"/>
          <w:lang w:eastAsia="en-US"/>
        </w:rPr>
      </w:pPr>
      <w:r>
        <w:rPr>
          <w:rFonts w:eastAsia="Calibri"/>
          <w:b/>
          <w:bCs/>
          <w:kern w:val="2"/>
          <w:lang w:eastAsia="en-US"/>
        </w:rPr>
        <w:lastRenderedPageBreak/>
        <w:t>СОДЕРЖАНИЕ</w:t>
      </w:r>
    </w:p>
    <w:p w14:paraId="2DCC6C13" w14:textId="77777777" w:rsidR="00CD418C" w:rsidRPr="00CD418C" w:rsidRDefault="00CD418C" w:rsidP="00CD418C">
      <w:pPr>
        <w:jc w:val="center"/>
        <w:rPr>
          <w:rFonts w:eastAsia="Calibri"/>
          <w:b/>
          <w:bCs/>
          <w:kern w:val="2"/>
          <w:lang w:eastAsia="en-US"/>
        </w:rPr>
      </w:pPr>
      <w:r w:rsidRPr="00CD418C">
        <w:rPr>
          <w:rFonts w:eastAsia="Calibri"/>
          <w:b/>
          <w:bCs/>
          <w:kern w:val="2"/>
          <w:lang w:eastAsia="en-US"/>
        </w:rPr>
        <w:t xml:space="preserve">Программы развития </w:t>
      </w:r>
    </w:p>
    <w:p w14:paraId="165AD472" w14:textId="77777777" w:rsidR="00CD418C" w:rsidRPr="00CD418C" w:rsidRDefault="00CD418C" w:rsidP="00CD418C">
      <w:pPr>
        <w:jc w:val="center"/>
        <w:rPr>
          <w:rFonts w:eastAsia="Calibri"/>
          <w:b/>
          <w:bCs/>
          <w:kern w:val="2"/>
          <w:lang w:eastAsia="en-US"/>
        </w:rPr>
      </w:pPr>
      <w:r w:rsidRPr="00CD418C">
        <w:rPr>
          <w:rFonts w:eastAsia="Calibri"/>
          <w:b/>
          <w:bCs/>
          <w:kern w:val="2"/>
          <w:lang w:eastAsia="en-US"/>
        </w:rPr>
        <w:t xml:space="preserve">Муниципального бюджетного дошкольного образовательного учреждения – </w:t>
      </w:r>
    </w:p>
    <w:p w14:paraId="3594CE17" w14:textId="5CBB772B" w:rsidR="00CD418C" w:rsidRPr="00CD418C" w:rsidRDefault="009064C9" w:rsidP="00CD418C">
      <w:pPr>
        <w:jc w:val="center"/>
        <w:rPr>
          <w:rFonts w:eastAsia="Calibri"/>
          <w:b/>
          <w:bCs/>
          <w:kern w:val="2"/>
          <w:lang w:eastAsia="en-US"/>
        </w:rPr>
      </w:pPr>
      <w:r>
        <w:rPr>
          <w:rFonts w:eastAsia="Calibri"/>
          <w:b/>
          <w:bCs/>
          <w:kern w:val="2"/>
          <w:lang w:eastAsia="en-US"/>
        </w:rPr>
        <w:t>д</w:t>
      </w:r>
      <w:r w:rsidR="00CD418C" w:rsidRPr="00CD418C">
        <w:rPr>
          <w:rFonts w:eastAsia="Calibri"/>
          <w:b/>
          <w:bCs/>
          <w:kern w:val="2"/>
          <w:lang w:eastAsia="en-US"/>
        </w:rPr>
        <w:t>етск</w:t>
      </w:r>
      <w:r>
        <w:rPr>
          <w:rFonts w:eastAsia="Calibri"/>
          <w:b/>
          <w:bCs/>
          <w:kern w:val="2"/>
          <w:lang w:eastAsia="en-US"/>
        </w:rPr>
        <w:t>ий сад</w:t>
      </w:r>
      <w:r w:rsidR="00CD418C" w:rsidRPr="00CD418C">
        <w:rPr>
          <w:rFonts w:eastAsia="Calibri"/>
          <w:b/>
          <w:bCs/>
          <w:kern w:val="2"/>
          <w:lang w:eastAsia="en-US"/>
        </w:rPr>
        <w:t xml:space="preserve"> </w:t>
      </w:r>
      <w:r>
        <w:rPr>
          <w:rFonts w:eastAsia="Calibri"/>
          <w:b/>
          <w:bCs/>
          <w:kern w:val="2"/>
          <w:lang w:eastAsia="en-US"/>
        </w:rPr>
        <w:t>присмотра и оздоровления</w:t>
      </w:r>
      <w:r w:rsidR="00CD418C" w:rsidRPr="00CD418C">
        <w:rPr>
          <w:rFonts w:eastAsia="Calibri"/>
          <w:b/>
          <w:bCs/>
          <w:kern w:val="2"/>
          <w:lang w:eastAsia="en-US"/>
        </w:rPr>
        <w:t xml:space="preserve"> № </w:t>
      </w:r>
      <w:r>
        <w:rPr>
          <w:rFonts w:eastAsia="Calibri"/>
          <w:b/>
          <w:bCs/>
          <w:kern w:val="2"/>
          <w:lang w:eastAsia="en-US"/>
        </w:rPr>
        <w:t>333</w:t>
      </w:r>
    </w:p>
    <w:p w14:paraId="28B3166F" w14:textId="77777777" w:rsidR="00CD418C" w:rsidRPr="00CD418C" w:rsidRDefault="00CD418C" w:rsidP="00CD418C">
      <w:pPr>
        <w:jc w:val="center"/>
        <w:rPr>
          <w:rFonts w:eastAsia="Calibri"/>
          <w:b/>
          <w:bCs/>
          <w:kern w:val="2"/>
          <w:lang w:eastAsia="en-US"/>
        </w:rPr>
      </w:pPr>
    </w:p>
    <w:p w14:paraId="7B701536" w14:textId="77777777" w:rsidR="00D678A8" w:rsidRDefault="00D678A8" w:rsidP="00CD418C">
      <w:pPr>
        <w:rPr>
          <w:rFonts w:eastAsia="Calibri"/>
          <w:b/>
          <w:bCs/>
          <w:kern w:val="2"/>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0"/>
        <w:gridCol w:w="1134"/>
      </w:tblGrid>
      <w:tr w:rsidR="00F453CB" w:rsidRPr="00F453CB" w14:paraId="63D9F59B" w14:textId="77777777" w:rsidTr="009E4E86">
        <w:trPr>
          <w:trHeight w:val="435"/>
        </w:trPr>
        <w:tc>
          <w:tcPr>
            <w:tcW w:w="8500" w:type="dxa"/>
          </w:tcPr>
          <w:p w14:paraId="6A1772D9" w14:textId="14F0D46C" w:rsidR="001C3F69" w:rsidRPr="00F453CB" w:rsidRDefault="00411B99" w:rsidP="00816AFB">
            <w:pPr>
              <w:widowControl w:val="0"/>
              <w:spacing w:line="276" w:lineRule="auto"/>
              <w:jc w:val="both"/>
              <w:rPr>
                <w:bCs/>
                <w:sz w:val="28"/>
                <w:szCs w:val="28"/>
              </w:rPr>
            </w:pPr>
            <w:r>
              <w:rPr>
                <w:bCs/>
                <w:sz w:val="28"/>
                <w:szCs w:val="28"/>
              </w:rPr>
              <w:t>Раздел 1.</w:t>
            </w:r>
            <w:r w:rsidR="00F453CB" w:rsidRPr="00F453CB">
              <w:rPr>
                <w:bCs/>
                <w:sz w:val="28"/>
                <w:szCs w:val="28"/>
              </w:rPr>
              <w:t xml:space="preserve"> </w:t>
            </w:r>
            <w:r w:rsidR="00816AFB">
              <w:rPr>
                <w:bCs/>
                <w:sz w:val="28"/>
                <w:szCs w:val="28"/>
              </w:rPr>
              <w:t>Паспорт Программы развития</w:t>
            </w:r>
          </w:p>
        </w:tc>
        <w:tc>
          <w:tcPr>
            <w:tcW w:w="1134" w:type="dxa"/>
          </w:tcPr>
          <w:p w14:paraId="209DE153" w14:textId="135AE4CA" w:rsidR="00F453CB" w:rsidRPr="00F453CB" w:rsidRDefault="00F453CB" w:rsidP="00F453CB">
            <w:pPr>
              <w:widowControl w:val="0"/>
              <w:spacing w:line="276" w:lineRule="auto"/>
              <w:jc w:val="both"/>
              <w:rPr>
                <w:sz w:val="28"/>
                <w:szCs w:val="28"/>
              </w:rPr>
            </w:pPr>
            <w:r w:rsidRPr="00F453CB">
              <w:rPr>
                <w:sz w:val="28"/>
                <w:szCs w:val="28"/>
              </w:rPr>
              <w:t xml:space="preserve">Стр. </w:t>
            </w:r>
            <w:r w:rsidR="00C85D6B">
              <w:rPr>
                <w:sz w:val="28"/>
                <w:szCs w:val="28"/>
              </w:rPr>
              <w:t>3</w:t>
            </w:r>
          </w:p>
        </w:tc>
      </w:tr>
      <w:tr w:rsidR="00816AFB" w:rsidRPr="00F453CB" w14:paraId="14B4268F" w14:textId="77777777" w:rsidTr="009E4E86">
        <w:trPr>
          <w:trHeight w:val="435"/>
        </w:trPr>
        <w:tc>
          <w:tcPr>
            <w:tcW w:w="8500" w:type="dxa"/>
          </w:tcPr>
          <w:p w14:paraId="6A229E99" w14:textId="77777777" w:rsidR="00816AFB" w:rsidRPr="00235E23" w:rsidRDefault="00816AFB" w:rsidP="00816AFB">
            <w:pPr>
              <w:pStyle w:val="af1"/>
              <w:jc w:val="both"/>
              <w:rPr>
                <w:rFonts w:ascii="Times New Roman" w:eastAsia="Times New Roman" w:hAnsi="Times New Roman"/>
                <w:bCs/>
                <w:sz w:val="28"/>
                <w:szCs w:val="28"/>
              </w:rPr>
            </w:pPr>
            <w:r w:rsidRPr="00F67E50">
              <w:rPr>
                <w:rFonts w:ascii="Times New Roman" w:hAnsi="Times New Roman"/>
                <w:bCs/>
                <w:sz w:val="28"/>
                <w:szCs w:val="28"/>
              </w:rPr>
              <w:t>Подраздел 1.</w:t>
            </w:r>
            <w:r w:rsidRPr="00F67E50">
              <w:rPr>
                <w:rFonts w:ascii="Times New Roman" w:eastAsia="Times New Roman" w:hAnsi="Times New Roman"/>
                <w:bCs/>
                <w:sz w:val="24"/>
                <w:szCs w:val="24"/>
              </w:rPr>
              <w:t xml:space="preserve"> </w:t>
            </w:r>
            <w:r w:rsidRPr="00235E23">
              <w:rPr>
                <w:rFonts w:ascii="Times New Roman" w:eastAsia="Times New Roman" w:hAnsi="Times New Roman"/>
                <w:bCs/>
                <w:sz w:val="28"/>
                <w:szCs w:val="28"/>
              </w:rPr>
              <w:t>Основания для разработки и внесения изменений</w:t>
            </w:r>
          </w:p>
          <w:p w14:paraId="196B4696" w14:textId="4D2B4DF0" w:rsidR="00816AFB" w:rsidRDefault="00816AFB" w:rsidP="00816AFB">
            <w:pPr>
              <w:widowControl w:val="0"/>
              <w:spacing w:line="276" w:lineRule="auto"/>
              <w:jc w:val="both"/>
              <w:rPr>
                <w:bCs/>
                <w:sz w:val="28"/>
                <w:szCs w:val="28"/>
              </w:rPr>
            </w:pPr>
            <w:r w:rsidRPr="00235E23">
              <w:rPr>
                <w:bCs/>
                <w:sz w:val="28"/>
                <w:szCs w:val="28"/>
              </w:rPr>
              <w:t xml:space="preserve"> (правовые акты и иные документы)</w:t>
            </w:r>
          </w:p>
        </w:tc>
        <w:tc>
          <w:tcPr>
            <w:tcW w:w="1134" w:type="dxa"/>
          </w:tcPr>
          <w:p w14:paraId="437FB0F3" w14:textId="208C0486" w:rsidR="00816AFB" w:rsidRPr="00F453CB" w:rsidRDefault="003C03FE" w:rsidP="00F453CB">
            <w:pPr>
              <w:widowControl w:val="0"/>
              <w:spacing w:line="276" w:lineRule="auto"/>
              <w:jc w:val="both"/>
              <w:rPr>
                <w:sz w:val="28"/>
                <w:szCs w:val="28"/>
              </w:rPr>
            </w:pPr>
            <w:r>
              <w:rPr>
                <w:sz w:val="28"/>
                <w:szCs w:val="28"/>
              </w:rPr>
              <w:t>Стр. 3</w:t>
            </w:r>
          </w:p>
        </w:tc>
      </w:tr>
      <w:tr w:rsidR="00F453CB" w:rsidRPr="00F453CB" w14:paraId="4D171F85" w14:textId="77777777" w:rsidTr="009E4E86">
        <w:trPr>
          <w:trHeight w:val="315"/>
        </w:trPr>
        <w:tc>
          <w:tcPr>
            <w:tcW w:w="8500" w:type="dxa"/>
          </w:tcPr>
          <w:p w14:paraId="3BB02DF3" w14:textId="43F47DF7" w:rsidR="00F453CB" w:rsidRPr="00F453CB" w:rsidRDefault="00F453CB" w:rsidP="00F453CB">
            <w:pPr>
              <w:spacing w:line="276" w:lineRule="auto"/>
              <w:rPr>
                <w:rFonts w:eastAsia="Calibri"/>
                <w:sz w:val="28"/>
                <w:szCs w:val="28"/>
                <w:lang w:eastAsia="en-US"/>
              </w:rPr>
            </w:pPr>
            <w:r w:rsidRPr="00F453CB">
              <w:rPr>
                <w:sz w:val="28"/>
                <w:szCs w:val="28"/>
              </w:rPr>
              <w:t xml:space="preserve">Подраздел 2. </w:t>
            </w:r>
            <w:r w:rsidRPr="00F453CB">
              <w:rPr>
                <w:rFonts w:eastAsia="Calibri"/>
                <w:sz w:val="28"/>
                <w:szCs w:val="28"/>
                <w:lang w:eastAsia="en-US"/>
              </w:rPr>
              <w:t>Ответственные за разработку и реализацию стратегического проекта</w:t>
            </w:r>
          </w:p>
        </w:tc>
        <w:tc>
          <w:tcPr>
            <w:tcW w:w="1134" w:type="dxa"/>
          </w:tcPr>
          <w:p w14:paraId="70DF99AB" w14:textId="0BD34944" w:rsidR="00F453CB" w:rsidRPr="00F453CB" w:rsidRDefault="00F453CB" w:rsidP="00F453CB">
            <w:pPr>
              <w:widowControl w:val="0"/>
              <w:spacing w:line="276" w:lineRule="auto"/>
              <w:jc w:val="both"/>
              <w:rPr>
                <w:sz w:val="28"/>
                <w:szCs w:val="28"/>
              </w:rPr>
            </w:pPr>
            <w:r w:rsidRPr="00F453CB">
              <w:rPr>
                <w:sz w:val="28"/>
                <w:szCs w:val="28"/>
              </w:rPr>
              <w:t>Стр.</w:t>
            </w:r>
            <w:r w:rsidR="00411B99">
              <w:rPr>
                <w:sz w:val="28"/>
                <w:szCs w:val="28"/>
              </w:rPr>
              <w:t xml:space="preserve"> 4</w:t>
            </w:r>
          </w:p>
        </w:tc>
      </w:tr>
      <w:tr w:rsidR="00F453CB" w:rsidRPr="00F453CB" w14:paraId="10F3F338" w14:textId="77777777" w:rsidTr="009E4E86">
        <w:tc>
          <w:tcPr>
            <w:tcW w:w="8500" w:type="dxa"/>
          </w:tcPr>
          <w:p w14:paraId="0B210876" w14:textId="7F4A97DB" w:rsidR="00F453CB" w:rsidRPr="00F453CB" w:rsidRDefault="00F453CB" w:rsidP="00F453CB">
            <w:pPr>
              <w:spacing w:line="276" w:lineRule="auto"/>
              <w:rPr>
                <w:rFonts w:eastAsia="Calibri"/>
                <w:sz w:val="28"/>
                <w:szCs w:val="28"/>
                <w:lang w:eastAsia="en-US"/>
              </w:rPr>
            </w:pPr>
            <w:r w:rsidRPr="00F453CB">
              <w:rPr>
                <w:rFonts w:eastAsia="Calibri"/>
                <w:sz w:val="28"/>
                <w:szCs w:val="28"/>
                <w:lang w:eastAsia="en-US"/>
              </w:rPr>
              <w:t>Подраздел 3. Общие затраты и источники финансирования реализации программы развития</w:t>
            </w:r>
          </w:p>
        </w:tc>
        <w:tc>
          <w:tcPr>
            <w:tcW w:w="1134" w:type="dxa"/>
          </w:tcPr>
          <w:p w14:paraId="0D4E53DD" w14:textId="61BCFC20" w:rsidR="00F453CB" w:rsidRPr="00F453CB" w:rsidRDefault="00F453CB" w:rsidP="00F453CB">
            <w:pPr>
              <w:widowControl w:val="0"/>
              <w:spacing w:line="276" w:lineRule="auto"/>
              <w:jc w:val="both"/>
              <w:rPr>
                <w:sz w:val="28"/>
                <w:szCs w:val="28"/>
              </w:rPr>
            </w:pPr>
            <w:r w:rsidRPr="00F453CB">
              <w:rPr>
                <w:sz w:val="28"/>
                <w:szCs w:val="28"/>
              </w:rPr>
              <w:t>Стр.</w:t>
            </w:r>
            <w:r w:rsidR="00CD2D12">
              <w:rPr>
                <w:sz w:val="28"/>
                <w:szCs w:val="28"/>
              </w:rPr>
              <w:t xml:space="preserve"> 4</w:t>
            </w:r>
          </w:p>
        </w:tc>
      </w:tr>
      <w:tr w:rsidR="00F453CB" w:rsidRPr="00F453CB" w14:paraId="7DF3407A" w14:textId="77777777" w:rsidTr="009E4E86">
        <w:tc>
          <w:tcPr>
            <w:tcW w:w="8500" w:type="dxa"/>
          </w:tcPr>
          <w:p w14:paraId="79C66C14" w14:textId="751F984E" w:rsidR="00F453CB" w:rsidRPr="00F453CB" w:rsidRDefault="00F453CB" w:rsidP="00F453CB">
            <w:pPr>
              <w:widowControl w:val="0"/>
              <w:spacing w:line="276" w:lineRule="auto"/>
              <w:jc w:val="both"/>
              <w:rPr>
                <w:sz w:val="28"/>
                <w:szCs w:val="28"/>
              </w:rPr>
            </w:pPr>
            <w:r w:rsidRPr="00F453CB">
              <w:rPr>
                <w:sz w:val="28"/>
                <w:szCs w:val="28"/>
              </w:rPr>
              <w:t xml:space="preserve"> </w:t>
            </w:r>
            <w:r w:rsidRPr="00F453CB">
              <w:rPr>
                <w:rFonts w:eastAsia="Calibri"/>
                <w:sz w:val="28"/>
                <w:szCs w:val="28"/>
                <w:lang w:eastAsia="en-US"/>
              </w:rPr>
              <w:t>Подраздел 4. Анализ сферы реализации программы развития и формулировка</w:t>
            </w:r>
            <w:r w:rsidRPr="00F453CB">
              <w:rPr>
                <w:sz w:val="28"/>
                <w:szCs w:val="28"/>
              </w:rPr>
              <w:t xml:space="preserve"> </w:t>
            </w:r>
            <w:r w:rsidRPr="00F453CB">
              <w:rPr>
                <w:rFonts w:eastAsia="Calibri"/>
                <w:sz w:val="28"/>
                <w:szCs w:val="28"/>
                <w:lang w:eastAsia="en-US"/>
              </w:rPr>
              <w:t>проблемы</w:t>
            </w:r>
          </w:p>
        </w:tc>
        <w:tc>
          <w:tcPr>
            <w:tcW w:w="1134" w:type="dxa"/>
          </w:tcPr>
          <w:p w14:paraId="4C2D3912" w14:textId="2699B37F" w:rsidR="00F453CB" w:rsidRPr="00F453CB" w:rsidRDefault="00F453CB" w:rsidP="00F453CB">
            <w:pPr>
              <w:widowControl w:val="0"/>
              <w:spacing w:line="276" w:lineRule="auto"/>
              <w:jc w:val="both"/>
              <w:rPr>
                <w:sz w:val="28"/>
                <w:szCs w:val="28"/>
              </w:rPr>
            </w:pPr>
            <w:r w:rsidRPr="00F453CB">
              <w:rPr>
                <w:sz w:val="28"/>
                <w:szCs w:val="28"/>
              </w:rPr>
              <w:t>Стр.</w:t>
            </w:r>
            <w:r w:rsidR="00CD2D12">
              <w:rPr>
                <w:sz w:val="28"/>
                <w:szCs w:val="28"/>
              </w:rPr>
              <w:t xml:space="preserve"> 5</w:t>
            </w:r>
          </w:p>
        </w:tc>
      </w:tr>
      <w:tr w:rsidR="00F453CB" w:rsidRPr="00F453CB" w14:paraId="1E6647E1" w14:textId="77777777" w:rsidTr="009E4E86">
        <w:tc>
          <w:tcPr>
            <w:tcW w:w="8500" w:type="dxa"/>
          </w:tcPr>
          <w:p w14:paraId="77FD7975" w14:textId="3B2B6DBB" w:rsidR="00F453CB" w:rsidRPr="00F453CB" w:rsidRDefault="00F453CB" w:rsidP="00F453CB">
            <w:pPr>
              <w:spacing w:line="276" w:lineRule="auto"/>
              <w:rPr>
                <w:rFonts w:eastAsia="Calibri"/>
                <w:sz w:val="28"/>
                <w:szCs w:val="28"/>
                <w:lang w:eastAsia="en-US"/>
              </w:rPr>
            </w:pPr>
            <w:r w:rsidRPr="00F453CB">
              <w:rPr>
                <w:rFonts w:eastAsia="Calibri"/>
                <w:sz w:val="28"/>
                <w:szCs w:val="28"/>
                <w:lang w:eastAsia="en-US"/>
              </w:rPr>
              <w:t>Раздел 2</w:t>
            </w:r>
            <w:r w:rsidR="007A6004">
              <w:rPr>
                <w:rFonts w:eastAsia="Calibri"/>
                <w:sz w:val="28"/>
                <w:szCs w:val="28"/>
                <w:lang w:eastAsia="en-US"/>
              </w:rPr>
              <w:t>.</w:t>
            </w:r>
            <w:r w:rsidRPr="00F453CB">
              <w:rPr>
                <w:rFonts w:eastAsia="Calibri"/>
                <w:sz w:val="28"/>
                <w:szCs w:val="28"/>
                <w:lang w:eastAsia="en-US"/>
              </w:rPr>
              <w:t xml:space="preserve"> Сущность и окружение программы развития </w:t>
            </w:r>
          </w:p>
        </w:tc>
        <w:tc>
          <w:tcPr>
            <w:tcW w:w="1134" w:type="dxa"/>
          </w:tcPr>
          <w:p w14:paraId="5229887F" w14:textId="6EF33B64" w:rsidR="00F453CB" w:rsidRPr="00F453CB" w:rsidRDefault="00F453CB" w:rsidP="00F453CB">
            <w:pPr>
              <w:widowControl w:val="0"/>
              <w:spacing w:line="276" w:lineRule="auto"/>
              <w:jc w:val="both"/>
              <w:rPr>
                <w:sz w:val="28"/>
                <w:szCs w:val="28"/>
              </w:rPr>
            </w:pPr>
            <w:r w:rsidRPr="00F453CB">
              <w:rPr>
                <w:sz w:val="28"/>
                <w:szCs w:val="28"/>
              </w:rPr>
              <w:t>Стр.</w:t>
            </w:r>
            <w:r w:rsidR="00451910">
              <w:rPr>
                <w:sz w:val="28"/>
                <w:szCs w:val="28"/>
              </w:rPr>
              <w:t xml:space="preserve"> 13</w:t>
            </w:r>
          </w:p>
        </w:tc>
      </w:tr>
      <w:tr w:rsidR="00F453CB" w:rsidRPr="00F453CB" w14:paraId="2CAD37CF" w14:textId="77777777" w:rsidTr="009E4E86">
        <w:tc>
          <w:tcPr>
            <w:tcW w:w="8500" w:type="dxa"/>
          </w:tcPr>
          <w:p w14:paraId="54E0511D" w14:textId="61AC35BB" w:rsidR="00F453CB" w:rsidRPr="00F453CB" w:rsidRDefault="00F453CB" w:rsidP="00F453CB">
            <w:pPr>
              <w:spacing w:line="276" w:lineRule="auto"/>
              <w:rPr>
                <w:rFonts w:eastAsia="Calibri"/>
                <w:sz w:val="28"/>
                <w:szCs w:val="28"/>
                <w:lang w:eastAsia="en-US"/>
              </w:rPr>
            </w:pPr>
            <w:r w:rsidRPr="00F453CB">
              <w:rPr>
                <w:rFonts w:eastAsia="Calibri"/>
                <w:sz w:val="28"/>
                <w:szCs w:val="28"/>
                <w:lang w:eastAsia="en-US"/>
              </w:rPr>
              <w:t xml:space="preserve">Подраздел 1. Проблема </w:t>
            </w:r>
          </w:p>
        </w:tc>
        <w:tc>
          <w:tcPr>
            <w:tcW w:w="1134" w:type="dxa"/>
          </w:tcPr>
          <w:p w14:paraId="3C949F3A" w14:textId="727F19AF" w:rsidR="00F453CB" w:rsidRPr="00F453CB" w:rsidRDefault="00F453CB" w:rsidP="00F453CB">
            <w:pPr>
              <w:widowControl w:val="0"/>
              <w:spacing w:line="276" w:lineRule="auto"/>
              <w:jc w:val="both"/>
              <w:rPr>
                <w:sz w:val="28"/>
                <w:szCs w:val="28"/>
              </w:rPr>
            </w:pPr>
            <w:r w:rsidRPr="00F453CB">
              <w:rPr>
                <w:sz w:val="28"/>
                <w:szCs w:val="28"/>
              </w:rPr>
              <w:t>Стр.</w:t>
            </w:r>
            <w:r w:rsidR="00EC0B2C">
              <w:rPr>
                <w:sz w:val="28"/>
                <w:szCs w:val="28"/>
              </w:rPr>
              <w:t xml:space="preserve"> </w:t>
            </w:r>
            <w:r w:rsidRPr="00F453CB">
              <w:rPr>
                <w:sz w:val="28"/>
                <w:szCs w:val="28"/>
              </w:rPr>
              <w:t>1</w:t>
            </w:r>
            <w:r w:rsidR="00EC0B2C">
              <w:rPr>
                <w:sz w:val="28"/>
                <w:szCs w:val="28"/>
              </w:rPr>
              <w:t>3</w:t>
            </w:r>
          </w:p>
        </w:tc>
      </w:tr>
      <w:tr w:rsidR="00F453CB" w:rsidRPr="00F453CB" w14:paraId="70885D55" w14:textId="77777777" w:rsidTr="009E4E86">
        <w:tc>
          <w:tcPr>
            <w:tcW w:w="8500" w:type="dxa"/>
          </w:tcPr>
          <w:p w14:paraId="0C42BB79" w14:textId="6900F743" w:rsidR="00F453CB" w:rsidRPr="00F453CB" w:rsidRDefault="00F453CB" w:rsidP="00F453CB">
            <w:pPr>
              <w:spacing w:line="276" w:lineRule="auto"/>
              <w:jc w:val="both"/>
              <w:rPr>
                <w:sz w:val="28"/>
                <w:szCs w:val="28"/>
              </w:rPr>
            </w:pPr>
            <w:r w:rsidRPr="00F453CB">
              <w:rPr>
                <w:sz w:val="28"/>
                <w:szCs w:val="28"/>
              </w:rPr>
              <w:t xml:space="preserve"> Подраздел 2. Цель программы развития </w:t>
            </w:r>
          </w:p>
        </w:tc>
        <w:tc>
          <w:tcPr>
            <w:tcW w:w="1134" w:type="dxa"/>
          </w:tcPr>
          <w:p w14:paraId="771EB811" w14:textId="65803626" w:rsidR="00F453CB" w:rsidRPr="00F453CB" w:rsidRDefault="00F453CB" w:rsidP="00F453CB">
            <w:pPr>
              <w:widowControl w:val="0"/>
              <w:spacing w:line="276" w:lineRule="auto"/>
              <w:jc w:val="both"/>
              <w:rPr>
                <w:sz w:val="28"/>
                <w:szCs w:val="28"/>
              </w:rPr>
            </w:pPr>
            <w:r w:rsidRPr="00F453CB">
              <w:rPr>
                <w:sz w:val="28"/>
                <w:szCs w:val="28"/>
              </w:rPr>
              <w:t>Стр. 1</w:t>
            </w:r>
            <w:r w:rsidR="00EC0B2C">
              <w:rPr>
                <w:sz w:val="28"/>
                <w:szCs w:val="28"/>
              </w:rPr>
              <w:t>3</w:t>
            </w:r>
          </w:p>
        </w:tc>
      </w:tr>
      <w:tr w:rsidR="00F453CB" w:rsidRPr="00F453CB" w14:paraId="1779D033" w14:textId="77777777" w:rsidTr="009E4E86">
        <w:tc>
          <w:tcPr>
            <w:tcW w:w="8500" w:type="dxa"/>
          </w:tcPr>
          <w:p w14:paraId="3A717B24" w14:textId="4D83E967" w:rsidR="00F453CB" w:rsidRPr="00F453CB" w:rsidRDefault="00F453CB" w:rsidP="00F453CB">
            <w:pPr>
              <w:widowControl w:val="0"/>
              <w:spacing w:line="276" w:lineRule="auto"/>
              <w:jc w:val="both"/>
              <w:rPr>
                <w:sz w:val="28"/>
                <w:szCs w:val="28"/>
              </w:rPr>
            </w:pPr>
            <w:r w:rsidRPr="00F453CB">
              <w:rPr>
                <w:sz w:val="28"/>
                <w:szCs w:val="28"/>
              </w:rPr>
              <w:t xml:space="preserve">Подраздел 3. Задачи программы развития </w:t>
            </w:r>
          </w:p>
        </w:tc>
        <w:tc>
          <w:tcPr>
            <w:tcW w:w="1134" w:type="dxa"/>
          </w:tcPr>
          <w:p w14:paraId="2E8DF842" w14:textId="11093501" w:rsidR="00F453CB" w:rsidRPr="00F453CB" w:rsidRDefault="00F453CB" w:rsidP="00F453CB">
            <w:pPr>
              <w:widowControl w:val="0"/>
              <w:spacing w:line="276" w:lineRule="auto"/>
              <w:jc w:val="both"/>
              <w:rPr>
                <w:sz w:val="28"/>
                <w:szCs w:val="28"/>
              </w:rPr>
            </w:pPr>
            <w:r w:rsidRPr="00F453CB">
              <w:rPr>
                <w:sz w:val="28"/>
                <w:szCs w:val="28"/>
              </w:rPr>
              <w:t>Стр.</w:t>
            </w:r>
            <w:r w:rsidR="00EC0B2C">
              <w:rPr>
                <w:sz w:val="28"/>
                <w:szCs w:val="28"/>
              </w:rPr>
              <w:t xml:space="preserve"> </w:t>
            </w:r>
            <w:r w:rsidRPr="00F453CB">
              <w:rPr>
                <w:sz w:val="28"/>
                <w:szCs w:val="28"/>
              </w:rPr>
              <w:t>1</w:t>
            </w:r>
            <w:r w:rsidR="00EC0B2C">
              <w:rPr>
                <w:sz w:val="28"/>
                <w:szCs w:val="28"/>
              </w:rPr>
              <w:t>3</w:t>
            </w:r>
          </w:p>
        </w:tc>
      </w:tr>
      <w:tr w:rsidR="00F453CB" w:rsidRPr="00F453CB" w14:paraId="0A81317A" w14:textId="77777777" w:rsidTr="009E4E86">
        <w:tc>
          <w:tcPr>
            <w:tcW w:w="8500" w:type="dxa"/>
          </w:tcPr>
          <w:p w14:paraId="3734EE4C" w14:textId="7A84F106" w:rsidR="00F453CB" w:rsidRPr="00F453CB" w:rsidRDefault="00F453CB" w:rsidP="00F453CB">
            <w:pPr>
              <w:widowControl w:val="0"/>
              <w:spacing w:line="276" w:lineRule="auto"/>
              <w:jc w:val="both"/>
              <w:rPr>
                <w:bCs/>
                <w:sz w:val="28"/>
                <w:szCs w:val="28"/>
              </w:rPr>
            </w:pPr>
            <w:r w:rsidRPr="00F453CB">
              <w:rPr>
                <w:bCs/>
                <w:sz w:val="28"/>
                <w:szCs w:val="28"/>
              </w:rPr>
              <w:t>Раздел 3</w:t>
            </w:r>
            <w:r w:rsidR="00B04DC9">
              <w:rPr>
                <w:bCs/>
                <w:sz w:val="28"/>
                <w:szCs w:val="28"/>
              </w:rPr>
              <w:t>.</w:t>
            </w:r>
            <w:r w:rsidRPr="00F453CB">
              <w:rPr>
                <w:bCs/>
                <w:sz w:val="28"/>
                <w:szCs w:val="28"/>
              </w:rPr>
              <w:t xml:space="preserve"> </w:t>
            </w:r>
            <w:r w:rsidR="00235E23">
              <w:rPr>
                <w:bCs/>
                <w:sz w:val="28"/>
                <w:szCs w:val="28"/>
              </w:rPr>
              <w:t>Технологии реализации Программы развития</w:t>
            </w:r>
          </w:p>
        </w:tc>
        <w:tc>
          <w:tcPr>
            <w:tcW w:w="1134" w:type="dxa"/>
          </w:tcPr>
          <w:p w14:paraId="04A6B52D" w14:textId="29432688" w:rsidR="00F453CB" w:rsidRPr="00F453CB" w:rsidRDefault="00F453CB" w:rsidP="00F453CB">
            <w:pPr>
              <w:widowControl w:val="0"/>
              <w:spacing w:line="276" w:lineRule="auto"/>
              <w:jc w:val="both"/>
              <w:rPr>
                <w:sz w:val="28"/>
                <w:szCs w:val="28"/>
              </w:rPr>
            </w:pPr>
            <w:r w:rsidRPr="00F453CB">
              <w:rPr>
                <w:sz w:val="28"/>
                <w:szCs w:val="28"/>
              </w:rPr>
              <w:t>Стр.</w:t>
            </w:r>
            <w:r w:rsidR="00EC0B2C">
              <w:rPr>
                <w:sz w:val="28"/>
                <w:szCs w:val="28"/>
              </w:rPr>
              <w:t xml:space="preserve"> </w:t>
            </w:r>
            <w:r w:rsidRPr="00F453CB">
              <w:rPr>
                <w:sz w:val="28"/>
                <w:szCs w:val="28"/>
              </w:rPr>
              <w:t>14</w:t>
            </w:r>
          </w:p>
        </w:tc>
      </w:tr>
      <w:tr w:rsidR="00B04DC9" w:rsidRPr="00F453CB" w14:paraId="33C8E130" w14:textId="77777777" w:rsidTr="009E4E86">
        <w:tc>
          <w:tcPr>
            <w:tcW w:w="8500" w:type="dxa"/>
          </w:tcPr>
          <w:p w14:paraId="6F3A9D05" w14:textId="1FE6F4C8" w:rsidR="00B04DC9" w:rsidRPr="00F453CB" w:rsidRDefault="00F36102" w:rsidP="00F453CB">
            <w:pPr>
              <w:widowControl w:val="0"/>
              <w:spacing w:line="276" w:lineRule="auto"/>
              <w:jc w:val="both"/>
              <w:rPr>
                <w:bCs/>
                <w:sz w:val="28"/>
                <w:szCs w:val="28"/>
              </w:rPr>
            </w:pPr>
            <w:r>
              <w:rPr>
                <w:bCs/>
                <w:sz w:val="28"/>
                <w:szCs w:val="28"/>
              </w:rPr>
              <w:t>Подраздел 1.</w:t>
            </w:r>
            <w:r w:rsidR="00C613CF">
              <w:rPr>
                <w:bCs/>
                <w:sz w:val="28"/>
                <w:szCs w:val="28"/>
              </w:rPr>
              <w:t xml:space="preserve"> Возможные способы достижения </w:t>
            </w:r>
            <w:r w:rsidR="007932D9">
              <w:rPr>
                <w:bCs/>
                <w:sz w:val="28"/>
                <w:szCs w:val="28"/>
              </w:rPr>
              <w:t>цели Программы развития</w:t>
            </w:r>
          </w:p>
        </w:tc>
        <w:tc>
          <w:tcPr>
            <w:tcW w:w="1134" w:type="dxa"/>
          </w:tcPr>
          <w:p w14:paraId="36A6B05E" w14:textId="77777777" w:rsidR="00B04DC9" w:rsidRPr="00F453CB" w:rsidRDefault="00B04DC9" w:rsidP="00F453CB">
            <w:pPr>
              <w:widowControl w:val="0"/>
              <w:spacing w:line="276" w:lineRule="auto"/>
              <w:jc w:val="both"/>
              <w:rPr>
                <w:sz w:val="28"/>
                <w:szCs w:val="28"/>
              </w:rPr>
            </w:pPr>
          </w:p>
        </w:tc>
      </w:tr>
      <w:tr w:rsidR="00F36102" w:rsidRPr="00F453CB" w14:paraId="63F8F8CC" w14:textId="77777777" w:rsidTr="009E4E86">
        <w:tc>
          <w:tcPr>
            <w:tcW w:w="8500" w:type="dxa"/>
          </w:tcPr>
          <w:p w14:paraId="468F904D" w14:textId="1EB03B5F" w:rsidR="00F36102" w:rsidRPr="00F453CB" w:rsidRDefault="00F36102" w:rsidP="00F453CB">
            <w:pPr>
              <w:widowControl w:val="0"/>
              <w:spacing w:line="276" w:lineRule="auto"/>
              <w:jc w:val="both"/>
              <w:rPr>
                <w:bCs/>
                <w:sz w:val="28"/>
                <w:szCs w:val="28"/>
              </w:rPr>
            </w:pPr>
            <w:r>
              <w:rPr>
                <w:bCs/>
                <w:sz w:val="28"/>
                <w:szCs w:val="28"/>
              </w:rPr>
              <w:t>Подраздел 2.</w:t>
            </w:r>
            <w:r w:rsidR="008875D4">
              <w:rPr>
                <w:bCs/>
                <w:sz w:val="28"/>
                <w:szCs w:val="28"/>
              </w:rPr>
              <w:t xml:space="preserve"> </w:t>
            </w:r>
            <w:r w:rsidR="00E67E0D">
              <w:rPr>
                <w:bCs/>
                <w:sz w:val="28"/>
                <w:szCs w:val="28"/>
              </w:rPr>
              <w:t>Характеристика в</w:t>
            </w:r>
            <w:r w:rsidR="008875D4">
              <w:rPr>
                <w:bCs/>
                <w:sz w:val="28"/>
                <w:szCs w:val="28"/>
              </w:rPr>
              <w:t>ыбранного способа</w:t>
            </w:r>
          </w:p>
        </w:tc>
        <w:tc>
          <w:tcPr>
            <w:tcW w:w="1134" w:type="dxa"/>
          </w:tcPr>
          <w:p w14:paraId="0C9FA7E7" w14:textId="77777777" w:rsidR="00F36102" w:rsidRPr="00F453CB" w:rsidRDefault="00F36102" w:rsidP="00F453CB">
            <w:pPr>
              <w:widowControl w:val="0"/>
              <w:spacing w:line="276" w:lineRule="auto"/>
              <w:jc w:val="both"/>
              <w:rPr>
                <w:sz w:val="28"/>
                <w:szCs w:val="28"/>
              </w:rPr>
            </w:pPr>
          </w:p>
        </w:tc>
      </w:tr>
      <w:tr w:rsidR="00F453CB" w:rsidRPr="00F453CB" w14:paraId="61833AA8" w14:textId="77777777" w:rsidTr="009E4E86">
        <w:tc>
          <w:tcPr>
            <w:tcW w:w="8500" w:type="dxa"/>
          </w:tcPr>
          <w:p w14:paraId="283021EE" w14:textId="5A47D013" w:rsidR="00F453CB" w:rsidRPr="00F453CB" w:rsidRDefault="00F453CB" w:rsidP="00F453CB">
            <w:pPr>
              <w:widowControl w:val="0"/>
              <w:spacing w:line="276" w:lineRule="auto"/>
              <w:jc w:val="both"/>
              <w:rPr>
                <w:sz w:val="28"/>
                <w:szCs w:val="28"/>
              </w:rPr>
            </w:pPr>
            <w:r w:rsidRPr="00F453CB">
              <w:rPr>
                <w:sz w:val="28"/>
                <w:szCs w:val="28"/>
              </w:rPr>
              <w:t>Раздел</w:t>
            </w:r>
            <w:r w:rsidR="006F6A2C">
              <w:rPr>
                <w:sz w:val="28"/>
                <w:szCs w:val="28"/>
              </w:rPr>
              <w:t>.</w:t>
            </w:r>
            <w:r w:rsidRPr="00F453CB">
              <w:rPr>
                <w:sz w:val="28"/>
                <w:szCs w:val="28"/>
              </w:rPr>
              <w:t xml:space="preserve"> 4 Показатели эффективности программы </w:t>
            </w:r>
          </w:p>
        </w:tc>
        <w:tc>
          <w:tcPr>
            <w:tcW w:w="1134" w:type="dxa"/>
          </w:tcPr>
          <w:p w14:paraId="59926D98" w14:textId="73E5F867" w:rsidR="00F453CB" w:rsidRPr="00F453CB" w:rsidRDefault="00F453CB" w:rsidP="00F453CB">
            <w:pPr>
              <w:widowControl w:val="0"/>
              <w:spacing w:line="276" w:lineRule="auto"/>
              <w:jc w:val="both"/>
              <w:rPr>
                <w:sz w:val="28"/>
                <w:szCs w:val="28"/>
              </w:rPr>
            </w:pPr>
            <w:r w:rsidRPr="00F453CB">
              <w:rPr>
                <w:sz w:val="28"/>
                <w:szCs w:val="28"/>
              </w:rPr>
              <w:t>Стр. 1</w:t>
            </w:r>
            <w:r w:rsidR="00EC0B2C">
              <w:rPr>
                <w:sz w:val="28"/>
                <w:szCs w:val="28"/>
              </w:rPr>
              <w:t>9</w:t>
            </w:r>
          </w:p>
        </w:tc>
      </w:tr>
      <w:tr w:rsidR="00F453CB" w:rsidRPr="00F453CB" w14:paraId="6BD89784" w14:textId="77777777" w:rsidTr="009E4E86">
        <w:tc>
          <w:tcPr>
            <w:tcW w:w="8500" w:type="dxa"/>
          </w:tcPr>
          <w:p w14:paraId="026E2217" w14:textId="165E70C5" w:rsidR="00F453CB" w:rsidRPr="00F453CB" w:rsidRDefault="00F453CB" w:rsidP="00F453CB">
            <w:pPr>
              <w:spacing w:line="276" w:lineRule="auto"/>
              <w:rPr>
                <w:rFonts w:eastAsia="Calibri"/>
                <w:sz w:val="28"/>
                <w:szCs w:val="28"/>
                <w:lang w:eastAsia="en-US"/>
              </w:rPr>
            </w:pPr>
            <w:r w:rsidRPr="00F453CB">
              <w:rPr>
                <w:rFonts w:eastAsia="Calibri"/>
                <w:sz w:val="28"/>
                <w:szCs w:val="28"/>
                <w:lang w:eastAsia="en-US"/>
              </w:rPr>
              <w:t>Раздел 5</w:t>
            </w:r>
            <w:r w:rsidR="009E4E86">
              <w:rPr>
                <w:rFonts w:eastAsia="Calibri"/>
                <w:sz w:val="28"/>
                <w:szCs w:val="28"/>
                <w:lang w:eastAsia="en-US"/>
              </w:rPr>
              <w:t>.</w:t>
            </w:r>
            <w:r w:rsidRPr="00F453CB">
              <w:rPr>
                <w:rFonts w:eastAsia="Calibri"/>
                <w:sz w:val="28"/>
                <w:szCs w:val="28"/>
                <w:lang w:eastAsia="en-US"/>
              </w:rPr>
              <w:t xml:space="preserve"> План финансирования мероприятий программы развития </w:t>
            </w:r>
          </w:p>
        </w:tc>
        <w:tc>
          <w:tcPr>
            <w:tcW w:w="1134" w:type="dxa"/>
          </w:tcPr>
          <w:p w14:paraId="561E84C7" w14:textId="6249F118" w:rsidR="00F453CB" w:rsidRPr="00F453CB" w:rsidRDefault="00F453CB" w:rsidP="00F453CB">
            <w:pPr>
              <w:widowControl w:val="0"/>
              <w:spacing w:line="276" w:lineRule="auto"/>
              <w:jc w:val="both"/>
              <w:rPr>
                <w:sz w:val="28"/>
                <w:szCs w:val="28"/>
              </w:rPr>
            </w:pPr>
            <w:r w:rsidRPr="00F453CB">
              <w:rPr>
                <w:sz w:val="28"/>
                <w:szCs w:val="28"/>
              </w:rPr>
              <w:t>Стр.</w:t>
            </w:r>
            <w:r w:rsidR="00EC0B2C">
              <w:rPr>
                <w:sz w:val="28"/>
                <w:szCs w:val="28"/>
              </w:rPr>
              <w:t xml:space="preserve"> 23</w:t>
            </w:r>
          </w:p>
        </w:tc>
      </w:tr>
      <w:tr w:rsidR="00B61F8C" w:rsidRPr="00F453CB" w14:paraId="26A49366" w14:textId="77777777" w:rsidTr="009E4E86">
        <w:tc>
          <w:tcPr>
            <w:tcW w:w="8500" w:type="dxa"/>
          </w:tcPr>
          <w:p w14:paraId="4D61B527" w14:textId="3827FAA5" w:rsidR="00B61F8C" w:rsidRPr="00F453CB" w:rsidRDefault="00B61F8C" w:rsidP="00F453CB">
            <w:pPr>
              <w:spacing w:line="276" w:lineRule="auto"/>
              <w:rPr>
                <w:rFonts w:eastAsia="Calibri"/>
                <w:sz w:val="28"/>
                <w:szCs w:val="28"/>
                <w:lang w:eastAsia="en-US"/>
              </w:rPr>
            </w:pPr>
            <w:r>
              <w:rPr>
                <w:rFonts w:eastAsia="Calibri"/>
                <w:sz w:val="28"/>
                <w:szCs w:val="28"/>
                <w:lang w:eastAsia="en-US"/>
              </w:rPr>
              <w:t xml:space="preserve">Раздел </w:t>
            </w:r>
            <w:r w:rsidR="006F6A2C">
              <w:rPr>
                <w:rFonts w:eastAsia="Calibri"/>
                <w:sz w:val="28"/>
                <w:szCs w:val="28"/>
                <w:lang w:eastAsia="en-US"/>
              </w:rPr>
              <w:t>6</w:t>
            </w:r>
            <w:r w:rsidR="009E4E86">
              <w:rPr>
                <w:rFonts w:eastAsia="Calibri"/>
                <w:sz w:val="28"/>
                <w:szCs w:val="28"/>
                <w:lang w:eastAsia="en-US"/>
              </w:rPr>
              <w:t>. Управление</w:t>
            </w:r>
            <w:r w:rsidR="00831CFA">
              <w:rPr>
                <w:rFonts w:eastAsia="Calibri"/>
                <w:sz w:val="28"/>
                <w:szCs w:val="28"/>
                <w:lang w:eastAsia="en-US"/>
              </w:rPr>
              <w:t xml:space="preserve"> реализацией</w:t>
            </w:r>
            <w:r w:rsidR="009E4E86">
              <w:rPr>
                <w:rFonts w:eastAsia="Calibri"/>
                <w:sz w:val="28"/>
                <w:szCs w:val="28"/>
                <w:lang w:eastAsia="en-US"/>
              </w:rPr>
              <w:t xml:space="preserve"> </w:t>
            </w:r>
            <w:r w:rsidR="00831CFA">
              <w:rPr>
                <w:rFonts w:eastAsia="Calibri"/>
                <w:sz w:val="28"/>
                <w:szCs w:val="28"/>
                <w:lang w:eastAsia="en-US"/>
              </w:rPr>
              <w:t>П</w:t>
            </w:r>
            <w:r w:rsidR="009E4E86">
              <w:rPr>
                <w:rFonts w:eastAsia="Calibri"/>
                <w:sz w:val="28"/>
                <w:szCs w:val="28"/>
                <w:lang w:eastAsia="en-US"/>
              </w:rPr>
              <w:t>рограмм</w:t>
            </w:r>
            <w:r w:rsidR="00831CFA">
              <w:rPr>
                <w:rFonts w:eastAsia="Calibri"/>
                <w:sz w:val="28"/>
                <w:szCs w:val="28"/>
                <w:lang w:eastAsia="en-US"/>
              </w:rPr>
              <w:t>ы развития</w:t>
            </w:r>
          </w:p>
        </w:tc>
        <w:tc>
          <w:tcPr>
            <w:tcW w:w="1134" w:type="dxa"/>
          </w:tcPr>
          <w:p w14:paraId="386F733C" w14:textId="2E12BBA9" w:rsidR="00B61F8C" w:rsidRPr="00F453CB" w:rsidRDefault="00831CFA" w:rsidP="00F453CB">
            <w:pPr>
              <w:widowControl w:val="0"/>
              <w:spacing w:line="276" w:lineRule="auto"/>
              <w:jc w:val="both"/>
              <w:rPr>
                <w:sz w:val="28"/>
                <w:szCs w:val="28"/>
              </w:rPr>
            </w:pPr>
            <w:r>
              <w:rPr>
                <w:sz w:val="28"/>
                <w:szCs w:val="28"/>
              </w:rPr>
              <w:t>Стр. 28</w:t>
            </w:r>
          </w:p>
        </w:tc>
      </w:tr>
    </w:tbl>
    <w:p w14:paraId="6F398FE5" w14:textId="77777777" w:rsidR="00F453CB" w:rsidRPr="00F453CB" w:rsidRDefault="00F453CB" w:rsidP="00F453CB">
      <w:pPr>
        <w:spacing w:after="200" w:line="276" w:lineRule="auto"/>
        <w:rPr>
          <w:sz w:val="28"/>
          <w:szCs w:val="28"/>
        </w:rPr>
      </w:pPr>
    </w:p>
    <w:p w14:paraId="0E524898" w14:textId="77777777" w:rsidR="00F453CB" w:rsidRPr="00F453CB" w:rsidRDefault="00F453CB" w:rsidP="00F453CB">
      <w:pPr>
        <w:spacing w:after="200" w:line="276" w:lineRule="auto"/>
        <w:jc w:val="center"/>
        <w:rPr>
          <w:b/>
          <w:sz w:val="28"/>
          <w:szCs w:val="28"/>
        </w:rPr>
      </w:pPr>
    </w:p>
    <w:p w14:paraId="05B7A133" w14:textId="77777777" w:rsidR="00F453CB" w:rsidRPr="00F453CB" w:rsidRDefault="00F453CB" w:rsidP="00F453CB">
      <w:pPr>
        <w:spacing w:after="160" w:line="276" w:lineRule="auto"/>
        <w:rPr>
          <w:rFonts w:eastAsia="Calibri"/>
          <w:sz w:val="28"/>
          <w:szCs w:val="28"/>
          <w:lang w:eastAsia="en-US"/>
        </w:rPr>
      </w:pPr>
    </w:p>
    <w:p w14:paraId="0DCEF38A" w14:textId="77777777" w:rsidR="002A0522" w:rsidRDefault="002A0522" w:rsidP="00CD418C">
      <w:pPr>
        <w:rPr>
          <w:rFonts w:eastAsia="Calibri"/>
          <w:b/>
          <w:bCs/>
          <w:kern w:val="2"/>
          <w:lang w:eastAsia="en-US"/>
        </w:rPr>
      </w:pPr>
    </w:p>
    <w:p w14:paraId="575D880D" w14:textId="77777777" w:rsidR="002A0522" w:rsidRDefault="002A0522" w:rsidP="00CD418C">
      <w:pPr>
        <w:rPr>
          <w:rFonts w:eastAsia="Calibri"/>
          <w:b/>
          <w:bCs/>
          <w:kern w:val="2"/>
          <w:lang w:eastAsia="en-US"/>
        </w:rPr>
      </w:pPr>
    </w:p>
    <w:p w14:paraId="41CA3127" w14:textId="77777777" w:rsidR="002A0522" w:rsidRDefault="002A0522" w:rsidP="00CD418C">
      <w:pPr>
        <w:rPr>
          <w:rFonts w:eastAsia="Calibri"/>
          <w:b/>
          <w:bCs/>
          <w:kern w:val="2"/>
          <w:lang w:eastAsia="en-US"/>
        </w:rPr>
      </w:pPr>
    </w:p>
    <w:p w14:paraId="3647E958" w14:textId="77777777" w:rsidR="002A0522" w:rsidRDefault="002A0522" w:rsidP="00CD418C">
      <w:pPr>
        <w:rPr>
          <w:rFonts w:eastAsia="Calibri"/>
          <w:b/>
          <w:bCs/>
          <w:kern w:val="2"/>
          <w:lang w:eastAsia="en-US"/>
        </w:rPr>
      </w:pPr>
    </w:p>
    <w:p w14:paraId="5D7D8C5A" w14:textId="77777777" w:rsidR="002A0522" w:rsidRDefault="002A0522" w:rsidP="00CD418C">
      <w:pPr>
        <w:rPr>
          <w:rFonts w:eastAsia="Calibri"/>
          <w:b/>
          <w:bCs/>
          <w:kern w:val="2"/>
          <w:lang w:eastAsia="en-US"/>
        </w:rPr>
      </w:pPr>
    </w:p>
    <w:p w14:paraId="6BA15E31" w14:textId="77777777" w:rsidR="002A0522" w:rsidRDefault="002A0522" w:rsidP="00CD418C">
      <w:pPr>
        <w:rPr>
          <w:rFonts w:eastAsia="Calibri"/>
          <w:b/>
          <w:bCs/>
          <w:kern w:val="2"/>
          <w:lang w:eastAsia="en-US"/>
        </w:rPr>
      </w:pPr>
    </w:p>
    <w:p w14:paraId="3CE47AC0" w14:textId="77777777" w:rsidR="002A0522" w:rsidRDefault="002A0522" w:rsidP="00CD418C">
      <w:pPr>
        <w:rPr>
          <w:rFonts w:eastAsia="Calibri"/>
          <w:b/>
          <w:bCs/>
          <w:kern w:val="2"/>
          <w:lang w:eastAsia="en-US"/>
        </w:rPr>
      </w:pPr>
    </w:p>
    <w:p w14:paraId="26BD08C9" w14:textId="77777777" w:rsidR="002A0522" w:rsidRDefault="002A0522" w:rsidP="00CD418C">
      <w:pPr>
        <w:rPr>
          <w:rFonts w:eastAsia="Calibri"/>
          <w:b/>
          <w:bCs/>
          <w:kern w:val="2"/>
          <w:lang w:eastAsia="en-US"/>
        </w:rPr>
      </w:pPr>
    </w:p>
    <w:p w14:paraId="47A5FADE" w14:textId="77777777" w:rsidR="002A0522" w:rsidRDefault="002A0522" w:rsidP="00CD418C">
      <w:pPr>
        <w:rPr>
          <w:rFonts w:eastAsia="Calibri"/>
          <w:b/>
          <w:bCs/>
          <w:kern w:val="2"/>
          <w:lang w:eastAsia="en-US"/>
        </w:rPr>
      </w:pPr>
    </w:p>
    <w:p w14:paraId="23BC22A5" w14:textId="77777777" w:rsidR="002A0522" w:rsidRDefault="002A0522" w:rsidP="00CD418C">
      <w:pPr>
        <w:rPr>
          <w:rFonts w:eastAsia="Calibri"/>
          <w:b/>
          <w:bCs/>
          <w:kern w:val="2"/>
          <w:lang w:eastAsia="en-US"/>
        </w:rPr>
      </w:pPr>
    </w:p>
    <w:p w14:paraId="5B321D52" w14:textId="77777777" w:rsidR="002A0522" w:rsidRDefault="002A0522" w:rsidP="00CD418C">
      <w:pPr>
        <w:rPr>
          <w:rFonts w:eastAsia="Calibri"/>
          <w:b/>
          <w:bCs/>
          <w:kern w:val="2"/>
          <w:lang w:eastAsia="en-US"/>
        </w:rPr>
      </w:pPr>
    </w:p>
    <w:p w14:paraId="256F1172" w14:textId="77777777" w:rsidR="00E51CCD" w:rsidRDefault="00DF252B">
      <w:pPr>
        <w:pStyle w:val="1"/>
        <w:spacing w:before="0"/>
        <w:ind w:firstLine="567"/>
        <w:rPr>
          <w:sz w:val="24"/>
          <w:szCs w:val="24"/>
        </w:rPr>
      </w:pPr>
      <w:bookmarkStart w:id="2" w:name="_Toc125969538"/>
      <w:bookmarkStart w:id="3" w:name="_Toc152866715"/>
      <w:bookmarkStart w:id="4" w:name="_Toc155693628"/>
      <w:r>
        <w:rPr>
          <w:sz w:val="24"/>
          <w:szCs w:val="24"/>
        </w:rPr>
        <w:lastRenderedPageBreak/>
        <w:t>РАЗДЕЛ 1</w:t>
      </w:r>
      <w:bookmarkEnd w:id="2"/>
      <w:bookmarkEnd w:id="3"/>
      <w:r>
        <w:rPr>
          <w:sz w:val="24"/>
          <w:szCs w:val="24"/>
        </w:rPr>
        <w:t>. ПАСПОРТ ПРОГРАММЫ РАЗВИТИЯ</w:t>
      </w:r>
      <w:bookmarkEnd w:id="4"/>
    </w:p>
    <w:p w14:paraId="30FCFD29" w14:textId="77777777" w:rsidR="00E51CCD" w:rsidRDefault="00E51CCD">
      <w:pPr>
        <w:ind w:firstLine="567"/>
      </w:pPr>
    </w:p>
    <w:p w14:paraId="7488D0F4" w14:textId="77777777" w:rsidR="00E51CCD" w:rsidRDefault="00DF252B">
      <w:pPr>
        <w:pStyle w:val="af1"/>
        <w:jc w:val="center"/>
        <w:rPr>
          <w:rFonts w:ascii="Times New Roman" w:eastAsia="Times New Roman" w:hAnsi="Times New Roman"/>
          <w:b/>
          <w:bCs/>
          <w:sz w:val="24"/>
          <w:szCs w:val="24"/>
        </w:rPr>
      </w:pPr>
      <w:bookmarkStart w:id="5" w:name="_Toc125969540"/>
      <w:bookmarkStart w:id="6" w:name="_Toc152866718"/>
      <w:bookmarkStart w:id="7" w:name="_Toc155693629"/>
      <w:r w:rsidRPr="00FC06B4">
        <w:rPr>
          <w:rFonts w:ascii="Times New Roman" w:eastAsia="Times New Roman" w:hAnsi="Times New Roman"/>
          <w:b/>
          <w:bCs/>
          <w:sz w:val="24"/>
          <w:szCs w:val="24"/>
        </w:rPr>
        <w:t>Подраздел 1. Основания для разработки и внесения изменений</w:t>
      </w:r>
    </w:p>
    <w:p w14:paraId="3FC51049" w14:textId="77777777" w:rsidR="00E51CCD" w:rsidRDefault="00DF252B">
      <w:pPr>
        <w:pStyle w:val="af1"/>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 (правовые акты и иные документы)</w:t>
      </w:r>
      <w:bookmarkEnd w:id="5"/>
      <w:bookmarkEnd w:id="6"/>
      <w:bookmarkEnd w:id="7"/>
    </w:p>
    <w:p w14:paraId="6EDA908D" w14:textId="77777777" w:rsidR="00DE46FA" w:rsidRPr="00DE46FA" w:rsidRDefault="00DE46FA" w:rsidP="00DE46FA">
      <w:pPr>
        <w:rPr>
          <w:lang w:eastAsia="en-US"/>
        </w:rPr>
      </w:pPr>
    </w:p>
    <w:p w14:paraId="413C3CFB" w14:textId="542A8E11" w:rsidR="00CB4B26" w:rsidRDefault="00CB4B26" w:rsidP="0036157E">
      <w:pPr>
        <w:tabs>
          <w:tab w:val="left" w:pos="709"/>
        </w:tabs>
        <w:ind w:firstLine="426"/>
        <w:jc w:val="both"/>
      </w:pPr>
      <w:r w:rsidRPr="00FC06B4">
        <w:sym w:font="Symbol" w:char="F0B7"/>
      </w:r>
      <w:r w:rsidRPr="00FC06B4">
        <w:t xml:space="preserve"> </w:t>
      </w:r>
      <w:r w:rsidR="0036157E">
        <w:t xml:space="preserve"> </w:t>
      </w:r>
      <w:r w:rsidRPr="00FC06B4">
        <w:t>Федеральный закон от 29.12.2012 № 273-ФЗ «Об образовании в Российской Федерации»;</w:t>
      </w:r>
    </w:p>
    <w:p w14:paraId="2135B557" w14:textId="19E14EE3" w:rsidR="00F25EF1" w:rsidRPr="00FC06B4" w:rsidRDefault="009B158A" w:rsidP="00445913">
      <w:pPr>
        <w:pStyle w:val="a5"/>
        <w:numPr>
          <w:ilvl w:val="0"/>
          <w:numId w:val="36"/>
        </w:numPr>
        <w:tabs>
          <w:tab w:val="left" w:pos="142"/>
        </w:tabs>
        <w:ind w:left="0" w:firstLine="426"/>
        <w:jc w:val="both"/>
      </w:pPr>
      <w:r>
        <w:t xml:space="preserve"> </w:t>
      </w:r>
      <w:r w:rsidR="00F25EF1" w:rsidRPr="00FC06B4">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14:paraId="6C4CA2D9" w14:textId="739C210B" w:rsidR="00CB4B26" w:rsidRDefault="00CB4B26" w:rsidP="00445913">
      <w:pPr>
        <w:ind w:firstLine="426"/>
        <w:jc w:val="both"/>
      </w:pPr>
      <w:r w:rsidRPr="00FC06B4">
        <w:sym w:font="Symbol" w:char="F0B7"/>
      </w:r>
      <w:r w:rsidRPr="00FC06B4">
        <w:t xml:space="preserve"> </w:t>
      </w:r>
      <w:r w:rsidR="00445913">
        <w:t xml:space="preserve"> </w:t>
      </w:r>
      <w:r w:rsidR="009B158A">
        <w:t xml:space="preserve"> </w:t>
      </w:r>
      <w:r w:rsidRPr="00FC06B4">
        <w:t>Указ Президента Российской Федерации от 7 мая 2018 г. № 204 в части решения задач и достижения стратегических целей по направлению «Образование»;</w:t>
      </w:r>
    </w:p>
    <w:p w14:paraId="59D752E3" w14:textId="47ACA73F" w:rsidR="000E38D9" w:rsidRDefault="000E38D9" w:rsidP="00445913">
      <w:pPr>
        <w:ind w:firstLine="426"/>
        <w:jc w:val="both"/>
      </w:pPr>
      <w:r w:rsidRPr="00FC06B4">
        <w:sym w:font="Symbol" w:char="F0B7"/>
      </w:r>
      <w:r w:rsidRPr="00FC06B4">
        <w:t xml:space="preserve"> </w:t>
      </w:r>
      <w:r w:rsidR="009B158A">
        <w:t xml:space="preserve"> </w:t>
      </w:r>
      <w:r w:rsidRPr="00FC06B4">
        <w:t>Указ Президента Р</w:t>
      </w:r>
      <w:r>
        <w:t xml:space="preserve">оссийской </w:t>
      </w:r>
      <w:r w:rsidRPr="00FC06B4">
        <w:t>Ф</w:t>
      </w:r>
      <w:r>
        <w:t>едерации</w:t>
      </w:r>
      <w:r w:rsidRPr="00FC06B4">
        <w:t xml:space="preserve">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0A9A7B90" w14:textId="4598E64A" w:rsidR="00045FBA" w:rsidRDefault="00045FBA" w:rsidP="00445913">
      <w:pPr>
        <w:ind w:firstLine="426"/>
        <w:jc w:val="both"/>
      </w:pPr>
      <w:r w:rsidRPr="00FC06B4">
        <w:sym w:font="Symbol" w:char="F0B7"/>
      </w:r>
      <w:r w:rsidRPr="00FC06B4">
        <w:t xml:space="preserve"> </w:t>
      </w:r>
      <w:r w:rsidR="009B158A">
        <w:t xml:space="preserve"> </w:t>
      </w:r>
      <w:r w:rsidRPr="00FC06B4">
        <w:t>Постановление Правительства Р</w:t>
      </w:r>
      <w:r>
        <w:t>оссийской Федерации</w:t>
      </w:r>
      <w:r w:rsidRPr="00FC06B4">
        <w:t xml:space="preserve"> от 26 декабря 2017 № 1642 Об утверждении государственной программы Российской Федерации «Развитие образования» (сроки реализации 2018 - 2025); </w:t>
      </w:r>
    </w:p>
    <w:p w14:paraId="3044F5DC" w14:textId="1C08B591" w:rsidR="00045FBA" w:rsidRDefault="00045FBA" w:rsidP="00445913">
      <w:pPr>
        <w:pStyle w:val="a5"/>
        <w:numPr>
          <w:ilvl w:val="0"/>
          <w:numId w:val="35"/>
        </w:numPr>
        <w:tabs>
          <w:tab w:val="left" w:pos="142"/>
        </w:tabs>
        <w:ind w:left="0" w:firstLine="426"/>
        <w:jc w:val="both"/>
      </w:pPr>
      <w:r w:rsidRPr="00FC06B4">
        <w:t>Постановление Правительства Р</w:t>
      </w:r>
      <w:r>
        <w:t xml:space="preserve">оссийской </w:t>
      </w:r>
      <w:r w:rsidRPr="00FC06B4">
        <w:t>Ф</w:t>
      </w:r>
      <w:r>
        <w:t>едерации</w:t>
      </w:r>
      <w:r w:rsidRPr="00FC06B4">
        <w:t xml:space="preserve"> от 07.10.2021 № 1701 Стратегические приоритеты в сфере реализации государственной программы Российской Федерации «Развитие образования» до 2030 года;</w:t>
      </w:r>
    </w:p>
    <w:p w14:paraId="7632D8CD" w14:textId="5E02980D" w:rsidR="00CB4B26" w:rsidRPr="00FC06B4" w:rsidRDefault="00CB4B26" w:rsidP="00445913">
      <w:pPr>
        <w:ind w:firstLine="426"/>
        <w:jc w:val="both"/>
      </w:pPr>
      <w:r w:rsidRPr="00FC06B4">
        <w:sym w:font="Symbol" w:char="F0B7"/>
      </w:r>
      <w:r w:rsidRPr="00FC06B4">
        <w:t xml:space="preserve"> </w:t>
      </w:r>
      <w:r w:rsidR="009B158A">
        <w:t xml:space="preserve">  </w:t>
      </w:r>
      <w:r w:rsidRPr="00FC06B4">
        <w:t>Распоряжение Правительства Р</w:t>
      </w:r>
      <w:r w:rsidR="007A7E3C">
        <w:t>оссийской Федерации</w:t>
      </w:r>
      <w:r w:rsidRPr="00FC06B4">
        <w:t xml:space="preserve"> от 12 ноября 2020 г. № 2945-р «Об утверждении плана мероприятий по реализации в 2021 – 2025 гг. Стратегии развития воспитания в Российской Федерации на период до 2025 г.»;</w:t>
      </w:r>
    </w:p>
    <w:p w14:paraId="7466497E" w14:textId="24901739" w:rsidR="00CB4B26" w:rsidRPr="00FC06B4" w:rsidRDefault="00CB4B26" w:rsidP="00445913">
      <w:pPr>
        <w:ind w:firstLine="426"/>
        <w:jc w:val="both"/>
      </w:pPr>
      <w:r w:rsidRPr="00FC06B4">
        <w:sym w:font="Symbol" w:char="F0B7"/>
      </w:r>
      <w:r w:rsidRPr="00FC06B4">
        <w:t xml:space="preserve"> </w:t>
      </w:r>
      <w:r w:rsidR="009B158A">
        <w:t xml:space="preserve">  </w:t>
      </w:r>
      <w:r w:rsidRPr="00FC06B4">
        <w:t>Распоряжение Правительства Р</w:t>
      </w:r>
      <w:r w:rsidR="001A3EEE">
        <w:t xml:space="preserve">оссийской </w:t>
      </w:r>
      <w:r w:rsidRPr="00FC06B4">
        <w:t>Ф</w:t>
      </w:r>
      <w:r w:rsidR="001A3EEE">
        <w:t>едерации</w:t>
      </w:r>
      <w:r w:rsidRPr="00FC06B4">
        <w:t xml:space="preserve"> от 31 марта 2022 г. № 678-р «Об утверждении Концепции развития дополнительного образования детей до 2030 г. и плана мероприятий по ее реализации»;</w:t>
      </w:r>
    </w:p>
    <w:p w14:paraId="0D9596D9" w14:textId="46D799C8" w:rsidR="00CB4B26" w:rsidRPr="00FC06B4" w:rsidRDefault="00CB4B26" w:rsidP="00445913">
      <w:pPr>
        <w:ind w:firstLine="426"/>
        <w:jc w:val="both"/>
      </w:pPr>
      <w:r w:rsidRPr="00FC06B4">
        <w:sym w:font="Symbol" w:char="F0B7"/>
      </w:r>
      <w:r w:rsidR="008015DA" w:rsidRPr="00FC06B4">
        <w:t xml:space="preserve"> </w:t>
      </w:r>
      <w:r w:rsidR="009B158A">
        <w:t xml:space="preserve">  </w:t>
      </w:r>
      <w:r w:rsidRPr="00FC06B4">
        <w:t>Приказ Министерства просвещения Р</w:t>
      </w:r>
      <w:r w:rsidR="001A3EEE">
        <w:t xml:space="preserve">оссийской </w:t>
      </w:r>
      <w:r w:rsidRPr="00FC06B4">
        <w:t>Ф</w:t>
      </w:r>
      <w:r w:rsidR="001A3EEE">
        <w:t>едерации</w:t>
      </w:r>
      <w:r w:rsidRPr="00FC06B4">
        <w:t xml:space="preserve"> от 25 ноября 2022 г. № 1028 «Об утверждении федеральной образовательной программы дошкольного образования»;</w:t>
      </w:r>
    </w:p>
    <w:p w14:paraId="3EC8BA21" w14:textId="2BE5738A" w:rsidR="00CB4B26" w:rsidRPr="00FC06B4" w:rsidRDefault="00CB4B26" w:rsidP="00445913">
      <w:pPr>
        <w:ind w:firstLine="426"/>
        <w:jc w:val="both"/>
      </w:pPr>
      <w:r w:rsidRPr="00FC06B4">
        <w:sym w:font="Symbol" w:char="F0B7"/>
      </w:r>
      <w:r w:rsidRPr="00FC06B4">
        <w:t xml:space="preserve"> </w:t>
      </w:r>
      <w:r w:rsidR="009B158A">
        <w:t xml:space="preserve"> </w:t>
      </w:r>
      <w:r w:rsidRPr="00FC06B4">
        <w:t>Приказ Министерства просвещения Р</w:t>
      </w:r>
      <w:r w:rsidR="000E685E">
        <w:t xml:space="preserve">оссийской </w:t>
      </w:r>
      <w:r w:rsidRPr="00FC06B4">
        <w:t>Ф</w:t>
      </w:r>
      <w:r w:rsidR="000E685E">
        <w:t>едерации</w:t>
      </w:r>
      <w:r w:rsidRPr="00FC06B4">
        <w:t xml:space="preserve">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35995FC7" w14:textId="0F610206" w:rsidR="00CB4B26" w:rsidRDefault="00CB4B26" w:rsidP="00445913">
      <w:pPr>
        <w:ind w:firstLine="426"/>
        <w:jc w:val="both"/>
      </w:pPr>
      <w:r w:rsidRPr="00FC06B4">
        <w:sym w:font="Symbol" w:char="F0B7"/>
      </w:r>
      <w:r w:rsidRPr="00FC06B4">
        <w:t xml:space="preserve"> </w:t>
      </w:r>
      <w:r w:rsidR="009B158A">
        <w:t xml:space="preserve">  </w:t>
      </w:r>
      <w:r w:rsidRPr="00FC06B4">
        <w:t>Письмо Министерства Просвещения Р</w:t>
      </w:r>
      <w:r w:rsidR="000E685E">
        <w:t xml:space="preserve">оссийской </w:t>
      </w:r>
      <w:r w:rsidRPr="00FC06B4">
        <w:t>Ф</w:t>
      </w:r>
      <w:r w:rsidR="000E685E">
        <w:t>едерации</w:t>
      </w:r>
      <w:r w:rsidRPr="00FC06B4">
        <w:t xml:space="preserve"> от 7 июня 2019 г. № 07-3760 «О программе развития образовательной организации»;</w:t>
      </w:r>
    </w:p>
    <w:p w14:paraId="47D81997" w14:textId="382F7324" w:rsidR="00F87EA4" w:rsidRPr="00DF41F4" w:rsidRDefault="00F87EA4" w:rsidP="00445913">
      <w:pPr>
        <w:tabs>
          <w:tab w:val="left" w:pos="142"/>
        </w:tabs>
        <w:ind w:firstLine="426"/>
        <w:jc w:val="both"/>
      </w:pPr>
      <w:r>
        <w:sym w:font="Symbol" w:char="F0B7"/>
      </w:r>
      <w:r>
        <w:t xml:space="preserve"> </w:t>
      </w:r>
      <w:r w:rsidR="009B158A">
        <w:t xml:space="preserve"> </w:t>
      </w:r>
      <w:r>
        <w:t xml:space="preserve">Концепция развития системы психолого-педагогической помощи в сфере общего образования и среднего профессионального образования в Российской Федерации на период до 2030 года». Утв. </w:t>
      </w:r>
      <w:proofErr w:type="spellStart"/>
      <w:r>
        <w:t>Минпросвещения</w:t>
      </w:r>
      <w:proofErr w:type="spellEnd"/>
      <w:r>
        <w:t xml:space="preserve"> России 18.06.2024 № СК -13/07вн.</w:t>
      </w:r>
    </w:p>
    <w:p w14:paraId="57FC1C53" w14:textId="4877D4E7" w:rsidR="00CB4B26" w:rsidRDefault="00CB4B26" w:rsidP="00445913">
      <w:pPr>
        <w:ind w:firstLine="426"/>
        <w:jc w:val="both"/>
      </w:pPr>
      <w:r w:rsidRPr="00FC06B4">
        <w:sym w:font="Symbol" w:char="F0B7"/>
      </w:r>
      <w:r w:rsidRPr="00FC06B4">
        <w:t xml:space="preserve"> </w:t>
      </w:r>
      <w:r w:rsidR="009B158A">
        <w:t xml:space="preserve">  </w:t>
      </w:r>
      <w:r w:rsidR="00586B2F" w:rsidRPr="00FC06B4">
        <w:t>Национальный проект «Образование», утвержден президиумом Совета при президенте Р</w:t>
      </w:r>
      <w:r w:rsidR="00586B2F">
        <w:t xml:space="preserve">оссийской </w:t>
      </w:r>
      <w:r w:rsidR="00586B2F" w:rsidRPr="00FC06B4">
        <w:t>Ф</w:t>
      </w:r>
      <w:r w:rsidR="00586B2F">
        <w:t>едерации</w:t>
      </w:r>
      <w:r w:rsidR="00586B2F" w:rsidRPr="00FC06B4">
        <w:t xml:space="preserve"> (протокол от 03.09.2018 № 10);</w:t>
      </w:r>
    </w:p>
    <w:p w14:paraId="3E4F3A48" w14:textId="3B983597" w:rsidR="00BC1C36" w:rsidRDefault="00BC1C36" w:rsidP="00445913">
      <w:pPr>
        <w:pStyle w:val="a5"/>
        <w:numPr>
          <w:ilvl w:val="0"/>
          <w:numId w:val="35"/>
        </w:numPr>
        <w:tabs>
          <w:tab w:val="left" w:pos="284"/>
        </w:tabs>
        <w:ind w:left="0" w:firstLine="426"/>
        <w:jc w:val="both"/>
      </w:pPr>
      <w:r>
        <w:t xml:space="preserve">Закон Свердловской области от 15.07.2013 № 78-O3 «Об образовании в Свердловской области» (с изменениями от </w:t>
      </w:r>
      <w:r w:rsidR="00FF32E3">
        <w:t>21.02.2024</w:t>
      </w:r>
      <w:r w:rsidR="00C81489">
        <w:t xml:space="preserve"> № 14-ОЗ</w:t>
      </w:r>
      <w:r>
        <w:t xml:space="preserve">); </w:t>
      </w:r>
    </w:p>
    <w:p w14:paraId="48201485" w14:textId="53923967" w:rsidR="00CB4B26" w:rsidRDefault="00CB4B26" w:rsidP="00445913">
      <w:pPr>
        <w:ind w:firstLine="426"/>
        <w:jc w:val="both"/>
      </w:pPr>
      <w:r>
        <w:sym w:font="Symbol" w:char="F0B7"/>
      </w:r>
      <w:r>
        <w:t xml:space="preserve"> </w:t>
      </w:r>
      <w:r w:rsidR="009B158A">
        <w:t xml:space="preserve"> </w:t>
      </w:r>
      <w:r w:rsidR="0006068B">
        <w:t xml:space="preserve"> </w:t>
      </w:r>
      <w:r>
        <w:t>Стратегия развития воспитания в Свердловской области до 2025 года (постановление Правительства Свердловской области от 07.12.2017 г. № 900-ПП);</w:t>
      </w:r>
    </w:p>
    <w:p w14:paraId="0FD5C9C0" w14:textId="03183ABE" w:rsidR="00CB4B26" w:rsidRDefault="00CB4B26" w:rsidP="00445913">
      <w:pPr>
        <w:ind w:firstLine="426"/>
        <w:jc w:val="both"/>
      </w:pPr>
      <w:r>
        <w:sym w:font="Symbol" w:char="F0B7"/>
      </w:r>
      <w:r>
        <w:t xml:space="preserve"> </w:t>
      </w:r>
      <w:r w:rsidR="0006068B">
        <w:t xml:space="preserve"> </w:t>
      </w:r>
      <w:r>
        <w:t>Постановление Правительства Свердловской области от 18.09.2019 № 588-ПП «Об утверждении стратегии развития образования на территории Свердловской области на период до 2035 года»;</w:t>
      </w:r>
    </w:p>
    <w:p w14:paraId="17A97C35" w14:textId="4367E064" w:rsidR="00CB4B26" w:rsidRDefault="00CB4B26" w:rsidP="00445913">
      <w:pPr>
        <w:ind w:firstLine="426"/>
        <w:jc w:val="both"/>
      </w:pPr>
      <w:r>
        <w:sym w:font="Symbol" w:char="F0B7"/>
      </w:r>
      <w:r>
        <w:t xml:space="preserve"> </w:t>
      </w:r>
      <w:r w:rsidR="0006068B">
        <w:t xml:space="preserve"> </w:t>
      </w:r>
      <w:r>
        <w:t>Постановление Правительства Свердловской области от 07.11.2019 № 761-ПП «Об утверждении стратегии развития воспитания в Свердловской области»;</w:t>
      </w:r>
    </w:p>
    <w:p w14:paraId="5C0EAC3C" w14:textId="2BB10EF8" w:rsidR="00CB4B26" w:rsidRDefault="00CB4B26" w:rsidP="00445913">
      <w:pPr>
        <w:ind w:firstLine="426"/>
        <w:jc w:val="both"/>
      </w:pPr>
      <w:r>
        <w:sym w:font="Symbol" w:char="F0B7"/>
      </w:r>
      <w:r>
        <w:t xml:space="preserve"> </w:t>
      </w:r>
      <w:r w:rsidR="009B158A">
        <w:t xml:space="preserve"> </w:t>
      </w:r>
      <w:r w:rsidR="0006068B">
        <w:t xml:space="preserve"> </w:t>
      </w:r>
      <w:r>
        <w:t xml:space="preserve">Постановление Правительства Свердловской области от 19.12.2019 № 920 – ПП (ред. от 06.10.2022) «Об утверждении государственной программы Свердловской области </w:t>
      </w:r>
      <w:r>
        <w:lastRenderedPageBreak/>
        <w:t>«Развитие системы образования и реализации молодежной политики в Свердловской области до 2027 года»;</w:t>
      </w:r>
    </w:p>
    <w:p w14:paraId="39F24F5E" w14:textId="429815D0" w:rsidR="00CB4B26" w:rsidRDefault="00CB4B26" w:rsidP="00445913">
      <w:pPr>
        <w:ind w:firstLine="426"/>
        <w:jc w:val="both"/>
      </w:pPr>
      <w:r>
        <w:sym w:font="Symbol" w:char="F0B7"/>
      </w:r>
      <w:r>
        <w:t xml:space="preserve"> </w:t>
      </w:r>
      <w:r w:rsidR="0006068B">
        <w:t xml:space="preserve"> </w:t>
      </w:r>
      <w:r>
        <w:t>Постановление Правительства Свердловской области от 19.12.2019 № 920-ПП «Об утверждении государственной программы Свердловской области «Развитие системы образования в Свердловской области до 2025 года» (с изменениями на 25 ноября 2021года) (Региональный проект «Успех каждого ребенка» национального проекта «Образование», Региональный проект «Патриотическое воспитание граждан Российской Федерации» национального проекта «Образование», Региональный проект «Уральская инженерная школа»)</w:t>
      </w:r>
      <w:r w:rsidR="00F16A1C">
        <w:t>;</w:t>
      </w:r>
    </w:p>
    <w:p w14:paraId="195D63FA" w14:textId="5F899E9B" w:rsidR="00F16A1C" w:rsidRDefault="0006068B" w:rsidP="00445913">
      <w:pPr>
        <w:pStyle w:val="a5"/>
        <w:numPr>
          <w:ilvl w:val="0"/>
          <w:numId w:val="35"/>
        </w:numPr>
        <w:tabs>
          <w:tab w:val="left" w:pos="284"/>
        </w:tabs>
        <w:ind w:left="0" w:firstLine="426"/>
        <w:jc w:val="both"/>
      </w:pPr>
      <w:r>
        <w:t xml:space="preserve"> </w:t>
      </w:r>
      <w:r w:rsidR="00F16A1C">
        <w:t>Приказ Министерства общего и профессионального образования Свердловской области от 30 марта 2018 года № 162-Д «Об утверждении Концепции развития образования на территории Свердловской области на период до 2035 года»;</w:t>
      </w:r>
    </w:p>
    <w:p w14:paraId="44C6FB16" w14:textId="3D969C8A" w:rsidR="00CB4B26" w:rsidRDefault="00CB4B26" w:rsidP="00445913">
      <w:pPr>
        <w:ind w:firstLine="426"/>
        <w:jc w:val="both"/>
      </w:pPr>
      <w:r>
        <w:sym w:font="Symbol" w:char="F0B7"/>
      </w:r>
      <w:r>
        <w:t xml:space="preserve"> </w:t>
      </w:r>
      <w:r w:rsidR="0006068B">
        <w:t xml:space="preserve"> </w:t>
      </w:r>
      <w:r>
        <w:t>Стратегический план развития Екатеринбурга до 2030 года утвержден Решением Екатеринбургской городской Думы от 25 мая 2018 года № 12/81;</w:t>
      </w:r>
    </w:p>
    <w:p w14:paraId="209B5A3A" w14:textId="56003A1D" w:rsidR="00CB4B26" w:rsidRDefault="00CB4B26" w:rsidP="00445913">
      <w:pPr>
        <w:ind w:firstLine="426"/>
        <w:jc w:val="both"/>
      </w:pPr>
      <w:r>
        <w:sym w:font="Symbol" w:char="F0B7"/>
      </w:r>
      <w:r>
        <w:t xml:space="preserve"> </w:t>
      </w:r>
      <w:r w:rsidR="0006068B">
        <w:t xml:space="preserve"> </w:t>
      </w:r>
      <w:r>
        <w:t>Постановление № 1523 от 07.06.2022 «Об утверждении Стратегического проекта «Екатеринбургское образование – стандарт «Пять звезд».</w:t>
      </w:r>
    </w:p>
    <w:p w14:paraId="5625648B" w14:textId="77777777" w:rsidR="0036157E" w:rsidRDefault="0036157E" w:rsidP="00445913">
      <w:pPr>
        <w:ind w:firstLine="426"/>
        <w:jc w:val="both"/>
      </w:pPr>
    </w:p>
    <w:p w14:paraId="30AC07A2" w14:textId="77777777" w:rsidR="00E51CCD" w:rsidRDefault="00DF252B">
      <w:pPr>
        <w:pStyle w:val="1"/>
        <w:spacing w:before="0"/>
        <w:ind w:firstLine="567"/>
        <w:rPr>
          <w:bCs/>
          <w:sz w:val="24"/>
          <w:szCs w:val="24"/>
        </w:rPr>
      </w:pPr>
      <w:bookmarkStart w:id="8" w:name="_Toc155693630"/>
      <w:bookmarkStart w:id="9" w:name="_Toc152866719"/>
      <w:bookmarkStart w:id="10" w:name="_Toc125969541"/>
      <w:r>
        <w:rPr>
          <w:sz w:val="24"/>
          <w:szCs w:val="24"/>
        </w:rPr>
        <w:t xml:space="preserve">Подраздел 2. </w:t>
      </w:r>
      <w:r>
        <w:rPr>
          <w:bCs/>
          <w:sz w:val="24"/>
          <w:szCs w:val="24"/>
        </w:rPr>
        <w:t xml:space="preserve"> Ответственные за разработку и реализацию Программы</w:t>
      </w:r>
      <w:bookmarkEnd w:id="8"/>
    </w:p>
    <w:p w14:paraId="5D11552C" w14:textId="77777777" w:rsidR="0036157E" w:rsidRPr="0036157E" w:rsidRDefault="0036157E" w:rsidP="0036157E"/>
    <w:p w14:paraId="6D08079C" w14:textId="574BC0A2" w:rsidR="005F1FD5" w:rsidRDefault="005F1FD5" w:rsidP="00BF0E08">
      <w:pPr>
        <w:pStyle w:val="1"/>
        <w:spacing w:before="0"/>
        <w:ind w:firstLine="426"/>
        <w:jc w:val="both"/>
        <w:rPr>
          <w:rFonts w:eastAsia="Calibri"/>
          <w:b w:val="0"/>
          <w:color w:val="000000"/>
          <w:sz w:val="24"/>
          <w:szCs w:val="24"/>
          <w:lang w:eastAsia="en-US"/>
        </w:rPr>
      </w:pPr>
      <w:bookmarkStart w:id="11" w:name="_Toc153378020"/>
      <w:bookmarkStart w:id="12" w:name="_Toc153523498"/>
      <w:bookmarkStart w:id="13" w:name="_Toc155693631"/>
      <w:bookmarkStart w:id="14" w:name="_Toc152866720"/>
      <w:bookmarkStart w:id="15" w:name="_Toc155693632"/>
      <w:bookmarkEnd w:id="9"/>
      <w:bookmarkEnd w:id="10"/>
      <w:r>
        <w:rPr>
          <w:b w:val="0"/>
          <w:sz w:val="24"/>
          <w:szCs w:val="24"/>
        </w:rPr>
        <w:t>Администрация МБДОУ - детск</w:t>
      </w:r>
      <w:r w:rsidR="000B3333">
        <w:rPr>
          <w:b w:val="0"/>
          <w:sz w:val="24"/>
          <w:szCs w:val="24"/>
        </w:rPr>
        <w:t>ий</w:t>
      </w:r>
      <w:r>
        <w:rPr>
          <w:b w:val="0"/>
          <w:sz w:val="24"/>
          <w:szCs w:val="24"/>
        </w:rPr>
        <w:t xml:space="preserve"> сад</w:t>
      </w:r>
      <w:r w:rsidR="000B3333">
        <w:rPr>
          <w:b w:val="0"/>
          <w:sz w:val="24"/>
          <w:szCs w:val="24"/>
        </w:rPr>
        <w:t xml:space="preserve"> присмотра и оздоровления</w:t>
      </w:r>
      <w:r>
        <w:rPr>
          <w:b w:val="0"/>
          <w:sz w:val="24"/>
          <w:szCs w:val="24"/>
        </w:rPr>
        <w:t xml:space="preserve"> № </w:t>
      </w:r>
      <w:bookmarkEnd w:id="11"/>
      <w:bookmarkEnd w:id="12"/>
      <w:r>
        <w:rPr>
          <w:b w:val="0"/>
          <w:sz w:val="24"/>
          <w:szCs w:val="24"/>
        </w:rPr>
        <w:t>3</w:t>
      </w:r>
      <w:r w:rsidR="00902443">
        <w:rPr>
          <w:b w:val="0"/>
          <w:sz w:val="24"/>
          <w:szCs w:val="24"/>
        </w:rPr>
        <w:t>33</w:t>
      </w:r>
      <w:r>
        <w:rPr>
          <w:b w:val="0"/>
          <w:sz w:val="24"/>
          <w:szCs w:val="24"/>
        </w:rPr>
        <w:t>,</w:t>
      </w:r>
      <w:r>
        <w:rPr>
          <w:rFonts w:eastAsia="Calibri"/>
          <w:b w:val="0"/>
          <w:color w:val="000000"/>
          <w:sz w:val="24"/>
          <w:szCs w:val="24"/>
          <w:lang w:eastAsia="en-US"/>
        </w:rPr>
        <w:t xml:space="preserve"> социальные партнеры и рабочая группа по разработке Программы развития, утвержденная приказом заведующего </w:t>
      </w:r>
      <w:r w:rsidR="00FC3E11" w:rsidRPr="00FC3E11">
        <w:rPr>
          <w:rFonts w:eastAsia="Calibri"/>
          <w:b w:val="0"/>
          <w:color w:val="000000"/>
          <w:sz w:val="24"/>
          <w:szCs w:val="24"/>
          <w:lang w:eastAsia="en-US"/>
        </w:rPr>
        <w:t>от   27.04.2024 г.  № 30/2</w:t>
      </w:r>
      <w:r w:rsidRPr="00FC3E11">
        <w:rPr>
          <w:rFonts w:eastAsia="Calibri"/>
          <w:b w:val="0"/>
          <w:color w:val="000000"/>
          <w:sz w:val="24"/>
          <w:szCs w:val="24"/>
          <w:lang w:eastAsia="en-US"/>
        </w:rPr>
        <w:t>.</w:t>
      </w:r>
      <w:r>
        <w:rPr>
          <w:rFonts w:eastAsia="Calibri"/>
          <w:b w:val="0"/>
          <w:color w:val="000000"/>
          <w:sz w:val="24"/>
          <w:szCs w:val="24"/>
          <w:lang w:eastAsia="en-US"/>
        </w:rPr>
        <w:t xml:space="preserve"> </w:t>
      </w:r>
    </w:p>
    <w:p w14:paraId="5164C2E3" w14:textId="77777777" w:rsidR="0036157E" w:rsidRPr="0036157E" w:rsidRDefault="0036157E" w:rsidP="0036157E">
      <w:pPr>
        <w:rPr>
          <w:rFonts w:eastAsia="Calibri"/>
          <w:lang w:eastAsia="en-US"/>
        </w:rPr>
      </w:pPr>
    </w:p>
    <w:p w14:paraId="32929F0D" w14:textId="77777777" w:rsidR="007F464A" w:rsidRDefault="007F464A" w:rsidP="00BF0E08">
      <w:pPr>
        <w:ind w:firstLine="284"/>
        <w:jc w:val="both"/>
        <w:rPr>
          <w:b/>
          <w:bCs/>
        </w:rPr>
      </w:pPr>
      <w:r>
        <w:rPr>
          <w:b/>
          <w:bCs/>
        </w:rPr>
        <w:t>Организации, участвующие в реализации Программы развития:</w:t>
      </w:r>
    </w:p>
    <w:p w14:paraId="62C2671B" w14:textId="77777777" w:rsidR="0036157E" w:rsidRDefault="0036157E" w:rsidP="00BF0E08">
      <w:pPr>
        <w:ind w:firstLine="284"/>
        <w:jc w:val="both"/>
        <w:rPr>
          <w:b/>
          <w:bCs/>
        </w:rPr>
      </w:pPr>
    </w:p>
    <w:p w14:paraId="3DEC72F1" w14:textId="4607E4BD" w:rsidR="007F464A" w:rsidRDefault="008E7125" w:rsidP="00BF0E08">
      <w:pPr>
        <w:ind w:firstLine="284"/>
        <w:jc w:val="both"/>
        <w:rPr>
          <w:b/>
          <w:bCs/>
        </w:rPr>
      </w:pPr>
      <w:r>
        <w:t>Социальное п</w:t>
      </w:r>
      <w:r w:rsidR="00450483">
        <w:t>артнерство</w:t>
      </w:r>
      <w:r w:rsidR="007F464A">
        <w:t xml:space="preserve"> с учреждени</w:t>
      </w:r>
      <w:r w:rsidR="009325C0">
        <w:t>ями</w:t>
      </w:r>
      <w:r w:rsidR="007F464A">
        <w:t xml:space="preserve"> строится на основе </w:t>
      </w:r>
      <w:r w:rsidR="009325C0">
        <w:t>сотрудничества</w:t>
      </w:r>
      <w:r w:rsidR="007F464A">
        <w:t xml:space="preserve"> с учетом </w:t>
      </w:r>
      <w:r w:rsidR="00045419">
        <w:t xml:space="preserve">взаимного согласования целей, действий и </w:t>
      </w:r>
      <w:r w:rsidR="007F464A">
        <w:t>интересов всех участников образовательного процесса</w:t>
      </w:r>
      <w:r w:rsidR="0033107D">
        <w:t>, а также</w:t>
      </w:r>
      <w:r w:rsidR="007F464A">
        <w:t xml:space="preserve"> запланированных мероприятий: </w:t>
      </w:r>
    </w:p>
    <w:p w14:paraId="79EC92B3" w14:textId="608DBEE9" w:rsidR="007F464A" w:rsidRDefault="007F464A" w:rsidP="00BF0E08">
      <w:pPr>
        <w:pStyle w:val="msonormalmailrucssattributepostfix"/>
        <w:shd w:val="clear" w:color="auto" w:fill="FFFFFF"/>
        <w:spacing w:before="0" w:beforeAutospacing="0" w:after="0" w:afterAutospacing="0"/>
        <w:ind w:firstLine="284"/>
        <w:jc w:val="both"/>
      </w:pPr>
      <w:r>
        <w:rPr>
          <w:color w:val="000000"/>
        </w:rPr>
        <w:t xml:space="preserve">- </w:t>
      </w:r>
      <w:r w:rsidRPr="007B5EDB">
        <w:rPr>
          <w:lang w:eastAsia="en-US"/>
        </w:rPr>
        <w:t xml:space="preserve">МАОУ СОШ № </w:t>
      </w:r>
      <w:r w:rsidR="00CA579F">
        <w:rPr>
          <w:lang w:eastAsia="en-US"/>
        </w:rPr>
        <w:t>48</w:t>
      </w:r>
      <w:r w:rsidR="000A376E">
        <w:rPr>
          <w:lang w:eastAsia="en-US"/>
        </w:rPr>
        <w:t xml:space="preserve"> </w:t>
      </w:r>
      <w:r w:rsidR="00FC3A6E">
        <w:rPr>
          <w:color w:val="000000"/>
        </w:rPr>
        <w:t>–</w:t>
      </w:r>
      <w:r>
        <w:t xml:space="preserve"> </w:t>
      </w:r>
      <w:r w:rsidR="001040DE">
        <w:t>профилактика</w:t>
      </w:r>
      <w:r w:rsidR="0063056A">
        <w:t xml:space="preserve"> возможных</w:t>
      </w:r>
      <w:r w:rsidR="00FC3A6E">
        <w:t xml:space="preserve"> </w:t>
      </w:r>
      <w:r w:rsidR="0028280E">
        <w:t xml:space="preserve">рисков </w:t>
      </w:r>
      <w:proofErr w:type="spellStart"/>
      <w:r w:rsidR="00FC3A6E">
        <w:t>дезадаптации</w:t>
      </w:r>
      <w:proofErr w:type="spellEnd"/>
      <w:r w:rsidR="00FC3A6E">
        <w:t xml:space="preserve"> будущих первоклассников, </w:t>
      </w:r>
      <w:r>
        <w:t>совместное проведение собраний для родителей (законных представителей);</w:t>
      </w:r>
    </w:p>
    <w:p w14:paraId="4B83E586" w14:textId="3378C662" w:rsidR="00CA579F" w:rsidRPr="00CA579F" w:rsidRDefault="00CA579F" w:rsidP="00BF0E08">
      <w:pPr>
        <w:pStyle w:val="afb"/>
        <w:ind w:firstLine="284"/>
        <w:jc w:val="both"/>
      </w:pPr>
      <w:r>
        <w:rPr>
          <w:rFonts w:eastAsia="SimSun"/>
          <w:lang w:eastAsia="en-US"/>
        </w:rPr>
        <w:t xml:space="preserve">- </w:t>
      </w:r>
      <w:r w:rsidR="00E238FA">
        <w:rPr>
          <w:rFonts w:eastAsia="SimSun"/>
          <w:lang w:eastAsia="en-US"/>
        </w:rPr>
        <w:t xml:space="preserve">МАОУ </w:t>
      </w:r>
      <w:r w:rsidRPr="00CA579F">
        <w:rPr>
          <w:rFonts w:eastAsia="SimSun"/>
          <w:lang w:eastAsia="en-US"/>
        </w:rPr>
        <w:t>Гимназия</w:t>
      </w:r>
      <w:r w:rsidR="00EC6AFD">
        <w:rPr>
          <w:rFonts w:eastAsia="SimSun"/>
          <w:lang w:eastAsia="en-US"/>
        </w:rPr>
        <w:t xml:space="preserve"> </w:t>
      </w:r>
      <w:r w:rsidR="000A376E">
        <w:rPr>
          <w:rFonts w:eastAsia="SimSun"/>
          <w:lang w:eastAsia="en-US"/>
        </w:rPr>
        <w:t>№202</w:t>
      </w:r>
      <w:r w:rsidRPr="00CA579F">
        <w:rPr>
          <w:rFonts w:eastAsia="SimSun"/>
          <w:lang w:eastAsia="en-US"/>
        </w:rPr>
        <w:t xml:space="preserve"> «Менталитет»</w:t>
      </w:r>
      <w:r w:rsidR="00EC6AFD">
        <w:rPr>
          <w:rFonts w:eastAsia="SimSun"/>
          <w:lang w:eastAsia="en-US"/>
        </w:rPr>
        <w:t xml:space="preserve"> - </w:t>
      </w:r>
      <w:r w:rsidRPr="00CA579F">
        <w:rPr>
          <w:rFonts w:eastAsia="SimSun"/>
          <w:lang w:eastAsia="en-US"/>
        </w:rPr>
        <w:t>развити</w:t>
      </w:r>
      <w:r w:rsidR="000A376E">
        <w:rPr>
          <w:rFonts w:eastAsia="SimSun"/>
          <w:lang w:eastAsia="en-US"/>
        </w:rPr>
        <w:t>е</w:t>
      </w:r>
      <w:r w:rsidRPr="00CA579F">
        <w:rPr>
          <w:rFonts w:eastAsia="SimSun"/>
          <w:lang w:eastAsia="en-US"/>
        </w:rPr>
        <w:t xml:space="preserve"> творческих способностей дошкольников</w:t>
      </w:r>
      <w:r>
        <w:rPr>
          <w:rFonts w:eastAsia="SimSun"/>
          <w:lang w:eastAsia="en-US"/>
        </w:rPr>
        <w:t>;</w:t>
      </w:r>
    </w:p>
    <w:p w14:paraId="061886CD" w14:textId="0305BAF9" w:rsidR="007F464A" w:rsidRDefault="00154998" w:rsidP="00BF0E08">
      <w:pPr>
        <w:ind w:firstLine="284"/>
        <w:jc w:val="both"/>
        <w:rPr>
          <w:color w:val="000000"/>
        </w:rPr>
      </w:pPr>
      <w:r>
        <w:rPr>
          <w:rFonts w:eastAsia="Calibri"/>
          <w:bCs/>
          <w:lang w:eastAsia="en-US"/>
        </w:rPr>
        <w:t>-</w:t>
      </w:r>
      <w:r w:rsidR="007F464A" w:rsidRPr="00624C5B">
        <w:t xml:space="preserve"> </w:t>
      </w:r>
      <w:r w:rsidR="007F464A">
        <w:t>ГАНОУ СО «Дворец молодежи»</w:t>
      </w:r>
      <w:r w:rsidR="007F464A">
        <w:rPr>
          <w:rFonts w:ascii="Montserrat" w:hAnsi="Montserrat"/>
        </w:rPr>
        <w:t xml:space="preserve"> </w:t>
      </w:r>
      <w:r w:rsidR="00B96BBB">
        <w:rPr>
          <w:rFonts w:ascii="Montserrat" w:hAnsi="Montserrat"/>
        </w:rPr>
        <w:t xml:space="preserve">- </w:t>
      </w:r>
      <w:r w:rsidR="00B96BBB" w:rsidRPr="00B96BBB">
        <w:t>участие</w:t>
      </w:r>
      <w:r w:rsidR="007F464A" w:rsidRPr="00B96BBB">
        <w:rPr>
          <w:color w:val="000000"/>
        </w:rPr>
        <w:t xml:space="preserve"> в</w:t>
      </w:r>
      <w:r w:rsidR="007F464A">
        <w:rPr>
          <w:color w:val="000000"/>
        </w:rPr>
        <w:t xml:space="preserve"> профессиональных конкурсах, конкурсах для воспитанников, участие в обучающих семинарах; </w:t>
      </w:r>
    </w:p>
    <w:p w14:paraId="75F82615" w14:textId="2618F87A" w:rsidR="007F464A" w:rsidRDefault="007F464A" w:rsidP="00BF0E08">
      <w:pPr>
        <w:pStyle w:val="msonormalmailrucssattributepostfix"/>
        <w:shd w:val="clear" w:color="auto" w:fill="FFFFFF"/>
        <w:spacing w:before="0" w:beforeAutospacing="0" w:after="0" w:afterAutospacing="0"/>
        <w:ind w:firstLine="284"/>
        <w:jc w:val="both"/>
      </w:pPr>
      <w:r>
        <w:rPr>
          <w:color w:val="000000"/>
        </w:rPr>
        <w:t xml:space="preserve">- </w:t>
      </w:r>
      <w:r>
        <w:rPr>
          <w:bCs/>
          <w:color w:val="000000"/>
        </w:rPr>
        <w:t xml:space="preserve">ГАОУ ДПО </w:t>
      </w:r>
      <w:r w:rsidR="00064696">
        <w:rPr>
          <w:bCs/>
          <w:color w:val="000000"/>
        </w:rPr>
        <w:t>СО</w:t>
      </w:r>
      <w:r>
        <w:rPr>
          <w:bCs/>
          <w:color w:val="000000"/>
        </w:rPr>
        <w:t xml:space="preserve"> «</w:t>
      </w:r>
      <w:r w:rsidR="00064696">
        <w:rPr>
          <w:bCs/>
          <w:color w:val="000000"/>
        </w:rPr>
        <w:t>ИРО»</w:t>
      </w:r>
      <w:r>
        <w:rPr>
          <w:bCs/>
          <w:color w:val="000000"/>
        </w:rPr>
        <w:t xml:space="preserve"> – </w:t>
      </w:r>
      <w:r w:rsidR="00306291">
        <w:rPr>
          <w:bCs/>
          <w:color w:val="000000"/>
        </w:rPr>
        <w:t>КПК для</w:t>
      </w:r>
      <w:r>
        <w:rPr>
          <w:bCs/>
          <w:color w:val="000000"/>
        </w:rPr>
        <w:t xml:space="preserve"> руководящих и педагогических работников;</w:t>
      </w:r>
    </w:p>
    <w:p w14:paraId="4BD9FBFF" w14:textId="1AC33F29" w:rsidR="007F464A" w:rsidRDefault="007F464A" w:rsidP="00BF0E08">
      <w:pPr>
        <w:ind w:firstLine="284"/>
        <w:jc w:val="both"/>
      </w:pPr>
      <w:r>
        <w:t>- ЦГБ № 11</w:t>
      </w:r>
      <w:r w:rsidR="009D4834">
        <w:t>, Поликлиника №2</w:t>
      </w:r>
      <w:r>
        <w:t xml:space="preserve"> </w:t>
      </w:r>
      <w:r w:rsidR="00B216FC">
        <w:t>–</w:t>
      </w:r>
      <w:r>
        <w:t xml:space="preserve"> </w:t>
      </w:r>
      <w:r w:rsidR="00B216FC">
        <w:t>медико-профилактические мероприятия,</w:t>
      </w:r>
      <w:r w:rsidR="006469B9">
        <w:t xml:space="preserve"> </w:t>
      </w:r>
      <w:r>
        <w:t>мониторинг физического развития и здоровья детей, проведение вакцинации;</w:t>
      </w:r>
    </w:p>
    <w:p w14:paraId="04A555F5" w14:textId="252885DC" w:rsidR="007F464A" w:rsidRDefault="007F464A" w:rsidP="00BF0E08">
      <w:pPr>
        <w:ind w:firstLine="284"/>
        <w:jc w:val="both"/>
      </w:pPr>
      <w:r>
        <w:t xml:space="preserve">-  </w:t>
      </w:r>
      <w:r w:rsidR="00EC6E6A">
        <w:rPr>
          <w:bCs/>
          <w:color w:val="000000"/>
        </w:rPr>
        <w:t xml:space="preserve">МБУ ИМЦ «ДИАЛОГ», </w:t>
      </w:r>
      <w:r>
        <w:t xml:space="preserve">МБУ ИМЦ «Екатеринбургский Дом Учителя» - </w:t>
      </w:r>
      <w:r w:rsidR="00C27D53">
        <w:t>КПК</w:t>
      </w:r>
      <w:r>
        <w:t>, участие в профессиональных конкурсах;</w:t>
      </w:r>
    </w:p>
    <w:p w14:paraId="73FA8CDC" w14:textId="433FD48C" w:rsidR="007F464A" w:rsidRDefault="007F464A" w:rsidP="00BF0E08">
      <w:pPr>
        <w:ind w:firstLine="284"/>
        <w:jc w:val="both"/>
        <w:rPr>
          <w:bCs/>
          <w:color w:val="000000"/>
        </w:rPr>
      </w:pPr>
      <w:r>
        <w:t xml:space="preserve"> </w:t>
      </w:r>
      <w:r>
        <w:rPr>
          <w:bCs/>
          <w:color w:val="000000"/>
        </w:rPr>
        <w:t>- ГИБДД Верх - Исетского района - организация профилактической работы</w:t>
      </w:r>
      <w:r w:rsidR="005F1C10">
        <w:rPr>
          <w:bCs/>
          <w:color w:val="000000"/>
        </w:rPr>
        <w:t xml:space="preserve"> по ДДТТ</w:t>
      </w:r>
      <w:r>
        <w:rPr>
          <w:bCs/>
          <w:color w:val="000000"/>
        </w:rPr>
        <w:t>;</w:t>
      </w:r>
    </w:p>
    <w:p w14:paraId="488399FF" w14:textId="473CE8D2" w:rsidR="007F464A" w:rsidRDefault="007F464A" w:rsidP="00BF0E08">
      <w:pPr>
        <w:ind w:firstLine="284"/>
        <w:jc w:val="both"/>
        <w:rPr>
          <w:lang w:eastAsia="en-US"/>
        </w:rPr>
      </w:pPr>
      <w:r>
        <w:rPr>
          <w:lang w:eastAsia="en-US"/>
        </w:rPr>
        <w:t xml:space="preserve">- </w:t>
      </w:r>
      <w:r w:rsidRPr="006778F6">
        <w:rPr>
          <w:lang w:eastAsia="en-US"/>
        </w:rPr>
        <w:t>МБДОУ - «Центр радуга»; ГБОУ «Речевой центр</w:t>
      </w:r>
      <w:r>
        <w:rPr>
          <w:lang w:eastAsia="en-US"/>
        </w:rPr>
        <w:t xml:space="preserve">»; ГБОУ СО «ЦППМСП «Ресурс» - </w:t>
      </w:r>
      <w:r w:rsidRPr="006778F6">
        <w:rPr>
          <w:lang w:eastAsia="en-US"/>
        </w:rPr>
        <w:t>сопровождение с целью определения дальнейшего образовательного маршрута</w:t>
      </w:r>
      <w:r>
        <w:rPr>
          <w:lang w:eastAsia="en-US"/>
        </w:rPr>
        <w:t>;</w:t>
      </w:r>
    </w:p>
    <w:p w14:paraId="523F695E" w14:textId="41227C81" w:rsidR="007F464A" w:rsidRDefault="007F464A" w:rsidP="00BF0E08">
      <w:pPr>
        <w:pStyle w:val="afb"/>
        <w:ind w:firstLine="284"/>
        <w:jc w:val="both"/>
        <w:rPr>
          <w:bCs/>
          <w:color w:val="000000"/>
        </w:rPr>
      </w:pPr>
      <w:r>
        <w:rPr>
          <w:bCs/>
          <w:color w:val="000000"/>
        </w:rPr>
        <w:t>- МАУ ДО Городской Дворец творчества детей и молодёжи «Одаренность и технологии» - участие детей в городских конкурсах проекта, участие педагогов в экспертизе конкурсных материалов, в рамках проведения   конкурсов</w:t>
      </w:r>
      <w:r w:rsidR="00D0241B">
        <w:rPr>
          <w:bCs/>
          <w:color w:val="000000"/>
        </w:rPr>
        <w:t>;</w:t>
      </w:r>
    </w:p>
    <w:p w14:paraId="5993E557" w14:textId="7C8A6616" w:rsidR="00D0241B" w:rsidRDefault="00D0241B" w:rsidP="00BF0E08">
      <w:pPr>
        <w:ind w:firstLine="284"/>
        <w:jc w:val="both"/>
      </w:pPr>
      <w:r>
        <w:t>- Издательство «Мозаичный парк» - в</w:t>
      </w:r>
      <w:r w:rsidRPr="00D63EBC">
        <w:t xml:space="preserve">недрение </w:t>
      </w:r>
      <w:r>
        <w:t>УМК</w:t>
      </w:r>
      <w:r w:rsidRPr="00D63EBC">
        <w:t xml:space="preserve"> «Мозаичный парк»</w:t>
      </w:r>
      <w:r>
        <w:t>.</w:t>
      </w:r>
    </w:p>
    <w:p w14:paraId="79697A01" w14:textId="77777777" w:rsidR="0036157E" w:rsidRDefault="0036157E" w:rsidP="00BF0E08">
      <w:pPr>
        <w:ind w:firstLine="284"/>
        <w:jc w:val="both"/>
      </w:pPr>
    </w:p>
    <w:p w14:paraId="1B5EE533" w14:textId="77777777" w:rsidR="0036157E" w:rsidRDefault="0036157E" w:rsidP="00BF0E08">
      <w:pPr>
        <w:ind w:firstLine="284"/>
        <w:jc w:val="both"/>
      </w:pPr>
    </w:p>
    <w:p w14:paraId="5CCA3A8D" w14:textId="77777777" w:rsidR="00DE46FA" w:rsidRPr="00D0241B" w:rsidRDefault="00DE46FA" w:rsidP="00BF0E08">
      <w:pPr>
        <w:ind w:firstLine="284"/>
        <w:jc w:val="both"/>
      </w:pPr>
    </w:p>
    <w:p w14:paraId="67356F80" w14:textId="306BCAAD" w:rsidR="00E51CCD" w:rsidRDefault="00DF252B">
      <w:pPr>
        <w:pStyle w:val="1"/>
        <w:spacing w:before="0"/>
        <w:ind w:firstLine="567"/>
        <w:rPr>
          <w:sz w:val="24"/>
          <w:szCs w:val="24"/>
        </w:rPr>
      </w:pPr>
      <w:r>
        <w:rPr>
          <w:sz w:val="24"/>
          <w:szCs w:val="24"/>
        </w:rPr>
        <w:lastRenderedPageBreak/>
        <w:t xml:space="preserve">Подраздел 3. </w:t>
      </w:r>
      <w:r>
        <w:rPr>
          <w:bCs/>
          <w:sz w:val="24"/>
          <w:szCs w:val="24"/>
        </w:rPr>
        <w:t xml:space="preserve"> </w:t>
      </w:r>
      <w:r>
        <w:rPr>
          <w:sz w:val="24"/>
          <w:szCs w:val="24"/>
        </w:rPr>
        <w:t>Общие затраты и источники финансирования реализации Программы развития</w:t>
      </w:r>
      <w:bookmarkEnd w:id="13"/>
      <w:bookmarkEnd w:id="14"/>
      <w:bookmarkEnd w:id="15"/>
    </w:p>
    <w:p w14:paraId="0971299E" w14:textId="77777777" w:rsidR="00E51CCD" w:rsidRDefault="00DF252B">
      <w:pPr>
        <w:ind w:firstLine="567"/>
        <w:jc w:val="center"/>
      </w:pPr>
      <w:r>
        <w:t>Общие затраты на реализацию Программы развития</w:t>
      </w:r>
    </w:p>
    <w:p w14:paraId="1AD24B20" w14:textId="18F338DA" w:rsidR="00A4315D" w:rsidRDefault="00A4315D" w:rsidP="00A4315D">
      <w:pPr>
        <w:ind w:firstLine="567"/>
        <w:jc w:val="right"/>
      </w:pPr>
      <w:r>
        <w:t>Таблица 1</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962"/>
      </w:tblGrid>
      <w:tr w:rsidR="00E51CCD" w14:paraId="35568639" w14:textId="77777777">
        <w:tc>
          <w:tcPr>
            <w:tcW w:w="5524" w:type="dxa"/>
          </w:tcPr>
          <w:p w14:paraId="55565083" w14:textId="77777777" w:rsidR="00E51CCD" w:rsidRDefault="00DF252B">
            <w:pPr>
              <w:ind w:firstLine="567"/>
              <w:jc w:val="center"/>
            </w:pPr>
            <w:r>
              <w:t>Затраты</w:t>
            </w:r>
          </w:p>
        </w:tc>
        <w:tc>
          <w:tcPr>
            <w:tcW w:w="3962" w:type="dxa"/>
          </w:tcPr>
          <w:p w14:paraId="6B5BA1AE" w14:textId="77777777" w:rsidR="00E51CCD" w:rsidRDefault="00DF252B">
            <w:pPr>
              <w:ind w:firstLine="567"/>
              <w:jc w:val="center"/>
            </w:pPr>
            <w:r>
              <w:t>Сумма, руб.</w:t>
            </w:r>
          </w:p>
        </w:tc>
      </w:tr>
      <w:tr w:rsidR="00E51CCD" w14:paraId="2ECAABFC" w14:textId="77777777">
        <w:tc>
          <w:tcPr>
            <w:tcW w:w="5524" w:type="dxa"/>
          </w:tcPr>
          <w:p w14:paraId="536815D8" w14:textId="77777777" w:rsidR="00E51CCD" w:rsidRDefault="00DF252B">
            <w:pPr>
              <w:ind w:firstLine="567"/>
              <w:jc w:val="center"/>
            </w:pPr>
            <w:r>
              <w:t>На разработку программы</w:t>
            </w:r>
          </w:p>
        </w:tc>
        <w:tc>
          <w:tcPr>
            <w:tcW w:w="3962" w:type="dxa"/>
          </w:tcPr>
          <w:p w14:paraId="5B1AD0D7" w14:textId="77777777" w:rsidR="00E51CCD" w:rsidRDefault="00DF252B">
            <w:pPr>
              <w:ind w:firstLine="567"/>
              <w:jc w:val="center"/>
            </w:pPr>
            <w:r>
              <w:t>0</w:t>
            </w:r>
          </w:p>
        </w:tc>
      </w:tr>
      <w:tr w:rsidR="00E51CCD" w14:paraId="1B0F7080" w14:textId="77777777">
        <w:tc>
          <w:tcPr>
            <w:tcW w:w="5524" w:type="dxa"/>
          </w:tcPr>
          <w:p w14:paraId="3034C142" w14:textId="77777777" w:rsidR="00E51CCD" w:rsidRDefault="00DF252B">
            <w:pPr>
              <w:ind w:firstLine="567"/>
              <w:jc w:val="center"/>
            </w:pPr>
            <w:r>
              <w:t>На реализацию программы</w:t>
            </w:r>
          </w:p>
        </w:tc>
        <w:tc>
          <w:tcPr>
            <w:tcW w:w="3962" w:type="dxa"/>
          </w:tcPr>
          <w:p w14:paraId="72E6CB3A" w14:textId="64639E59" w:rsidR="00E51CCD" w:rsidRDefault="00C6510D">
            <w:pPr>
              <w:ind w:firstLine="567"/>
              <w:jc w:val="center"/>
            </w:pPr>
            <w:r>
              <w:t>1 095 000</w:t>
            </w:r>
          </w:p>
        </w:tc>
      </w:tr>
      <w:tr w:rsidR="00E51CCD" w14:paraId="2554E15C" w14:textId="77777777">
        <w:tc>
          <w:tcPr>
            <w:tcW w:w="5524" w:type="dxa"/>
          </w:tcPr>
          <w:p w14:paraId="3A5B9EDD" w14:textId="77777777" w:rsidR="00E51CCD" w:rsidRDefault="00DF252B">
            <w:pPr>
              <w:ind w:firstLine="567"/>
              <w:jc w:val="center"/>
            </w:pPr>
            <w:r>
              <w:t>Итого</w:t>
            </w:r>
          </w:p>
        </w:tc>
        <w:tc>
          <w:tcPr>
            <w:tcW w:w="3962" w:type="dxa"/>
          </w:tcPr>
          <w:p w14:paraId="67EA5F3F" w14:textId="0058BF56" w:rsidR="00E51CCD" w:rsidRDefault="00D30D15">
            <w:pPr>
              <w:ind w:firstLine="567"/>
              <w:jc w:val="center"/>
            </w:pPr>
            <w:r>
              <w:t>1 095 000</w:t>
            </w:r>
          </w:p>
        </w:tc>
      </w:tr>
    </w:tbl>
    <w:p w14:paraId="1D47F8B4" w14:textId="77777777" w:rsidR="00316AC3" w:rsidRDefault="00316AC3">
      <w:pPr>
        <w:ind w:firstLine="567"/>
        <w:jc w:val="right"/>
      </w:pPr>
    </w:p>
    <w:p w14:paraId="04E15D01" w14:textId="77777777" w:rsidR="00316AC3" w:rsidRDefault="00316AC3">
      <w:pPr>
        <w:ind w:firstLine="567"/>
        <w:jc w:val="right"/>
      </w:pPr>
    </w:p>
    <w:p w14:paraId="3D22C544" w14:textId="0E38F260" w:rsidR="00E51CCD" w:rsidRDefault="00DF252B">
      <w:pPr>
        <w:ind w:firstLine="567"/>
        <w:jc w:val="center"/>
      </w:pPr>
      <w:r>
        <w:t>Источники финансирования реализации Программы развития</w:t>
      </w:r>
    </w:p>
    <w:p w14:paraId="70B035F2" w14:textId="7BB4DEA9" w:rsidR="00316AC3" w:rsidRDefault="00316AC3" w:rsidP="00316AC3">
      <w:pPr>
        <w:ind w:firstLine="567"/>
        <w:jc w:val="right"/>
      </w:pPr>
      <w:r>
        <w:t>Таблиц</w:t>
      </w:r>
      <w:r w:rsidR="00A4315D">
        <w:t>а 2</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962"/>
      </w:tblGrid>
      <w:tr w:rsidR="00E51CCD" w14:paraId="5B077BC3" w14:textId="77777777">
        <w:tc>
          <w:tcPr>
            <w:tcW w:w="5524" w:type="dxa"/>
          </w:tcPr>
          <w:p w14:paraId="79F6A55B" w14:textId="77777777" w:rsidR="00E51CCD" w:rsidRDefault="00DF252B">
            <w:pPr>
              <w:ind w:firstLine="567"/>
              <w:jc w:val="center"/>
            </w:pPr>
            <w:r>
              <w:t>Источник финансирования</w:t>
            </w:r>
          </w:p>
        </w:tc>
        <w:tc>
          <w:tcPr>
            <w:tcW w:w="3962" w:type="dxa"/>
          </w:tcPr>
          <w:p w14:paraId="0632843B" w14:textId="77777777" w:rsidR="00E51CCD" w:rsidRDefault="00DF252B">
            <w:pPr>
              <w:ind w:firstLine="567"/>
              <w:jc w:val="center"/>
            </w:pPr>
            <w:r>
              <w:t>Сумма, тыс. руб.</w:t>
            </w:r>
          </w:p>
        </w:tc>
      </w:tr>
      <w:tr w:rsidR="00E51CCD" w14:paraId="73FE95A2" w14:textId="77777777">
        <w:tc>
          <w:tcPr>
            <w:tcW w:w="5524" w:type="dxa"/>
          </w:tcPr>
          <w:p w14:paraId="4923C7BF" w14:textId="77777777" w:rsidR="00E51CCD" w:rsidRDefault="00DF252B">
            <w:pPr>
              <w:jc w:val="both"/>
            </w:pPr>
            <w:r>
              <w:t>бюджетные средства, в том числе:</w:t>
            </w:r>
          </w:p>
        </w:tc>
        <w:tc>
          <w:tcPr>
            <w:tcW w:w="3962" w:type="dxa"/>
          </w:tcPr>
          <w:p w14:paraId="7CB2D767" w14:textId="5793C2FB" w:rsidR="00E51CCD" w:rsidRDefault="00EF10B8">
            <w:pPr>
              <w:ind w:firstLine="567"/>
              <w:jc w:val="center"/>
            </w:pPr>
            <w:r>
              <w:t>525 000</w:t>
            </w:r>
          </w:p>
        </w:tc>
      </w:tr>
      <w:tr w:rsidR="00E51CCD" w14:paraId="6CE0EA29" w14:textId="77777777">
        <w:tc>
          <w:tcPr>
            <w:tcW w:w="5524" w:type="dxa"/>
          </w:tcPr>
          <w:p w14:paraId="08BF5494" w14:textId="77777777" w:rsidR="00E51CCD" w:rsidRDefault="00DF252B">
            <w:pPr>
              <w:jc w:val="both"/>
            </w:pPr>
            <w:r>
              <w:t>Внебюджетные дополнительные привлеченные средства (спонсорские взносы, доходы от дополнительных образовательных услуг, добровольные пожертвования для ведения уставной деятельности и прочие доходы, расширенные нормативно-правовыми документами, регламентирующими финансово-хозяйственную деятельность учреждения)</w:t>
            </w:r>
          </w:p>
        </w:tc>
        <w:tc>
          <w:tcPr>
            <w:tcW w:w="3962" w:type="dxa"/>
          </w:tcPr>
          <w:p w14:paraId="2F1C5475" w14:textId="20E81F06" w:rsidR="00E51CCD" w:rsidRDefault="00361EE1">
            <w:pPr>
              <w:ind w:firstLine="567"/>
              <w:jc w:val="center"/>
            </w:pPr>
            <w:r>
              <w:t>570 000</w:t>
            </w:r>
          </w:p>
        </w:tc>
      </w:tr>
      <w:tr w:rsidR="00E51CCD" w14:paraId="4D455588" w14:textId="77777777">
        <w:tc>
          <w:tcPr>
            <w:tcW w:w="5524" w:type="dxa"/>
          </w:tcPr>
          <w:p w14:paraId="0B84290C" w14:textId="77777777" w:rsidR="00E51CCD" w:rsidRDefault="00DF252B">
            <w:pPr>
              <w:ind w:firstLine="567"/>
              <w:jc w:val="both"/>
            </w:pPr>
            <w:r>
              <w:t>Итого</w:t>
            </w:r>
          </w:p>
        </w:tc>
        <w:tc>
          <w:tcPr>
            <w:tcW w:w="3962" w:type="dxa"/>
          </w:tcPr>
          <w:p w14:paraId="68277877" w14:textId="67B0E662" w:rsidR="00E51CCD" w:rsidRDefault="00D30D15">
            <w:pPr>
              <w:ind w:firstLine="567"/>
              <w:jc w:val="center"/>
              <w:rPr>
                <w:highlight w:val="yellow"/>
              </w:rPr>
            </w:pPr>
            <w:r>
              <w:t>1 095 000</w:t>
            </w:r>
          </w:p>
        </w:tc>
      </w:tr>
    </w:tbl>
    <w:p w14:paraId="77EF163F" w14:textId="77777777" w:rsidR="00E51CCD" w:rsidRDefault="00E51CCD">
      <w:pPr>
        <w:pStyle w:val="1"/>
        <w:spacing w:before="0"/>
        <w:ind w:firstLine="567"/>
        <w:jc w:val="both"/>
        <w:rPr>
          <w:sz w:val="24"/>
          <w:szCs w:val="24"/>
        </w:rPr>
      </w:pPr>
      <w:bookmarkStart w:id="16" w:name="_Toc125969542"/>
    </w:p>
    <w:p w14:paraId="2A3578E8" w14:textId="5D4B74CD" w:rsidR="00E51CCD" w:rsidRDefault="00DF252B">
      <w:pPr>
        <w:pStyle w:val="1"/>
        <w:spacing w:before="0"/>
        <w:ind w:firstLine="305"/>
        <w:rPr>
          <w:bCs/>
          <w:sz w:val="24"/>
          <w:szCs w:val="24"/>
        </w:rPr>
      </w:pPr>
      <w:bookmarkStart w:id="17" w:name="_Toc152866721"/>
      <w:r>
        <w:rPr>
          <w:sz w:val="24"/>
          <w:szCs w:val="24"/>
        </w:rPr>
        <w:t xml:space="preserve">Подраздел 4. </w:t>
      </w:r>
      <w:r>
        <w:rPr>
          <w:bCs/>
          <w:sz w:val="24"/>
          <w:szCs w:val="24"/>
        </w:rPr>
        <w:t xml:space="preserve"> Анализ реализации Программы развити</w:t>
      </w:r>
      <w:r w:rsidR="00CF0242">
        <w:rPr>
          <w:bCs/>
          <w:sz w:val="24"/>
          <w:szCs w:val="24"/>
        </w:rPr>
        <w:t>я МБДОУ</w:t>
      </w:r>
      <w:r w:rsidR="00281CEE">
        <w:rPr>
          <w:bCs/>
          <w:sz w:val="24"/>
          <w:szCs w:val="24"/>
        </w:rPr>
        <w:t>- детский сад</w:t>
      </w:r>
      <w:r w:rsidR="00B52F3A">
        <w:rPr>
          <w:bCs/>
          <w:sz w:val="24"/>
          <w:szCs w:val="24"/>
        </w:rPr>
        <w:t xml:space="preserve"> присмотра и оздоровления</w:t>
      </w:r>
      <w:r w:rsidR="00281CEE">
        <w:rPr>
          <w:bCs/>
          <w:sz w:val="24"/>
          <w:szCs w:val="24"/>
        </w:rPr>
        <w:t xml:space="preserve"> № </w:t>
      </w:r>
      <w:r w:rsidR="00A92539">
        <w:rPr>
          <w:bCs/>
          <w:sz w:val="24"/>
          <w:szCs w:val="24"/>
        </w:rPr>
        <w:t>333</w:t>
      </w:r>
      <w:r w:rsidR="00281CEE">
        <w:rPr>
          <w:bCs/>
          <w:sz w:val="24"/>
          <w:szCs w:val="24"/>
        </w:rPr>
        <w:t xml:space="preserve"> </w:t>
      </w:r>
      <w:r w:rsidR="00CF0242">
        <w:rPr>
          <w:bCs/>
          <w:sz w:val="24"/>
          <w:szCs w:val="24"/>
        </w:rPr>
        <w:t xml:space="preserve">на </w:t>
      </w:r>
      <w:r w:rsidR="00B96BBB">
        <w:rPr>
          <w:bCs/>
          <w:sz w:val="24"/>
          <w:szCs w:val="24"/>
        </w:rPr>
        <w:t>20</w:t>
      </w:r>
      <w:r w:rsidR="00C11EC0">
        <w:rPr>
          <w:bCs/>
          <w:sz w:val="24"/>
          <w:szCs w:val="24"/>
        </w:rPr>
        <w:t>19</w:t>
      </w:r>
      <w:r w:rsidR="007666D4">
        <w:rPr>
          <w:bCs/>
          <w:sz w:val="24"/>
          <w:szCs w:val="24"/>
        </w:rPr>
        <w:t xml:space="preserve"> </w:t>
      </w:r>
      <w:r w:rsidR="00B96BBB">
        <w:rPr>
          <w:bCs/>
          <w:sz w:val="24"/>
          <w:szCs w:val="24"/>
        </w:rPr>
        <w:t>–</w:t>
      </w:r>
      <w:r w:rsidR="007666D4">
        <w:rPr>
          <w:bCs/>
          <w:sz w:val="24"/>
          <w:szCs w:val="24"/>
        </w:rPr>
        <w:t xml:space="preserve"> </w:t>
      </w:r>
      <w:r w:rsidR="00B96BBB">
        <w:rPr>
          <w:bCs/>
          <w:sz w:val="24"/>
          <w:szCs w:val="24"/>
        </w:rPr>
        <w:t>202</w:t>
      </w:r>
      <w:r w:rsidR="007666D4">
        <w:rPr>
          <w:bCs/>
          <w:sz w:val="24"/>
          <w:szCs w:val="24"/>
        </w:rPr>
        <w:t>4</w:t>
      </w:r>
      <w:r>
        <w:rPr>
          <w:bCs/>
          <w:sz w:val="24"/>
          <w:szCs w:val="24"/>
        </w:rPr>
        <w:t xml:space="preserve"> годы и характеристика проблемы</w:t>
      </w:r>
      <w:bookmarkEnd w:id="16"/>
      <w:bookmarkEnd w:id="17"/>
    </w:p>
    <w:p w14:paraId="78AABF52" w14:textId="1AD5CB16" w:rsidR="000D4699" w:rsidRDefault="00281CEE" w:rsidP="00D30BC0">
      <w:pPr>
        <w:pStyle w:val="afb"/>
        <w:ind w:firstLine="426"/>
        <w:jc w:val="both"/>
        <w:rPr>
          <w:rFonts w:eastAsia="SimSun"/>
          <w:lang w:eastAsia="zh-CN" w:bidi="ar"/>
        </w:rPr>
      </w:pPr>
      <w:r>
        <w:t>Цель</w:t>
      </w:r>
      <w:r w:rsidR="00197761">
        <w:t>ю</w:t>
      </w:r>
      <w:r>
        <w:t xml:space="preserve"> Программы развития МБДОУ - детский сад</w:t>
      </w:r>
      <w:r w:rsidR="00B52F3A">
        <w:t xml:space="preserve"> присмотра и оздоровления</w:t>
      </w:r>
      <w:r>
        <w:t xml:space="preserve"> </w:t>
      </w:r>
      <w:r w:rsidR="00DF252B">
        <w:t xml:space="preserve">№ </w:t>
      </w:r>
      <w:r w:rsidR="00CF0242">
        <w:t>3</w:t>
      </w:r>
      <w:r w:rsidR="00C11EC0">
        <w:t>33</w:t>
      </w:r>
      <w:r w:rsidR="00CF0242">
        <w:t xml:space="preserve"> на </w:t>
      </w:r>
      <w:r w:rsidR="00B96BBB">
        <w:t>20</w:t>
      </w:r>
      <w:r w:rsidR="00C11EC0">
        <w:t>19</w:t>
      </w:r>
      <w:r w:rsidR="00B96BBB">
        <w:t>–202</w:t>
      </w:r>
      <w:r w:rsidR="00FC3E11">
        <w:t>4</w:t>
      </w:r>
      <w:r w:rsidR="00DF252B">
        <w:t xml:space="preserve"> годы являлось</w:t>
      </w:r>
      <w:r w:rsidR="000D4699" w:rsidRPr="000D4699">
        <w:rPr>
          <w:rFonts w:eastAsia="SimSun"/>
          <w:sz w:val="28"/>
          <w:szCs w:val="28"/>
          <w:lang w:eastAsia="zh-CN" w:bidi="ar"/>
        </w:rPr>
        <w:t xml:space="preserve"> </w:t>
      </w:r>
      <w:r w:rsidR="0011755C">
        <w:rPr>
          <w:rFonts w:eastAsia="SimSun"/>
          <w:sz w:val="28"/>
          <w:szCs w:val="28"/>
          <w:lang w:eastAsia="zh-CN" w:bidi="ar"/>
        </w:rPr>
        <w:t>с</w:t>
      </w:r>
      <w:r w:rsidR="000D4699" w:rsidRPr="000D4699">
        <w:rPr>
          <w:rFonts w:eastAsia="SimSun"/>
          <w:lang w:eastAsia="zh-CN" w:bidi="ar"/>
        </w:rPr>
        <w:t xml:space="preserve">оздание условий для повышения эффективности оздоровительной работы в ДОУ через организацию </w:t>
      </w:r>
      <w:proofErr w:type="spellStart"/>
      <w:r w:rsidR="000D4699" w:rsidRPr="000D4699">
        <w:rPr>
          <w:rFonts w:eastAsia="SimSun"/>
          <w:lang w:eastAsia="zh-CN" w:bidi="ar"/>
        </w:rPr>
        <w:t>здоровьесберегающего</w:t>
      </w:r>
      <w:proofErr w:type="spellEnd"/>
      <w:r w:rsidR="000D4699" w:rsidRPr="000D4699">
        <w:rPr>
          <w:rFonts w:eastAsia="SimSun"/>
          <w:lang w:eastAsia="zh-CN" w:bidi="ar"/>
        </w:rPr>
        <w:t xml:space="preserve"> образовательного процесса с учетом индивидуальных и возрастных особенностей воспитанников и специфики ДОУ. </w:t>
      </w:r>
    </w:p>
    <w:p w14:paraId="7BA4E911" w14:textId="23AB82CB" w:rsidR="00276E1F" w:rsidRPr="00276E1F" w:rsidRDefault="00276E1F" w:rsidP="00D30BC0">
      <w:pPr>
        <w:ind w:firstLine="426"/>
        <w:jc w:val="both"/>
        <w:rPr>
          <w:rFonts w:eastAsia="SimSun"/>
          <w:lang w:eastAsia="zh-CN" w:bidi="ar"/>
        </w:rPr>
      </w:pPr>
      <w:r w:rsidRPr="00C344B0">
        <w:t xml:space="preserve">Цель, задачи Программы развития были реализованы по средствам </w:t>
      </w:r>
      <w:r>
        <w:rPr>
          <w:rStyle w:val="af5"/>
          <w:bCs w:val="0"/>
        </w:rPr>
        <w:t>проектов</w:t>
      </w:r>
      <w:r w:rsidRPr="00C344B0">
        <w:rPr>
          <w:rStyle w:val="af5"/>
          <w:bCs w:val="0"/>
        </w:rPr>
        <w:t>:</w:t>
      </w:r>
      <w:r>
        <w:rPr>
          <w:rStyle w:val="af5"/>
          <w:bCs w:val="0"/>
        </w:rPr>
        <w:t xml:space="preserve"> «Будем здоровы»</w:t>
      </w:r>
      <w:r w:rsidR="000B7392">
        <w:rPr>
          <w:rStyle w:val="af5"/>
          <w:bCs w:val="0"/>
        </w:rPr>
        <w:t xml:space="preserve">, </w:t>
      </w:r>
      <w:r w:rsidR="001D303B">
        <w:rPr>
          <w:rStyle w:val="af5"/>
          <w:bCs w:val="0"/>
        </w:rPr>
        <w:t>«Кадры», «Взаимодействие».</w:t>
      </w:r>
    </w:p>
    <w:p w14:paraId="0E723642" w14:textId="19CBDD17" w:rsidR="00730FEF" w:rsidRDefault="00DF252B" w:rsidP="00D30BC0">
      <w:pPr>
        <w:pStyle w:val="afb"/>
        <w:ind w:firstLine="426"/>
        <w:jc w:val="both"/>
      </w:pPr>
      <w:r>
        <w:t xml:space="preserve"> </w:t>
      </w:r>
      <w:r w:rsidR="00730FEF">
        <w:t xml:space="preserve">Анализ выполненных задач Программы развития на </w:t>
      </w:r>
      <w:r w:rsidR="00322942">
        <w:t>20</w:t>
      </w:r>
      <w:r w:rsidR="00371B88">
        <w:t>19</w:t>
      </w:r>
      <w:r w:rsidR="007666D4">
        <w:t xml:space="preserve"> </w:t>
      </w:r>
      <w:r w:rsidR="00322942">
        <w:t>–</w:t>
      </w:r>
      <w:r w:rsidR="007666D4">
        <w:t xml:space="preserve"> </w:t>
      </w:r>
      <w:r w:rsidR="001D0EDF">
        <w:t>202</w:t>
      </w:r>
      <w:r w:rsidR="007666D4">
        <w:t>4</w:t>
      </w:r>
      <w:r w:rsidR="001D0EDF">
        <w:t xml:space="preserve"> годы</w:t>
      </w:r>
      <w:r w:rsidR="00730FEF">
        <w:t xml:space="preserve"> в соответствии с установленными показателями эффективности представлен следующими результатами:</w:t>
      </w:r>
    </w:p>
    <w:p w14:paraId="47A4E9E9" w14:textId="790AB0B4" w:rsidR="00F822EF" w:rsidRDefault="004345C5" w:rsidP="00D30BC0">
      <w:pPr>
        <w:pStyle w:val="a5"/>
        <w:numPr>
          <w:ilvl w:val="0"/>
          <w:numId w:val="16"/>
        </w:numPr>
        <w:ind w:left="0" w:firstLine="426"/>
        <w:jc w:val="both"/>
      </w:pPr>
      <w:r w:rsidRPr="00F822EF">
        <w:rPr>
          <w:b/>
          <w:bCs/>
        </w:rPr>
        <w:t xml:space="preserve">Проект «Будем здоровы» </w:t>
      </w:r>
      <w:r w:rsidR="00517266" w:rsidRPr="00517266">
        <w:t xml:space="preserve">позволил </w:t>
      </w:r>
      <w:r w:rsidR="00F23E42">
        <w:t>создать условия по с</w:t>
      </w:r>
      <w:r w:rsidR="00F23E42" w:rsidRPr="00654552">
        <w:t>охранен</w:t>
      </w:r>
      <w:r w:rsidR="00F23E42">
        <w:t>ию</w:t>
      </w:r>
      <w:r w:rsidR="00654552" w:rsidRPr="00654552">
        <w:t xml:space="preserve"> и укреплени</w:t>
      </w:r>
      <w:r w:rsidR="00F23E42">
        <w:t>ю</w:t>
      </w:r>
      <w:r w:rsidR="00654552" w:rsidRPr="00654552">
        <w:t xml:space="preserve"> здоровья детей на основе использования научно обоснованных, современных </w:t>
      </w:r>
      <w:proofErr w:type="spellStart"/>
      <w:r w:rsidR="00654552" w:rsidRPr="00654552">
        <w:t>здоровьесберегающих</w:t>
      </w:r>
      <w:proofErr w:type="spellEnd"/>
      <w:r w:rsidR="00654552" w:rsidRPr="00654552">
        <w:t xml:space="preserve"> технологий, приобщ</w:t>
      </w:r>
      <w:r w:rsidR="00F23E42">
        <w:t xml:space="preserve">ить </w:t>
      </w:r>
      <w:r w:rsidR="00654552" w:rsidRPr="00654552">
        <w:t>к ценностям здорового образа жизни всех участников образовательных отношений</w:t>
      </w:r>
      <w:r w:rsidR="00F822EF">
        <w:t>.</w:t>
      </w:r>
    </w:p>
    <w:p w14:paraId="4C34AE84" w14:textId="3B06DDD7" w:rsidR="00D50FEA" w:rsidRDefault="00CF6BDC" w:rsidP="00D30BC0">
      <w:pPr>
        <w:pStyle w:val="afb"/>
        <w:ind w:firstLine="426"/>
        <w:jc w:val="both"/>
        <w:rPr>
          <w:rFonts w:eastAsia="SimSun"/>
          <w:lang w:eastAsia="en-US"/>
        </w:rPr>
      </w:pPr>
      <w:r w:rsidRPr="00D5286B">
        <w:rPr>
          <w:rFonts w:eastAsia="SimSun"/>
          <w:lang w:eastAsia="en-US"/>
        </w:rPr>
        <w:t xml:space="preserve">В </w:t>
      </w:r>
      <w:r w:rsidR="00093925">
        <w:rPr>
          <w:rFonts w:eastAsia="SimSun"/>
          <w:lang w:eastAsia="en-US"/>
        </w:rPr>
        <w:t>МБДОУ</w:t>
      </w:r>
      <w:r w:rsidR="00231574">
        <w:rPr>
          <w:rFonts w:eastAsia="SimSun"/>
          <w:lang w:eastAsia="en-US"/>
        </w:rPr>
        <w:t xml:space="preserve"> – детский сад присмотра и оздоровления №333</w:t>
      </w:r>
      <w:r w:rsidR="00D50FEA">
        <w:rPr>
          <w:rFonts w:eastAsia="SimSun"/>
          <w:lang w:eastAsia="en-US"/>
        </w:rPr>
        <w:t xml:space="preserve"> </w:t>
      </w:r>
      <w:r w:rsidRPr="00D5286B">
        <w:rPr>
          <w:rFonts w:eastAsia="SimSun"/>
          <w:lang w:eastAsia="en-US"/>
        </w:rPr>
        <w:t>функционирует 5 групп оздоровительной направленности</w:t>
      </w:r>
      <w:r w:rsidR="00D50FEA">
        <w:rPr>
          <w:rFonts w:eastAsia="SimSun"/>
          <w:lang w:eastAsia="en-US"/>
        </w:rPr>
        <w:t xml:space="preserve"> от </w:t>
      </w:r>
      <w:r w:rsidR="00F50AEA">
        <w:rPr>
          <w:rFonts w:eastAsia="SimSun"/>
          <w:lang w:eastAsia="en-US"/>
        </w:rPr>
        <w:t>2–</w:t>
      </w:r>
      <w:r w:rsidR="00E74C53">
        <w:rPr>
          <w:rFonts w:eastAsia="SimSun"/>
          <w:lang w:eastAsia="en-US"/>
        </w:rPr>
        <w:t>8 лет</w:t>
      </w:r>
      <w:r w:rsidR="00F50AEA">
        <w:rPr>
          <w:rFonts w:eastAsia="SimSun"/>
          <w:lang w:eastAsia="en-US"/>
        </w:rPr>
        <w:t>, с численностью 55 человек</w:t>
      </w:r>
      <w:r w:rsidRPr="00D5286B">
        <w:rPr>
          <w:rFonts w:eastAsia="SimSun"/>
          <w:lang w:eastAsia="en-US"/>
        </w:rPr>
        <w:t>.</w:t>
      </w:r>
    </w:p>
    <w:p w14:paraId="79B0C85C" w14:textId="0C616AC3" w:rsidR="00483A0C" w:rsidRDefault="00FC3E11" w:rsidP="00FC3E11">
      <w:pPr>
        <w:tabs>
          <w:tab w:val="left" w:pos="851"/>
        </w:tabs>
        <w:jc w:val="both"/>
      </w:pPr>
      <w:r>
        <w:t xml:space="preserve">       </w:t>
      </w:r>
      <w:r w:rsidR="00316E49">
        <w:t>Приведен</w:t>
      </w:r>
      <w:r w:rsidR="0038483D">
        <w:t>ы</w:t>
      </w:r>
      <w:r w:rsidR="00316E49">
        <w:t xml:space="preserve"> в соответствие с требованиями </w:t>
      </w:r>
      <w:r w:rsidR="0038483D">
        <w:t xml:space="preserve">законодательства нормативно-правовые, </w:t>
      </w:r>
      <w:r w:rsidR="00831172">
        <w:t>программно-методические, организационно-содержательные, материально-технические условия, регулирующие деятельность МБДОУ</w:t>
      </w:r>
      <w:r w:rsidR="00E74C53">
        <w:t>,</w:t>
      </w:r>
      <w:r w:rsidR="001A63B9">
        <w:t xml:space="preserve"> </w:t>
      </w:r>
      <w:r w:rsidR="00316E49">
        <w:t>обеспечена реализация Федеральной рабочей программы воспитания, как составляющей части основной и адаптированной образовательных программ и рабочих программ педагогов</w:t>
      </w:r>
      <w:r w:rsidR="001A63B9">
        <w:t>;</w:t>
      </w:r>
      <w:r w:rsidR="00316E49">
        <w:t xml:space="preserve"> обеспечена вариативность форм, методов и технологий реализации образовательной программы, индивидуализация образования для детей групп </w:t>
      </w:r>
      <w:r w:rsidR="007C729B">
        <w:t>оздоровительной</w:t>
      </w:r>
      <w:r w:rsidR="00316E49">
        <w:t xml:space="preserve"> направленности на принципах личностно-ориентированного взаимодействия участников образовательных отношений на основе индивидуальных образовательных траекторий;</w:t>
      </w:r>
      <w:r w:rsidR="00BC7C65">
        <w:t xml:space="preserve"> </w:t>
      </w:r>
      <w:r w:rsidR="00316E49">
        <w:t>в ч</w:t>
      </w:r>
      <w:r w:rsidR="00F84B93">
        <w:t>асти образовательных программ МБ</w:t>
      </w:r>
      <w:r w:rsidR="00316E49">
        <w:t>ДОУ, формируемых участниками образовательных отношений, реализуется региональный компонент - программа «</w:t>
      </w:r>
      <w:proofErr w:type="spellStart"/>
      <w:r w:rsidR="00316E49">
        <w:t>СамоЦвет</w:t>
      </w:r>
      <w:proofErr w:type="spellEnd"/>
      <w:r w:rsidR="00316E49">
        <w:t xml:space="preserve">» (авторы - О.А. Трофимова, О.В. Толстикова). </w:t>
      </w:r>
    </w:p>
    <w:p w14:paraId="36265A03" w14:textId="1595301E" w:rsidR="0025173E" w:rsidRPr="001250D2" w:rsidRDefault="00FC3E11" w:rsidP="00FC3E11">
      <w:pPr>
        <w:pStyle w:val="afb"/>
        <w:tabs>
          <w:tab w:val="left" w:pos="426"/>
          <w:tab w:val="left" w:pos="851"/>
        </w:tabs>
        <w:jc w:val="both"/>
        <w:rPr>
          <w:rFonts w:eastAsia="SimSun"/>
          <w:lang w:eastAsia="en-US"/>
        </w:rPr>
      </w:pPr>
      <w:bookmarkStart w:id="18" w:name="_Hlk178600419"/>
      <w:r>
        <w:rPr>
          <w:rFonts w:eastAsia="Calibri"/>
          <w:lang w:eastAsia="en-US"/>
        </w:rPr>
        <w:lastRenderedPageBreak/>
        <w:tab/>
      </w:r>
      <w:r w:rsidR="000C6FCD" w:rsidRPr="001250D2">
        <w:rPr>
          <w:rFonts w:eastAsia="Calibri"/>
          <w:lang w:eastAsia="en-US"/>
        </w:rPr>
        <w:t>У</w:t>
      </w:r>
      <w:r w:rsidR="00815C21" w:rsidRPr="001250D2">
        <w:rPr>
          <w:rFonts w:eastAsia="Calibri"/>
          <w:lang w:eastAsia="en-US"/>
        </w:rPr>
        <w:t>совершенствована материально-техническая база</w:t>
      </w:r>
      <w:r w:rsidR="00B9708D" w:rsidRPr="001250D2">
        <w:rPr>
          <w:rFonts w:eastAsia="Calibri"/>
          <w:lang w:eastAsia="en-US"/>
        </w:rPr>
        <w:t xml:space="preserve"> МБДОУ</w:t>
      </w:r>
      <w:r w:rsidR="00815C21" w:rsidRPr="001250D2">
        <w:rPr>
          <w:rFonts w:eastAsia="Calibri"/>
          <w:lang w:eastAsia="en-US"/>
        </w:rPr>
        <w:t>:</w:t>
      </w:r>
      <w:r w:rsidR="00BC67A5" w:rsidRPr="001250D2">
        <w:rPr>
          <w:rFonts w:eastAsia="Calibri"/>
          <w:lang w:eastAsia="en-US"/>
        </w:rPr>
        <w:t xml:space="preserve"> </w:t>
      </w:r>
      <w:r w:rsidR="001250D2">
        <w:rPr>
          <w:rFonts w:eastAsia="Calibri"/>
          <w:lang w:eastAsia="en-US"/>
        </w:rPr>
        <w:t>о</w:t>
      </w:r>
      <w:r w:rsidR="00B0704D">
        <w:t>бновлена костюмерная музыкального зала, закуплены музыкальные инструменты</w:t>
      </w:r>
      <w:r w:rsidR="00AC2FE4">
        <w:t xml:space="preserve">. </w:t>
      </w:r>
      <w:r w:rsidR="00B21788" w:rsidRPr="00B21788">
        <w:t>Наличие компьютерной техники: 4 персональных компьютера, 3 МФУ, ноутбук.</w:t>
      </w:r>
      <w:r w:rsidR="00B6013E" w:rsidRPr="00B6013E">
        <w:t xml:space="preserve"> Рабочие места </w:t>
      </w:r>
      <w:r w:rsidR="00B6013E">
        <w:t>педагогов и специалистов</w:t>
      </w:r>
      <w:r w:rsidR="00B6013E" w:rsidRPr="00B6013E">
        <w:t xml:space="preserve"> оснащены персональными компьютерами. Данный факт значительно расширяет технические и информационные возможности педагогов в организации образовательного процесса и ведени</w:t>
      </w:r>
      <w:r w:rsidR="0074233B">
        <w:t>е</w:t>
      </w:r>
      <w:r w:rsidR="00B6013E" w:rsidRPr="00B6013E">
        <w:t xml:space="preserve"> документации. Активно используется мультимедийный проектор для</w:t>
      </w:r>
      <w:r w:rsidR="00E47BFA">
        <w:t xml:space="preserve"> проведения образовательной деятельности с воспитанниками,</w:t>
      </w:r>
      <w:r w:rsidR="00B6013E" w:rsidRPr="00B6013E">
        <w:t xml:space="preserve"> презентации методических разработок педагогов в ходе </w:t>
      </w:r>
      <w:r w:rsidR="00B6013E" w:rsidRPr="00D447F6">
        <w:t>обобщения педагогического опыта</w:t>
      </w:r>
      <w:r w:rsidR="00D447F6" w:rsidRPr="00D447F6">
        <w:t>.</w:t>
      </w:r>
      <w:r w:rsidR="00D447F6">
        <w:t xml:space="preserve"> </w:t>
      </w:r>
      <w:r w:rsidR="00D447F6" w:rsidRPr="001250D2">
        <w:rPr>
          <w:rFonts w:eastAsia="SimSun"/>
          <w:lang w:eastAsia="en-US"/>
        </w:rPr>
        <w:t xml:space="preserve">Все помещения рационально организованы, что обеспечивает эффективность </w:t>
      </w:r>
      <w:proofErr w:type="spellStart"/>
      <w:r w:rsidR="00D447F6" w:rsidRPr="001250D2">
        <w:rPr>
          <w:rFonts w:eastAsia="SimSun"/>
          <w:lang w:eastAsia="en-US"/>
        </w:rPr>
        <w:t>воспитательно</w:t>
      </w:r>
      <w:proofErr w:type="spellEnd"/>
      <w:r w:rsidR="00D447F6" w:rsidRPr="001250D2">
        <w:rPr>
          <w:rFonts w:eastAsia="SimSun"/>
          <w:lang w:eastAsia="en-US"/>
        </w:rPr>
        <w:t>-образовательного процесса. Развивающая предметно-пространственная среда построена с учетом развития детей в разных видах деятельности и способствует качественному освоению воспитанниками</w:t>
      </w:r>
      <w:r w:rsidR="004A183F">
        <w:rPr>
          <w:rFonts w:eastAsia="SimSun"/>
          <w:lang w:eastAsia="en-US"/>
        </w:rPr>
        <w:t xml:space="preserve"> ООП ДО.</w:t>
      </w:r>
      <w:r w:rsidR="00D447F6" w:rsidRPr="001250D2">
        <w:rPr>
          <w:rFonts w:eastAsia="SimSun"/>
          <w:lang w:eastAsia="en-US"/>
        </w:rPr>
        <w:t xml:space="preserve"> Игровое оборудование постоянно пополняется и обогащается   с учетом возрастных и индивидуальных особенностей детей, потребностей, «зоны ближайшего развития». Соблюдаются педагогические требования, техника безопасности, санитарные и гигиенические нормы, принципы функционального комфорта.</w:t>
      </w:r>
      <w:r w:rsidR="0025173E" w:rsidRPr="001250D2">
        <w:rPr>
          <w:rFonts w:eastAsia="SimSun"/>
          <w:lang w:eastAsia="en-US"/>
        </w:rPr>
        <w:t xml:space="preserve"> В ДОУ созданы условия для речевого и познавательного развития воспитанников. Имеются дидактические игры, детская художественная литература, детские энциклопедии, предметные и сюжетные картины, наглядно-иллюстративный материал и др. Конструктивная деятельность представлена мелким и крупным строительным материалом, разнообразными конструкторами (деревянные, металлические, пластмассовые с различными способами соединения). Созданы условия для организации продуктивной деятельности воспитанников. Имеются предметы декоративно-прикладного искусства, материалы для рисования, лепки, аппликации, художественного труда, оформлены тематические альбомы, имеются подборки иллюстраций. В группах оборудованы центры продуктивной деятельности для самостоятельной изобразительной деятельности (наборы изобразительных средств, выставки предметов искусства).</w:t>
      </w:r>
    </w:p>
    <w:p w14:paraId="7857F20A" w14:textId="052488D4" w:rsidR="0025173E" w:rsidRPr="0025173E" w:rsidRDefault="0025173E" w:rsidP="00D30BC0">
      <w:pPr>
        <w:pStyle w:val="afb"/>
        <w:ind w:firstLine="426"/>
        <w:jc w:val="both"/>
        <w:rPr>
          <w:rFonts w:eastAsia="SimSun"/>
          <w:lang w:eastAsia="en-US"/>
        </w:rPr>
      </w:pPr>
      <w:r w:rsidRPr="0025173E">
        <w:rPr>
          <w:rFonts w:eastAsia="SimSun"/>
          <w:lang w:eastAsia="en-US"/>
        </w:rPr>
        <w:t xml:space="preserve">Территория ДОУ озеленена, разделена на участки для возрастных групп. Имеются газоны и цветники. На прогулочном участке каждой возрастной группы имеется веранда, песочница и малые формы для активной игры и двигательной активности детей.  Достаточный игровой и другой инвентарь (мячи, машины, лопатки, ведра, наборы для песка, бадминтон, скакалки, ракетки и мячи для тенниса, корзины, лыжи др.) создает благоприятные условия для организации разнообразной   деятельности дошкольников и способствует их познавательному развитию. Для   освоения детьми безопасных правил дорожного движения на территории имеется дорожная разметка (пешеходный переход, направление движения, места возможной парковки автомашин). На физкультурной площадке расположены турники, </w:t>
      </w:r>
      <w:r w:rsidR="00693A85">
        <w:rPr>
          <w:rFonts w:eastAsia="SimSun"/>
          <w:lang w:eastAsia="en-US"/>
        </w:rPr>
        <w:t xml:space="preserve">бум, бревно, </w:t>
      </w:r>
      <w:proofErr w:type="spellStart"/>
      <w:r w:rsidRPr="0025173E">
        <w:rPr>
          <w:rFonts w:eastAsia="SimSun"/>
          <w:lang w:eastAsia="en-US"/>
        </w:rPr>
        <w:t>рукоходы</w:t>
      </w:r>
      <w:proofErr w:type="spellEnd"/>
      <w:r w:rsidR="00CD0E9A">
        <w:rPr>
          <w:rFonts w:eastAsia="SimSun"/>
          <w:lang w:eastAsia="en-US"/>
        </w:rPr>
        <w:t xml:space="preserve">, яма для </w:t>
      </w:r>
      <w:r w:rsidR="000067F1">
        <w:rPr>
          <w:rFonts w:eastAsia="SimSun"/>
          <w:lang w:eastAsia="en-US"/>
        </w:rPr>
        <w:t xml:space="preserve">прыжков </w:t>
      </w:r>
      <w:r w:rsidR="000067F1" w:rsidRPr="0025173E">
        <w:rPr>
          <w:rFonts w:eastAsia="SimSun"/>
          <w:lang w:eastAsia="en-US"/>
        </w:rPr>
        <w:t>и</w:t>
      </w:r>
      <w:r w:rsidRPr="0025173E">
        <w:rPr>
          <w:rFonts w:eastAsia="SimSun"/>
          <w:lang w:eastAsia="en-US"/>
        </w:rPr>
        <w:t xml:space="preserve"> др. </w:t>
      </w:r>
    </w:p>
    <w:p w14:paraId="60ED5860" w14:textId="180E52EC" w:rsidR="0025173E" w:rsidRDefault="0025173E" w:rsidP="00D30BC0">
      <w:pPr>
        <w:pStyle w:val="afb"/>
        <w:ind w:firstLine="426"/>
        <w:jc w:val="both"/>
        <w:rPr>
          <w:rFonts w:eastAsia="SimSun"/>
          <w:lang w:eastAsia="en-US"/>
        </w:rPr>
      </w:pPr>
      <w:r w:rsidRPr="0025173E">
        <w:rPr>
          <w:rFonts w:eastAsia="SimSun"/>
          <w:lang w:eastAsia="en-US"/>
        </w:rPr>
        <w:t xml:space="preserve">Постоянно пополняется и обновляется дидактическая и методическая база. В продуктивной деятельности педагоги широко используют различные изобразительные средства и техники рисования (рисование по сырому, </w:t>
      </w:r>
      <w:proofErr w:type="spellStart"/>
      <w:r w:rsidRPr="0025173E">
        <w:rPr>
          <w:rFonts w:eastAsia="SimSun"/>
          <w:lang w:eastAsia="en-US"/>
        </w:rPr>
        <w:t>набрызги</w:t>
      </w:r>
      <w:proofErr w:type="spellEnd"/>
      <w:r w:rsidRPr="0025173E">
        <w:rPr>
          <w:rFonts w:eastAsia="SimSun"/>
          <w:lang w:eastAsia="en-US"/>
        </w:rPr>
        <w:t xml:space="preserve">, рисование пальчиками, монотипия и др.). </w:t>
      </w:r>
      <w:proofErr w:type="gramStart"/>
      <w:r w:rsidRPr="0025173E">
        <w:rPr>
          <w:rFonts w:eastAsia="SimSun"/>
          <w:lang w:eastAsia="en-US"/>
        </w:rPr>
        <w:t xml:space="preserve">В </w:t>
      </w:r>
      <w:r w:rsidR="004E4D96" w:rsidRPr="0025173E">
        <w:rPr>
          <w:rFonts w:eastAsia="SimSun"/>
          <w:lang w:eastAsia="en-US"/>
        </w:rPr>
        <w:t>изо</w:t>
      </w:r>
      <w:proofErr w:type="gramEnd"/>
      <w:r w:rsidR="004E4D96" w:rsidRPr="0025173E">
        <w:rPr>
          <w:rFonts w:eastAsia="SimSun"/>
          <w:lang w:eastAsia="en-US"/>
        </w:rPr>
        <w:t xml:space="preserve"> деятельности</w:t>
      </w:r>
      <w:r w:rsidRPr="0025173E">
        <w:rPr>
          <w:rFonts w:eastAsia="SimSun"/>
          <w:lang w:eastAsia="en-US"/>
        </w:rPr>
        <w:t xml:space="preserve"> педагоги поощряют детское экспериментирование (построение композиций, подбор цвета). Систематически проводятся выставки рисунков в группах и в </w:t>
      </w:r>
      <w:r w:rsidR="00957D97">
        <w:rPr>
          <w:rFonts w:eastAsia="SimSun"/>
          <w:lang w:eastAsia="en-US"/>
        </w:rPr>
        <w:t>холлах</w:t>
      </w:r>
      <w:r w:rsidRPr="0025173E">
        <w:rPr>
          <w:rFonts w:eastAsia="SimSun"/>
          <w:lang w:eastAsia="en-US"/>
        </w:rPr>
        <w:t xml:space="preserve"> учреждения. В процессе освоения воспитанниками образовательной области «Художественное творчество» предусмотрено ознакомление детей с творчеством уральских умельцев (урало-сибирская роспись, </w:t>
      </w:r>
      <w:proofErr w:type="spellStart"/>
      <w:r w:rsidRPr="0025173E">
        <w:rPr>
          <w:rFonts w:eastAsia="SimSun"/>
          <w:lang w:eastAsia="en-US"/>
        </w:rPr>
        <w:t>каслинское</w:t>
      </w:r>
      <w:proofErr w:type="spellEnd"/>
      <w:r w:rsidRPr="0025173E">
        <w:rPr>
          <w:rFonts w:eastAsia="SimSun"/>
          <w:lang w:eastAsia="en-US"/>
        </w:rPr>
        <w:t xml:space="preserve"> литье и др.).</w:t>
      </w:r>
    </w:p>
    <w:p w14:paraId="198D1CF9" w14:textId="5DD69EB7" w:rsidR="00725D11" w:rsidRPr="00725D11" w:rsidRDefault="00CC3159" w:rsidP="00D30BC0">
      <w:pPr>
        <w:pStyle w:val="afb"/>
        <w:ind w:firstLine="426"/>
        <w:jc w:val="both"/>
      </w:pPr>
      <w:r>
        <w:rPr>
          <w:rFonts w:eastAsia="SimSun"/>
          <w:lang w:eastAsia="en-US"/>
        </w:rPr>
        <w:t>За время реализации Программы в</w:t>
      </w:r>
      <w:r w:rsidR="00725D11" w:rsidRPr="00725D11">
        <w:rPr>
          <w:rFonts w:eastAsia="SimSun"/>
          <w:lang w:eastAsia="en-US"/>
        </w:rPr>
        <w:t>ыполнен ремонт эвакуационных выходов детского сада, фойе 1 этажа, заменены витражные окна на лестничных пролетах, установлены жалюзи.</w:t>
      </w:r>
      <w:r w:rsidR="00725D11">
        <w:rPr>
          <w:rFonts w:eastAsia="SimSun"/>
          <w:lang w:eastAsia="en-US"/>
        </w:rPr>
        <w:t xml:space="preserve"> </w:t>
      </w:r>
      <w:r w:rsidR="00725D11" w:rsidRPr="00725D11">
        <w:rPr>
          <w:rFonts w:eastAsia="SimSun"/>
          <w:lang w:eastAsia="en-US"/>
        </w:rPr>
        <w:t>Произведен косметический ремонт кабинет</w:t>
      </w:r>
      <w:r w:rsidR="00725D11">
        <w:rPr>
          <w:rFonts w:eastAsia="SimSun"/>
          <w:lang w:eastAsia="en-US"/>
        </w:rPr>
        <w:t xml:space="preserve">ов </w:t>
      </w:r>
      <w:r w:rsidR="00CB782F">
        <w:rPr>
          <w:rFonts w:eastAsia="SimSun"/>
          <w:lang w:eastAsia="en-US"/>
        </w:rPr>
        <w:t xml:space="preserve">и </w:t>
      </w:r>
      <w:r w:rsidR="00725D11" w:rsidRPr="00725D11">
        <w:rPr>
          <w:rFonts w:eastAsia="SimSun"/>
          <w:lang w:eastAsia="en-US"/>
        </w:rPr>
        <w:t xml:space="preserve">музыкального зала. Во всех помещениях детского сада установлены бактерицидные </w:t>
      </w:r>
      <w:r w:rsidR="00C41FD1">
        <w:rPr>
          <w:rFonts w:eastAsia="SimSun"/>
          <w:lang w:eastAsia="en-US"/>
        </w:rPr>
        <w:t>лампы</w:t>
      </w:r>
      <w:r w:rsidR="00725D11" w:rsidRPr="00725D11">
        <w:rPr>
          <w:rFonts w:eastAsia="SimSun"/>
          <w:lang w:eastAsia="en-US"/>
        </w:rPr>
        <w:t>, локтевые дозаторы.</w:t>
      </w:r>
    </w:p>
    <w:p w14:paraId="55763955" w14:textId="48A92239" w:rsidR="00354635" w:rsidRDefault="00FC3E11" w:rsidP="00FC3E11">
      <w:pPr>
        <w:pStyle w:val="afb"/>
        <w:tabs>
          <w:tab w:val="left" w:pos="851"/>
        </w:tabs>
        <w:jc w:val="both"/>
      </w:pPr>
      <w:r>
        <w:t xml:space="preserve">        </w:t>
      </w:r>
      <w:r w:rsidR="00354635">
        <w:t xml:space="preserve"> Детский сад обеспечивает условия для сохранения и укрепления здоровья воспитанников в том числе и с ОВЗ через формирование потребности в здоровом образе жизни всех участников образовательных отношений</w:t>
      </w:r>
      <w:r w:rsidR="00CC3159">
        <w:t>.</w:t>
      </w:r>
    </w:p>
    <w:p w14:paraId="3F7C18AE" w14:textId="1E3AE3D8" w:rsidR="00DC1EB4" w:rsidRDefault="00DC1EB4" w:rsidP="00D30BC0">
      <w:pPr>
        <w:ind w:firstLine="426"/>
        <w:jc w:val="both"/>
      </w:pPr>
      <w:r w:rsidRPr="00DC1EB4">
        <w:rPr>
          <w:rStyle w:val="afc"/>
          <w:rFonts w:eastAsia="Calibri"/>
        </w:rPr>
        <w:t xml:space="preserve">Оздоровительный процесс включает в себя: профилактические, оздоровительные мероприятия; общеукрепляющую терапию (витаминотерапия, полоскание горла, применение </w:t>
      </w:r>
      <w:r w:rsidRPr="00DC1EB4">
        <w:rPr>
          <w:rStyle w:val="afc"/>
          <w:rFonts w:eastAsia="Calibri"/>
        </w:rPr>
        <w:lastRenderedPageBreak/>
        <w:t xml:space="preserve">фитонцидов); организацию рационального питания (четырехразовый режим питания); санитарно-гигиенические и противоэпидемиологические мероприятия; двигательную активность; комплекс закаливающих мероприятий; использование </w:t>
      </w:r>
      <w:proofErr w:type="spellStart"/>
      <w:r w:rsidRPr="00DC1EB4">
        <w:rPr>
          <w:rStyle w:val="afc"/>
          <w:rFonts w:eastAsia="Calibri"/>
        </w:rPr>
        <w:t>здоровьесберегающих</w:t>
      </w:r>
      <w:proofErr w:type="spellEnd"/>
      <w:r w:rsidRPr="00DC1EB4">
        <w:rPr>
          <w:rStyle w:val="afc"/>
          <w:rFonts w:eastAsia="Calibri"/>
        </w:rPr>
        <w:t xml:space="preserve"> технологий и методик (дыхательные гимнастики, пальчиковые гимнастики, индивидуальные физические упражнения)</w:t>
      </w:r>
      <w:r w:rsidR="002673AE">
        <w:rPr>
          <w:rStyle w:val="afc"/>
          <w:rFonts w:eastAsia="Calibri"/>
        </w:rPr>
        <w:t xml:space="preserve">. </w:t>
      </w:r>
      <w:r>
        <w:t xml:space="preserve">У воспитанников сформированы первоначальные представления о ЗОЖ за счет включения в </w:t>
      </w:r>
      <w:proofErr w:type="spellStart"/>
      <w:r>
        <w:t>воспитательно</w:t>
      </w:r>
      <w:proofErr w:type="spellEnd"/>
      <w:r>
        <w:t xml:space="preserve">-образовательный процесс реализации </w:t>
      </w:r>
      <w:r w:rsidR="002673AE">
        <w:t xml:space="preserve">программы </w:t>
      </w:r>
      <w:r>
        <w:t>«</w:t>
      </w:r>
      <w:r w:rsidR="002673AE">
        <w:t>Здоровый ребенок</w:t>
      </w:r>
      <w:r>
        <w:t>». Кроме того, проведенная работа</w:t>
      </w:r>
      <w:r w:rsidRPr="00F84B93">
        <w:rPr>
          <w:color w:val="FF0000"/>
        </w:rPr>
        <w:t xml:space="preserve"> </w:t>
      </w:r>
      <w:r>
        <w:t xml:space="preserve">способствовала созданию условий для снижения уровня заболеваемости воспитанников ОРВИ. </w:t>
      </w:r>
    </w:p>
    <w:p w14:paraId="159802F4" w14:textId="0D380249" w:rsidR="00090707" w:rsidRPr="00AE19D7" w:rsidRDefault="00090707" w:rsidP="00D30BC0">
      <w:pPr>
        <w:pStyle w:val="afb"/>
        <w:ind w:firstLine="426"/>
        <w:jc w:val="both"/>
        <w:rPr>
          <w:b/>
          <w:i/>
          <w:color w:val="000000"/>
        </w:rPr>
      </w:pPr>
      <w:r w:rsidRPr="001C1AC3">
        <w:t>Согласно заключенного договора «О предоставлении медицинских</w:t>
      </w:r>
      <w:r w:rsidRPr="001C1AC3">
        <w:rPr>
          <w:spacing w:val="1"/>
        </w:rPr>
        <w:t xml:space="preserve"> </w:t>
      </w:r>
      <w:r w:rsidRPr="001C1AC3">
        <w:t>услуг»</w:t>
      </w:r>
      <w:r w:rsidRPr="001C1AC3">
        <w:rPr>
          <w:spacing w:val="1"/>
        </w:rPr>
        <w:t xml:space="preserve"> </w:t>
      </w:r>
      <w:r w:rsidRPr="001C1AC3">
        <w:t>ГАУЗ</w:t>
      </w:r>
      <w:r w:rsidRPr="001C1AC3">
        <w:rPr>
          <w:spacing w:val="1"/>
        </w:rPr>
        <w:t xml:space="preserve"> </w:t>
      </w:r>
      <w:r w:rsidRPr="001C1AC3">
        <w:t>ДГКБ</w:t>
      </w:r>
      <w:r w:rsidRPr="001C1AC3">
        <w:rPr>
          <w:spacing w:val="1"/>
        </w:rPr>
        <w:t xml:space="preserve"> </w:t>
      </w:r>
      <w:r w:rsidRPr="001C1AC3">
        <w:t>№11</w:t>
      </w:r>
      <w:r w:rsidRPr="001C1AC3">
        <w:rPr>
          <w:spacing w:val="1"/>
        </w:rPr>
        <w:t xml:space="preserve"> </w:t>
      </w:r>
      <w:r w:rsidRPr="001C1AC3">
        <w:t>обеспечивает</w:t>
      </w:r>
      <w:r w:rsidRPr="001C1AC3">
        <w:rPr>
          <w:spacing w:val="1"/>
        </w:rPr>
        <w:t xml:space="preserve"> </w:t>
      </w:r>
      <w:r w:rsidRPr="001C1AC3">
        <w:t>своим</w:t>
      </w:r>
      <w:r w:rsidRPr="001C1AC3">
        <w:rPr>
          <w:spacing w:val="1"/>
        </w:rPr>
        <w:t xml:space="preserve"> </w:t>
      </w:r>
      <w:r w:rsidRPr="001C1AC3">
        <w:t>медицинским</w:t>
      </w:r>
      <w:r w:rsidRPr="001C1AC3">
        <w:rPr>
          <w:spacing w:val="1"/>
        </w:rPr>
        <w:t xml:space="preserve"> </w:t>
      </w:r>
      <w:r w:rsidRPr="001C1AC3">
        <w:t>персоналом,</w:t>
      </w:r>
      <w:r w:rsidRPr="001C1AC3">
        <w:rPr>
          <w:spacing w:val="1"/>
        </w:rPr>
        <w:t xml:space="preserve"> </w:t>
      </w:r>
      <w:r w:rsidRPr="001C1AC3">
        <w:t>а</w:t>
      </w:r>
      <w:r w:rsidRPr="001C1AC3">
        <w:rPr>
          <w:spacing w:val="1"/>
        </w:rPr>
        <w:t xml:space="preserve"> </w:t>
      </w:r>
      <w:r w:rsidRPr="001C1AC3">
        <w:t>МБДОУ</w:t>
      </w:r>
      <w:r w:rsidRPr="001C1AC3">
        <w:rPr>
          <w:spacing w:val="1"/>
        </w:rPr>
        <w:t xml:space="preserve"> </w:t>
      </w:r>
      <w:r w:rsidRPr="001C1AC3">
        <w:t>предоставляет</w:t>
      </w:r>
      <w:r w:rsidRPr="001C1AC3">
        <w:rPr>
          <w:spacing w:val="1"/>
        </w:rPr>
        <w:t xml:space="preserve"> </w:t>
      </w:r>
      <w:r w:rsidRPr="001C1AC3">
        <w:t>соответствующее</w:t>
      </w:r>
      <w:r w:rsidRPr="001C1AC3">
        <w:rPr>
          <w:spacing w:val="1"/>
        </w:rPr>
        <w:t xml:space="preserve"> </w:t>
      </w:r>
      <w:r w:rsidRPr="001C1AC3">
        <w:t>помещение</w:t>
      </w:r>
      <w:r w:rsidRPr="001C1AC3">
        <w:rPr>
          <w:spacing w:val="1"/>
        </w:rPr>
        <w:t xml:space="preserve"> </w:t>
      </w:r>
      <w:r w:rsidRPr="001C1AC3">
        <w:t>медицинского</w:t>
      </w:r>
      <w:r w:rsidRPr="001C1AC3">
        <w:rPr>
          <w:spacing w:val="1"/>
        </w:rPr>
        <w:t xml:space="preserve"> </w:t>
      </w:r>
      <w:r w:rsidRPr="001C1AC3">
        <w:t>назначения</w:t>
      </w:r>
      <w:r w:rsidRPr="001C1AC3">
        <w:rPr>
          <w:spacing w:val="1"/>
        </w:rPr>
        <w:t xml:space="preserve"> </w:t>
      </w:r>
      <w:r w:rsidRPr="001C1AC3">
        <w:t>с</w:t>
      </w:r>
      <w:r w:rsidRPr="001C1AC3">
        <w:rPr>
          <w:spacing w:val="1"/>
        </w:rPr>
        <w:t xml:space="preserve"> </w:t>
      </w:r>
      <w:r w:rsidRPr="001C1AC3">
        <w:t>соответствующими</w:t>
      </w:r>
      <w:r w:rsidRPr="001C1AC3">
        <w:rPr>
          <w:spacing w:val="2"/>
        </w:rPr>
        <w:t xml:space="preserve"> </w:t>
      </w:r>
      <w:r w:rsidRPr="001C1AC3">
        <w:t>условиями</w:t>
      </w:r>
      <w:r w:rsidRPr="001C1AC3">
        <w:rPr>
          <w:spacing w:val="-3"/>
        </w:rPr>
        <w:t xml:space="preserve"> </w:t>
      </w:r>
      <w:r w:rsidRPr="001C1AC3">
        <w:t>для</w:t>
      </w:r>
      <w:r w:rsidRPr="001C1AC3">
        <w:rPr>
          <w:spacing w:val="2"/>
        </w:rPr>
        <w:t xml:space="preserve"> </w:t>
      </w:r>
      <w:r w:rsidRPr="001C1AC3">
        <w:t>работы</w:t>
      </w:r>
      <w:r w:rsidRPr="001C1AC3">
        <w:rPr>
          <w:spacing w:val="-1"/>
        </w:rPr>
        <w:t xml:space="preserve"> </w:t>
      </w:r>
      <w:r w:rsidRPr="001C1AC3">
        <w:t>медицинских</w:t>
      </w:r>
      <w:r w:rsidRPr="001C1AC3">
        <w:rPr>
          <w:spacing w:val="-4"/>
        </w:rPr>
        <w:t xml:space="preserve"> </w:t>
      </w:r>
      <w:r w:rsidRPr="001C1AC3">
        <w:t>работников.</w:t>
      </w:r>
      <w:r w:rsidRPr="001C1AC3">
        <w:rPr>
          <w:rFonts w:eastAsia="Calibri"/>
          <w:iCs/>
          <w:lang w:eastAsia="en-US"/>
        </w:rPr>
        <w:t xml:space="preserve"> Медицинский блок оснащен необходимым оборудованием и медикаментами. </w:t>
      </w:r>
      <w:r w:rsidRPr="00AE19D7">
        <w:rPr>
          <w:color w:val="000000"/>
        </w:rPr>
        <w:t xml:space="preserve">Для успешного выполнения поставленных задач в создании оптимальных условий для охраны, укрепления, коррекции физического и психического здоровья воспитанников, с учетом оздоровительной </w:t>
      </w:r>
      <w:r w:rsidR="008D089B" w:rsidRPr="00AE19D7">
        <w:rPr>
          <w:color w:val="000000"/>
        </w:rPr>
        <w:t>направленности дошкольного</w:t>
      </w:r>
      <w:r w:rsidRPr="00AE19D7">
        <w:rPr>
          <w:color w:val="000000"/>
        </w:rPr>
        <w:t xml:space="preserve"> учреждения, медицинское обслуживание детей в дошкольном учреждении осуществляется фельдшером, </w:t>
      </w:r>
      <w:r w:rsidR="008D089B" w:rsidRPr="00AE19D7">
        <w:rPr>
          <w:color w:val="000000"/>
        </w:rPr>
        <w:t>врачом-фтизиатром</w:t>
      </w:r>
      <w:r w:rsidRPr="00AE19D7">
        <w:rPr>
          <w:color w:val="000000"/>
        </w:rPr>
        <w:t xml:space="preserve"> (по договору с детской поликлиникой и противотуберкулезным диспансером). Наблюдение за состоянием здоровья, обследование </w:t>
      </w:r>
      <w:r w:rsidR="008D089B" w:rsidRPr="00AE19D7">
        <w:rPr>
          <w:color w:val="000000"/>
        </w:rPr>
        <w:t>и консультации</w:t>
      </w:r>
      <w:r w:rsidRPr="00AE19D7">
        <w:rPr>
          <w:color w:val="000000"/>
        </w:rPr>
        <w:t xml:space="preserve"> осуществляет фельдшер, врач-фтизиатр.</w:t>
      </w:r>
    </w:p>
    <w:p w14:paraId="2BC1B6BA" w14:textId="77777777" w:rsidR="008D089B" w:rsidRPr="007037B8" w:rsidRDefault="008D089B" w:rsidP="008D089B">
      <w:pPr>
        <w:pStyle w:val="af3"/>
        <w:spacing w:before="0" w:beforeAutospacing="0" w:after="0" w:afterAutospacing="0"/>
        <w:ind w:firstLine="426"/>
        <w:jc w:val="center"/>
        <w:rPr>
          <w:b/>
        </w:rPr>
      </w:pPr>
      <w:r w:rsidRPr="007037B8">
        <w:rPr>
          <w:b/>
        </w:rPr>
        <w:t>Динамика заболеваемости и посещаемости детей.</w:t>
      </w:r>
    </w:p>
    <w:p w14:paraId="418BC73A" w14:textId="77777777" w:rsidR="008D089B" w:rsidRPr="00A531FF" w:rsidRDefault="008D089B" w:rsidP="008D089B">
      <w:pPr>
        <w:ind w:firstLine="426"/>
        <w:jc w:val="right"/>
      </w:pPr>
      <w:r>
        <w:t xml:space="preserve">Таблица 3 </w:t>
      </w:r>
    </w:p>
    <w:tbl>
      <w:tblPr>
        <w:tblW w:w="9830" w:type="dxa"/>
        <w:tblInd w:w="-201" w:type="dxa"/>
        <w:shd w:val="clear" w:color="auto" w:fill="FFFFFF"/>
        <w:tblCellMar>
          <w:top w:w="15" w:type="dxa"/>
          <w:left w:w="15" w:type="dxa"/>
          <w:bottom w:w="15" w:type="dxa"/>
          <w:right w:w="15" w:type="dxa"/>
        </w:tblCellMar>
        <w:tblLook w:val="04A0" w:firstRow="1" w:lastRow="0" w:firstColumn="1" w:lastColumn="0" w:noHBand="0" w:noVBand="1"/>
      </w:tblPr>
      <w:tblGrid>
        <w:gridCol w:w="5011"/>
        <w:gridCol w:w="1559"/>
        <w:gridCol w:w="1559"/>
        <w:gridCol w:w="1701"/>
      </w:tblGrid>
      <w:tr w:rsidR="008D089B" w:rsidRPr="007037B8" w14:paraId="3A19096C" w14:textId="77777777" w:rsidTr="00FC3E11">
        <w:tc>
          <w:tcPr>
            <w:tcW w:w="50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A66C4C1" w14:textId="77777777" w:rsidR="008D089B" w:rsidRPr="00D5484A" w:rsidRDefault="008D089B" w:rsidP="00FC3E11">
            <w:pPr>
              <w:ind w:firstLine="426"/>
              <w:jc w:val="center"/>
              <w:rPr>
                <w:sz w:val="20"/>
                <w:szCs w:val="20"/>
              </w:rPr>
            </w:pPr>
            <w:r w:rsidRPr="00D5484A">
              <w:rPr>
                <w:b/>
                <w:bCs/>
                <w:sz w:val="20"/>
                <w:szCs w:val="20"/>
              </w:rPr>
              <w:t>Основные показатели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396DAEF" w14:textId="3C17F4E6" w:rsidR="008D089B" w:rsidRPr="00D5484A" w:rsidRDefault="008D089B" w:rsidP="00FC3E11">
            <w:pPr>
              <w:ind w:firstLine="426"/>
              <w:jc w:val="center"/>
              <w:rPr>
                <w:sz w:val="20"/>
                <w:szCs w:val="20"/>
              </w:rPr>
            </w:pPr>
            <w:r w:rsidRPr="00D5484A">
              <w:rPr>
                <w:b/>
                <w:bCs/>
                <w:sz w:val="20"/>
                <w:szCs w:val="20"/>
              </w:rPr>
              <w:t>202</w:t>
            </w:r>
            <w:r w:rsidR="007A3952">
              <w:rPr>
                <w:b/>
                <w:bCs/>
                <w:sz w:val="20"/>
                <w:szCs w:val="20"/>
              </w:rPr>
              <w:t>0</w:t>
            </w:r>
            <w:r w:rsidRPr="00D5484A">
              <w:rPr>
                <w:b/>
                <w:bCs/>
                <w:sz w:val="20"/>
                <w:szCs w:val="20"/>
              </w:rPr>
              <w:t>–202</w:t>
            </w:r>
            <w:r w:rsidR="007A3952">
              <w:rPr>
                <w:b/>
                <w:bCs/>
                <w:sz w:val="20"/>
                <w:szCs w:val="20"/>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D59CCDB" w14:textId="07914DC2" w:rsidR="008D089B" w:rsidRPr="00D5484A" w:rsidRDefault="008D089B" w:rsidP="00FC3E11">
            <w:pPr>
              <w:ind w:firstLine="426"/>
              <w:jc w:val="center"/>
              <w:rPr>
                <w:sz w:val="20"/>
                <w:szCs w:val="20"/>
              </w:rPr>
            </w:pPr>
            <w:r w:rsidRPr="00D5484A">
              <w:rPr>
                <w:b/>
                <w:bCs/>
                <w:sz w:val="20"/>
                <w:szCs w:val="20"/>
              </w:rPr>
              <w:t>202</w:t>
            </w:r>
            <w:r w:rsidR="00FC3E11">
              <w:rPr>
                <w:b/>
                <w:bCs/>
                <w:sz w:val="20"/>
                <w:szCs w:val="20"/>
              </w:rPr>
              <w:t>2</w:t>
            </w:r>
            <w:r w:rsidRPr="00D5484A">
              <w:rPr>
                <w:b/>
                <w:bCs/>
                <w:sz w:val="20"/>
                <w:szCs w:val="20"/>
              </w:rPr>
              <w:t>–202</w:t>
            </w:r>
            <w:r w:rsidR="004727DB">
              <w:rPr>
                <w:b/>
                <w:bCs/>
                <w:sz w:val="20"/>
                <w:szCs w:val="20"/>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914B2B8" w14:textId="0F543186" w:rsidR="008D089B" w:rsidRPr="00D5484A" w:rsidRDefault="008D089B" w:rsidP="00FC3E11">
            <w:pPr>
              <w:ind w:firstLine="426"/>
              <w:jc w:val="center"/>
              <w:rPr>
                <w:sz w:val="20"/>
                <w:szCs w:val="20"/>
              </w:rPr>
            </w:pPr>
            <w:r w:rsidRPr="00D5484A">
              <w:rPr>
                <w:b/>
                <w:bCs/>
                <w:sz w:val="20"/>
                <w:szCs w:val="20"/>
              </w:rPr>
              <w:t>202</w:t>
            </w:r>
            <w:r w:rsidR="004727DB">
              <w:rPr>
                <w:b/>
                <w:bCs/>
                <w:sz w:val="20"/>
                <w:szCs w:val="20"/>
              </w:rPr>
              <w:t>3</w:t>
            </w:r>
            <w:r w:rsidRPr="00D5484A">
              <w:rPr>
                <w:b/>
                <w:bCs/>
                <w:sz w:val="20"/>
                <w:szCs w:val="20"/>
              </w:rPr>
              <w:t>–202</w:t>
            </w:r>
            <w:r w:rsidR="004727DB">
              <w:rPr>
                <w:b/>
                <w:bCs/>
                <w:sz w:val="20"/>
                <w:szCs w:val="20"/>
              </w:rPr>
              <w:t>4</w:t>
            </w:r>
          </w:p>
        </w:tc>
      </w:tr>
      <w:tr w:rsidR="008D089B" w:rsidRPr="007037B8" w14:paraId="5E7C3693" w14:textId="77777777" w:rsidTr="00FC3E11">
        <w:tc>
          <w:tcPr>
            <w:tcW w:w="50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D8B4022" w14:textId="77777777" w:rsidR="008D089B" w:rsidRPr="00D5484A" w:rsidRDefault="008D089B" w:rsidP="00FC3E11">
            <w:pPr>
              <w:ind w:firstLine="426"/>
              <w:jc w:val="center"/>
              <w:rPr>
                <w:sz w:val="20"/>
                <w:szCs w:val="20"/>
              </w:rPr>
            </w:pPr>
            <w:r w:rsidRPr="00D5484A">
              <w:rPr>
                <w:sz w:val="20"/>
                <w:szCs w:val="20"/>
              </w:rPr>
              <w:t>Пропуски по болезни в среднем (общая заболеваемость)</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22858A2" w14:textId="4045137C" w:rsidR="008D089B" w:rsidRPr="00D5484A" w:rsidRDefault="007F7135" w:rsidP="00FC3E11">
            <w:pPr>
              <w:ind w:firstLine="426"/>
              <w:jc w:val="center"/>
              <w:rPr>
                <w:sz w:val="20"/>
                <w:szCs w:val="20"/>
              </w:rPr>
            </w:pPr>
            <w:r w:rsidRPr="00D5484A">
              <w:rPr>
                <w:sz w:val="20"/>
                <w:szCs w:val="20"/>
              </w:rPr>
              <w:t>56</w:t>
            </w:r>
            <w:r w:rsidR="008D089B" w:rsidRPr="00D5484A">
              <w:rPr>
                <w:sz w:val="20"/>
                <w:szCs w:val="20"/>
              </w:rPr>
              <w:t>%</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0DCF121" w14:textId="38949317" w:rsidR="008D089B" w:rsidRPr="00D5484A" w:rsidRDefault="00317196" w:rsidP="00FC3E11">
            <w:pPr>
              <w:ind w:firstLine="426"/>
              <w:jc w:val="center"/>
              <w:rPr>
                <w:sz w:val="20"/>
                <w:szCs w:val="20"/>
              </w:rPr>
            </w:pPr>
            <w:r w:rsidRPr="00D5484A">
              <w:rPr>
                <w:sz w:val="20"/>
                <w:szCs w:val="20"/>
              </w:rPr>
              <w:t>31</w:t>
            </w:r>
            <w:r w:rsidR="008D089B" w:rsidRPr="00D5484A">
              <w:rPr>
                <w:sz w:val="20"/>
                <w:szCs w:val="20"/>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71B5442" w14:textId="1B8571A8" w:rsidR="008D089B" w:rsidRPr="00D5484A" w:rsidRDefault="0097569D" w:rsidP="00FC3E11">
            <w:pPr>
              <w:ind w:firstLine="426"/>
              <w:jc w:val="center"/>
              <w:rPr>
                <w:sz w:val="20"/>
                <w:szCs w:val="20"/>
              </w:rPr>
            </w:pPr>
            <w:r w:rsidRPr="00D5484A">
              <w:rPr>
                <w:sz w:val="20"/>
                <w:szCs w:val="20"/>
              </w:rPr>
              <w:t>29</w:t>
            </w:r>
            <w:r w:rsidR="008D089B" w:rsidRPr="00D5484A">
              <w:rPr>
                <w:sz w:val="20"/>
                <w:szCs w:val="20"/>
              </w:rPr>
              <w:t>%</w:t>
            </w:r>
          </w:p>
        </w:tc>
      </w:tr>
      <w:tr w:rsidR="008D089B" w:rsidRPr="007037B8" w14:paraId="77DD2B86" w14:textId="77777777" w:rsidTr="00FC3E11">
        <w:tc>
          <w:tcPr>
            <w:tcW w:w="50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E4693FF" w14:textId="77777777" w:rsidR="008D089B" w:rsidRPr="00D5484A" w:rsidRDefault="008D089B" w:rsidP="00FC3E11">
            <w:pPr>
              <w:ind w:firstLine="426"/>
              <w:jc w:val="center"/>
              <w:rPr>
                <w:sz w:val="20"/>
                <w:szCs w:val="20"/>
              </w:rPr>
            </w:pPr>
            <w:r w:rsidRPr="00D5484A">
              <w:rPr>
                <w:sz w:val="20"/>
                <w:szCs w:val="20"/>
              </w:rPr>
              <w:t>% ЧБД</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4A87B5F" w14:textId="7D9ADB88" w:rsidR="008D089B" w:rsidRPr="00D5484A" w:rsidRDefault="00344969" w:rsidP="00FC3E11">
            <w:pPr>
              <w:ind w:firstLine="426"/>
              <w:jc w:val="center"/>
              <w:rPr>
                <w:sz w:val="20"/>
                <w:szCs w:val="20"/>
              </w:rPr>
            </w:pPr>
            <w:r w:rsidRPr="00D5484A">
              <w:rPr>
                <w:sz w:val="20"/>
                <w:szCs w:val="20"/>
              </w:rPr>
              <w:t>1</w:t>
            </w:r>
            <w:r w:rsidR="00DE54BD" w:rsidRPr="00D5484A">
              <w:rPr>
                <w:sz w:val="20"/>
                <w:szCs w:val="20"/>
              </w:rPr>
              <w:t>3</w:t>
            </w:r>
            <w:r w:rsidR="008D089B" w:rsidRPr="00D5484A">
              <w:rPr>
                <w:sz w:val="20"/>
                <w:szCs w:val="20"/>
              </w:rPr>
              <w:t>%</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E91CE44" w14:textId="4983EDF2" w:rsidR="008D089B" w:rsidRPr="00D5484A" w:rsidRDefault="00317196" w:rsidP="00FC3E11">
            <w:pPr>
              <w:ind w:firstLine="426"/>
              <w:jc w:val="center"/>
              <w:rPr>
                <w:sz w:val="20"/>
                <w:szCs w:val="20"/>
              </w:rPr>
            </w:pPr>
            <w:r w:rsidRPr="00D5484A">
              <w:rPr>
                <w:sz w:val="20"/>
                <w:szCs w:val="20"/>
              </w:rPr>
              <w:t>10</w:t>
            </w:r>
            <w:r w:rsidR="008D089B" w:rsidRPr="00D5484A">
              <w:rPr>
                <w:sz w:val="20"/>
                <w:szCs w:val="20"/>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AA2EFFB" w14:textId="77777777" w:rsidR="008D089B" w:rsidRPr="00D5484A" w:rsidRDefault="008D089B" w:rsidP="00FC3E11">
            <w:pPr>
              <w:ind w:firstLine="426"/>
              <w:jc w:val="center"/>
              <w:rPr>
                <w:sz w:val="20"/>
                <w:szCs w:val="20"/>
              </w:rPr>
            </w:pPr>
            <w:r w:rsidRPr="00D5484A">
              <w:rPr>
                <w:sz w:val="20"/>
                <w:szCs w:val="20"/>
              </w:rPr>
              <w:t>8%</w:t>
            </w:r>
          </w:p>
        </w:tc>
      </w:tr>
      <w:tr w:rsidR="008D089B" w:rsidRPr="007037B8" w14:paraId="04A83FBC" w14:textId="77777777" w:rsidTr="00FC3E11">
        <w:tc>
          <w:tcPr>
            <w:tcW w:w="50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ADBAE7C" w14:textId="77777777" w:rsidR="008D089B" w:rsidRPr="00D5484A" w:rsidRDefault="008D089B" w:rsidP="00FC3E11">
            <w:pPr>
              <w:ind w:firstLine="426"/>
              <w:jc w:val="center"/>
              <w:rPr>
                <w:sz w:val="20"/>
                <w:szCs w:val="20"/>
              </w:rPr>
            </w:pPr>
            <w:r w:rsidRPr="00D5484A">
              <w:rPr>
                <w:sz w:val="20"/>
                <w:szCs w:val="20"/>
              </w:rPr>
              <w:t>Средняя посещаемость</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8C1C029" w14:textId="4A7B6A48" w:rsidR="008D089B" w:rsidRPr="00D5484A" w:rsidRDefault="00852E53" w:rsidP="00FC3E11">
            <w:pPr>
              <w:ind w:firstLine="426"/>
              <w:jc w:val="center"/>
              <w:rPr>
                <w:sz w:val="20"/>
                <w:szCs w:val="20"/>
              </w:rPr>
            </w:pPr>
            <w:r w:rsidRPr="00D5484A">
              <w:rPr>
                <w:sz w:val="20"/>
                <w:szCs w:val="20"/>
              </w:rPr>
              <w:t>57</w:t>
            </w:r>
            <w:r w:rsidR="008D089B" w:rsidRPr="00D5484A">
              <w:rPr>
                <w:sz w:val="20"/>
                <w:szCs w:val="20"/>
              </w:rPr>
              <w:t>%</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BF5BB24" w14:textId="27AD8F9F" w:rsidR="008D089B" w:rsidRPr="00D5484A" w:rsidRDefault="00DE54BD" w:rsidP="00FC3E11">
            <w:pPr>
              <w:ind w:firstLine="426"/>
              <w:jc w:val="center"/>
              <w:rPr>
                <w:sz w:val="20"/>
                <w:szCs w:val="20"/>
              </w:rPr>
            </w:pPr>
            <w:r w:rsidRPr="00D5484A">
              <w:rPr>
                <w:sz w:val="20"/>
                <w:szCs w:val="20"/>
              </w:rPr>
              <w:t>59</w:t>
            </w:r>
            <w:r w:rsidR="008D089B" w:rsidRPr="00D5484A">
              <w:rPr>
                <w:sz w:val="20"/>
                <w:szCs w:val="20"/>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D190A2D" w14:textId="6D675685" w:rsidR="008D089B" w:rsidRPr="00D5484A" w:rsidRDefault="00317196" w:rsidP="00FC3E11">
            <w:pPr>
              <w:ind w:firstLine="426"/>
              <w:jc w:val="center"/>
              <w:rPr>
                <w:sz w:val="20"/>
                <w:szCs w:val="20"/>
              </w:rPr>
            </w:pPr>
            <w:r w:rsidRPr="00D5484A">
              <w:rPr>
                <w:sz w:val="20"/>
                <w:szCs w:val="20"/>
              </w:rPr>
              <w:t>63</w:t>
            </w:r>
            <w:r w:rsidR="008D089B" w:rsidRPr="00D5484A">
              <w:rPr>
                <w:sz w:val="20"/>
                <w:szCs w:val="20"/>
              </w:rPr>
              <w:t>%</w:t>
            </w:r>
          </w:p>
        </w:tc>
      </w:tr>
    </w:tbl>
    <w:p w14:paraId="2BB54DB2" w14:textId="71FB978B" w:rsidR="00B9708D" w:rsidRPr="00483A0C" w:rsidRDefault="008D089B" w:rsidP="00AA0675">
      <w:pPr>
        <w:pStyle w:val="af3"/>
        <w:spacing w:before="0" w:beforeAutospacing="0" w:after="0" w:afterAutospacing="0"/>
        <w:ind w:firstLine="426"/>
        <w:jc w:val="both"/>
      </w:pPr>
      <w:r w:rsidRPr="007037B8">
        <w:t>Количество заболеваемости на одного ребёнка п</w:t>
      </w:r>
      <w:r>
        <w:t xml:space="preserve">о болезни 2020 году составляло </w:t>
      </w:r>
      <w:r w:rsidR="0097569D">
        <w:t>56</w:t>
      </w:r>
      <w:r w:rsidRPr="007037B8">
        <w:t>%</w:t>
      </w:r>
      <w:r>
        <w:t xml:space="preserve"> от общего числа воспитанников ДОУ</w:t>
      </w:r>
      <w:r w:rsidRPr="007037B8">
        <w:t>, в 202</w:t>
      </w:r>
      <w:r w:rsidR="007B7118">
        <w:t>4</w:t>
      </w:r>
      <w:r w:rsidRPr="007037B8">
        <w:t xml:space="preserve"> год</w:t>
      </w:r>
      <w:r>
        <w:t xml:space="preserve">у этот показатель снизился на </w:t>
      </w:r>
      <w:r w:rsidR="00107F61">
        <w:t>27</w:t>
      </w:r>
      <w:r w:rsidRPr="007037B8">
        <w:t xml:space="preserve"> %.  </w:t>
      </w:r>
      <w:r w:rsidR="001C6BB5">
        <w:t>За последние два года вырос и</w:t>
      </w:r>
      <w:r w:rsidRPr="007037B8">
        <w:t xml:space="preserve"> показатель посещаемости во</w:t>
      </w:r>
      <w:r>
        <w:t xml:space="preserve">спитанниками детского сада на </w:t>
      </w:r>
      <w:r w:rsidR="00107F61">
        <w:t>6</w:t>
      </w:r>
      <w:r w:rsidRPr="007037B8">
        <w:t xml:space="preserve">%, </w:t>
      </w:r>
      <w:r w:rsidR="008B3B63">
        <w:t xml:space="preserve">Большую долю </w:t>
      </w:r>
      <w:r w:rsidR="00791D1D">
        <w:t xml:space="preserve">количества заболеваний, </w:t>
      </w:r>
      <w:r w:rsidR="00282C54">
        <w:t>составляют ОРВИ</w:t>
      </w:r>
      <w:r w:rsidR="001E3D35">
        <w:t xml:space="preserve">, он </w:t>
      </w:r>
      <w:r w:rsidR="00C41FD1">
        <w:t>снизился на</w:t>
      </w:r>
      <w:r w:rsidR="00500252">
        <w:t xml:space="preserve"> 5</w:t>
      </w:r>
      <w:r w:rsidR="00490F54">
        <w:t>%, что</w:t>
      </w:r>
      <w:r w:rsidRPr="007037B8">
        <w:t xml:space="preserve"> говорит </w:t>
      </w:r>
      <w:r w:rsidR="00AA0675">
        <w:t>оптимально-</w:t>
      </w:r>
      <w:r w:rsidRPr="007037B8">
        <w:t>эффективн</w:t>
      </w:r>
      <w:r w:rsidR="00AA0675">
        <w:t xml:space="preserve">ых формах </w:t>
      </w:r>
      <w:r w:rsidR="00833370">
        <w:t>профилактики,</w:t>
      </w:r>
      <w:r w:rsidRPr="007037B8">
        <w:t xml:space="preserve"> проводимых </w:t>
      </w:r>
      <w:r w:rsidR="00AA0675">
        <w:t xml:space="preserve">педагогами совместно с </w:t>
      </w:r>
      <w:r w:rsidR="008D4C0C">
        <w:t xml:space="preserve">медицинским персоналом и </w:t>
      </w:r>
      <w:r w:rsidR="00AA0675">
        <w:t>родителями (законными представителями)</w:t>
      </w:r>
      <w:r w:rsidRPr="007037B8">
        <w:t>.</w:t>
      </w:r>
      <w:r w:rsidRPr="000C2AEC">
        <w:rPr>
          <w:rFonts w:eastAsia="Calibri"/>
          <w:bCs/>
          <w:lang w:eastAsia="en-US"/>
        </w:rPr>
        <w:t xml:space="preserve"> </w:t>
      </w:r>
    </w:p>
    <w:bookmarkEnd w:id="18"/>
    <w:p w14:paraId="05E69BA4" w14:textId="7EEEFE1D" w:rsidR="00185CC6" w:rsidRDefault="00185CC6" w:rsidP="00526E37">
      <w:pPr>
        <w:pStyle w:val="a5"/>
        <w:ind w:left="0" w:firstLine="426"/>
        <w:jc w:val="both"/>
      </w:pPr>
      <w:r>
        <w:rPr>
          <w:rFonts w:eastAsia="Calibri"/>
          <w:iCs/>
          <w:lang w:eastAsia="en-US"/>
        </w:rPr>
        <w:t>Ф</w:t>
      </w:r>
      <w:r w:rsidRPr="00A24C5C">
        <w:rPr>
          <w:rFonts w:eastAsia="Calibri"/>
          <w:iCs/>
          <w:lang w:eastAsia="en-US"/>
        </w:rPr>
        <w:t>изкультурно-оздоровительн</w:t>
      </w:r>
      <w:r>
        <w:rPr>
          <w:rFonts w:eastAsia="Calibri"/>
          <w:iCs/>
          <w:lang w:eastAsia="en-US"/>
        </w:rPr>
        <w:t>ая</w:t>
      </w:r>
      <w:r w:rsidRPr="00A24C5C">
        <w:rPr>
          <w:rFonts w:eastAsia="Calibri"/>
          <w:iCs/>
          <w:lang w:eastAsia="en-US"/>
        </w:rPr>
        <w:t xml:space="preserve"> работ</w:t>
      </w:r>
      <w:r>
        <w:rPr>
          <w:rFonts w:eastAsia="Calibri"/>
          <w:iCs/>
          <w:lang w:eastAsia="en-US"/>
        </w:rPr>
        <w:t>а</w:t>
      </w:r>
      <w:r w:rsidRPr="00A24C5C">
        <w:rPr>
          <w:rFonts w:eastAsia="Calibri"/>
          <w:iCs/>
          <w:lang w:eastAsia="en-US"/>
        </w:rPr>
        <w:t xml:space="preserve"> МБДОУ </w:t>
      </w:r>
      <w:r>
        <w:rPr>
          <w:rFonts w:eastAsia="Calibri"/>
          <w:iCs/>
          <w:lang w:eastAsia="en-US"/>
        </w:rPr>
        <w:t>способствует</w:t>
      </w:r>
      <w:r w:rsidRPr="00A24C5C">
        <w:rPr>
          <w:rFonts w:eastAsia="Calibri"/>
          <w:iCs/>
          <w:lang w:eastAsia="en-US"/>
        </w:rPr>
        <w:t xml:space="preserve"> создани</w:t>
      </w:r>
      <w:r>
        <w:rPr>
          <w:rFonts w:eastAsia="Calibri"/>
          <w:iCs/>
          <w:lang w:eastAsia="en-US"/>
        </w:rPr>
        <w:t>ю</w:t>
      </w:r>
      <w:r w:rsidRPr="00A24C5C">
        <w:rPr>
          <w:rFonts w:eastAsia="Calibri"/>
          <w:iCs/>
          <w:lang w:eastAsia="en-US"/>
        </w:rPr>
        <w:t xml:space="preserve"> оптимальных условий для целесообразной двигательной активности детей.</w:t>
      </w:r>
      <w:r w:rsidRPr="0088558C">
        <w:t xml:space="preserve"> </w:t>
      </w:r>
      <w:r>
        <w:t xml:space="preserve">В групповых помещениях созданы центры двигательной активности. </w:t>
      </w:r>
      <w:r w:rsidR="00EB79C1">
        <w:rPr>
          <w:rFonts w:eastAsia="Calibri"/>
          <w:lang w:eastAsia="en-US"/>
        </w:rPr>
        <w:t>Ф</w:t>
      </w:r>
      <w:r w:rsidR="001250D2">
        <w:rPr>
          <w:rFonts w:eastAsia="Calibri"/>
          <w:lang w:eastAsia="en-US"/>
        </w:rPr>
        <w:t xml:space="preserve">изкультурный зал </w:t>
      </w:r>
      <w:r w:rsidR="001250D2" w:rsidRPr="00BC67A5">
        <w:rPr>
          <w:rFonts w:eastAsia="SimSun"/>
          <w:lang w:eastAsia="en-US"/>
        </w:rPr>
        <w:t xml:space="preserve">оснащен необходимым физкультурным инвентарем для проведения занятий с детьми. Имеются: шведская стенка, детские тренажёры, физкультурные комплексы и пособия (обручи, мячи, гимнастические палки, кегли, кубики, скакалки и др.), атрибуты для подвижных игр. Оснащение физкультурного зала обеспечивает реализацию потребностей детей в двигательной активности и эффективно используется педагогами в непосредственно образовательной, совместной со взрослыми и свободной деятельности детей. </w:t>
      </w:r>
      <w:r w:rsidR="00692BDA">
        <w:rPr>
          <w:rFonts w:eastAsia="SimSun"/>
          <w:lang w:eastAsia="en-US"/>
        </w:rPr>
        <w:t>В 2023, 2024 году ф</w:t>
      </w:r>
      <w:r w:rsidR="001250D2" w:rsidRPr="00BC67A5">
        <w:rPr>
          <w:rFonts w:eastAsia="SimSun"/>
          <w:lang w:eastAsia="en-US"/>
        </w:rPr>
        <w:t xml:space="preserve">изкультурное оборудование пополнено инвентарем для зала и выносным материалом, необходимым для реализации </w:t>
      </w:r>
      <w:r w:rsidR="00692BDA">
        <w:rPr>
          <w:rFonts w:eastAsia="SimSun"/>
          <w:lang w:eastAsia="en-US"/>
        </w:rPr>
        <w:t>ООП ДО</w:t>
      </w:r>
      <w:r w:rsidR="001250D2" w:rsidRPr="00BC67A5">
        <w:rPr>
          <w:rFonts w:eastAsia="SimSun"/>
          <w:lang w:eastAsia="en-US"/>
        </w:rPr>
        <w:t>.</w:t>
      </w:r>
    </w:p>
    <w:p w14:paraId="29B9046D" w14:textId="01170E45" w:rsidR="00185CC6" w:rsidRPr="00D57489" w:rsidRDefault="00185CC6" w:rsidP="00CB0129">
      <w:pPr>
        <w:pStyle w:val="a5"/>
        <w:ind w:left="0" w:firstLine="426"/>
        <w:jc w:val="both"/>
        <w:rPr>
          <w:shd w:val="clear" w:color="auto" w:fill="FFFFFF"/>
        </w:rPr>
      </w:pPr>
      <w:r w:rsidRPr="00DE65FB">
        <w:rPr>
          <w:rFonts w:eastAsia="Calibri"/>
          <w:lang w:eastAsia="en-US"/>
        </w:rPr>
        <w:t xml:space="preserve">Организация питания воспитанников МБДОУ, в том числе инвалидов и лиц с ОВЗ, соответствует санитарно-эпидемиологическим требованиям к устройству, содержанию и организации режима работы в дошкольных организациях. </w:t>
      </w:r>
      <w:r w:rsidR="009E70CD">
        <w:rPr>
          <w:rFonts w:eastAsia="Calibri"/>
          <w:lang w:eastAsia="en-US"/>
        </w:rPr>
        <w:t>П</w:t>
      </w:r>
      <w:r>
        <w:t xml:space="preserve">редусмотрены соответствующие помещения для хранения продуктов и приготовления пищи. </w:t>
      </w:r>
      <w:r w:rsidR="00526E37">
        <w:t>Р</w:t>
      </w:r>
      <w:r>
        <w:t xml:space="preserve">азработано десятидневное меню для воспитанников с </w:t>
      </w:r>
      <w:r w:rsidR="00C530B0">
        <w:t>2</w:t>
      </w:r>
      <w:r>
        <w:t xml:space="preserve"> до </w:t>
      </w:r>
      <w:r w:rsidR="00496ABA">
        <w:t>8</w:t>
      </w:r>
      <w:r>
        <w:t xml:space="preserve"> лет, а также меню для детей, имеющих пищевую аллергию</w:t>
      </w:r>
      <w:r w:rsidR="00526E37">
        <w:t xml:space="preserve"> </w:t>
      </w:r>
      <w:r w:rsidR="003B3C59">
        <w:t>меню</w:t>
      </w:r>
      <w:r>
        <w:t xml:space="preserve">. В меню включены овощные блюда, фрукты, используются продукты, обогащенные йодом, витаминами. </w:t>
      </w:r>
      <w:r w:rsidR="00A72602">
        <w:t xml:space="preserve">В </w:t>
      </w:r>
      <w:r w:rsidR="00B76A09">
        <w:t>ежегодно</w:t>
      </w:r>
      <w:r w:rsidR="003B3C59">
        <w:t xml:space="preserve"> </w:t>
      </w:r>
      <w:r w:rsidR="00CB0129">
        <w:t>проводятся</w:t>
      </w:r>
      <w:r w:rsidR="00A72602">
        <w:t xml:space="preserve"> </w:t>
      </w:r>
      <w:r w:rsidR="003B3C59">
        <w:t>косметические ремонты</w:t>
      </w:r>
      <w:r w:rsidR="008E0A95">
        <w:t xml:space="preserve">, </w:t>
      </w:r>
      <w:r>
        <w:t>обновляется технологическое оборудование пищеблока и буфетных комнат (замена</w:t>
      </w:r>
      <w:r w:rsidR="008E0A95">
        <w:t xml:space="preserve"> детской, кухонной </w:t>
      </w:r>
      <w:r w:rsidR="003A51FF">
        <w:t>посуды, во</w:t>
      </w:r>
      <w:r w:rsidR="00526E37">
        <w:t xml:space="preserve"> всех помещениях установлены </w:t>
      </w:r>
      <w:r>
        <w:t>бактерицидны</w:t>
      </w:r>
      <w:r w:rsidR="00526E37">
        <w:t>е</w:t>
      </w:r>
      <w:r>
        <w:t xml:space="preserve"> ламп</w:t>
      </w:r>
      <w:r w:rsidR="00526E37">
        <w:t>ы</w:t>
      </w:r>
      <w:r>
        <w:t>).</w:t>
      </w:r>
      <w:r w:rsidRPr="00DE65FB">
        <w:rPr>
          <w:color w:val="000000"/>
        </w:rPr>
        <w:t xml:space="preserve"> </w:t>
      </w:r>
      <w:r>
        <w:t xml:space="preserve">В рамках привития детям правильного </w:t>
      </w:r>
      <w:r>
        <w:lastRenderedPageBreak/>
        <w:t xml:space="preserve">питания реализуются проект: </w:t>
      </w:r>
      <w:r w:rsidR="008E0A95">
        <w:t>«</w:t>
      </w:r>
      <w:r w:rsidR="003A51FF">
        <w:t>Разговор о правильном питании</w:t>
      </w:r>
      <w:r w:rsidR="008E0A95">
        <w:t>»</w:t>
      </w:r>
      <w:r w:rsidR="00CB0129">
        <w:t xml:space="preserve">. </w:t>
      </w:r>
      <w:r w:rsidRPr="00FB7089">
        <w:t>Родители</w:t>
      </w:r>
      <w:r>
        <w:t xml:space="preserve"> (законные представители)</w:t>
      </w:r>
      <w:r w:rsidRPr="00FB7089">
        <w:t xml:space="preserve"> воспитанников </w:t>
      </w:r>
      <w:r w:rsidR="00E04FE1">
        <w:t>активно участвуют в мероприятиях, проект</w:t>
      </w:r>
      <w:r w:rsidR="00D93422">
        <w:t>ах «</w:t>
      </w:r>
      <w:r w:rsidR="00CB0129">
        <w:t>Разговор о</w:t>
      </w:r>
      <w:r w:rsidR="00D93422">
        <w:t xml:space="preserve"> правильн</w:t>
      </w:r>
      <w:r w:rsidR="00CB0129">
        <w:t>ом</w:t>
      </w:r>
      <w:r w:rsidR="00D93422">
        <w:t xml:space="preserve"> питани</w:t>
      </w:r>
      <w:r w:rsidR="00CB0129">
        <w:t>и</w:t>
      </w:r>
      <w:r w:rsidR="00D93422">
        <w:t>»</w:t>
      </w:r>
      <w:r w:rsidR="00705020">
        <w:t xml:space="preserve">. </w:t>
      </w:r>
      <w:r w:rsidR="00125433">
        <w:t>П</w:t>
      </w:r>
      <w:r w:rsidR="00705020">
        <w:t>роводится</w:t>
      </w:r>
      <w:r>
        <w:t xml:space="preserve"> и</w:t>
      </w:r>
      <w:r w:rsidRPr="00990439">
        <w:rPr>
          <w:shd w:val="clear" w:color="auto" w:fill="FFFFFF"/>
        </w:rPr>
        <w:t>нформационная, разъяснительная, просветительская работа по пропаганде здорового питания</w:t>
      </w:r>
      <w:r>
        <w:rPr>
          <w:shd w:val="clear" w:color="auto" w:fill="FFFFFF"/>
        </w:rPr>
        <w:t xml:space="preserve"> и образа жизни. Н</w:t>
      </w:r>
      <w:r w:rsidRPr="00990439">
        <w:rPr>
          <w:shd w:val="clear" w:color="auto" w:fill="FFFFFF"/>
        </w:rPr>
        <w:t xml:space="preserve">а </w:t>
      </w:r>
      <w:r>
        <w:rPr>
          <w:shd w:val="clear" w:color="auto" w:fill="FFFFFF"/>
        </w:rPr>
        <w:t xml:space="preserve">официальном </w:t>
      </w:r>
      <w:r w:rsidRPr="00990439">
        <w:rPr>
          <w:shd w:val="clear" w:color="auto" w:fill="FFFFFF"/>
        </w:rPr>
        <w:t xml:space="preserve">сайте </w:t>
      </w:r>
      <w:r w:rsidR="00705020">
        <w:rPr>
          <w:shd w:val="clear" w:color="auto" w:fill="FFFFFF"/>
        </w:rPr>
        <w:t xml:space="preserve">МБДОУ </w:t>
      </w:r>
      <w:r>
        <w:rPr>
          <w:shd w:val="clear" w:color="auto" w:fill="FFFFFF"/>
        </w:rPr>
        <w:t>создана</w:t>
      </w:r>
      <w:r w:rsidRPr="00990439">
        <w:rPr>
          <w:shd w:val="clear" w:color="auto" w:fill="FFFFFF"/>
        </w:rPr>
        <w:t xml:space="preserve"> страница «</w:t>
      </w:r>
      <w:r w:rsidR="00705020">
        <w:rPr>
          <w:shd w:val="clear" w:color="auto" w:fill="FFFFFF"/>
        </w:rPr>
        <w:t>Правильное питание</w:t>
      </w:r>
      <w:r w:rsidRPr="00990439">
        <w:rPr>
          <w:shd w:val="clear" w:color="auto" w:fill="FFFFFF"/>
        </w:rPr>
        <w:t>», где представлен</w:t>
      </w:r>
      <w:r w:rsidR="00125433">
        <w:rPr>
          <w:shd w:val="clear" w:color="auto" w:fill="FFFFFF"/>
        </w:rPr>
        <w:t>о</w:t>
      </w:r>
      <w:r w:rsidR="00287F04">
        <w:rPr>
          <w:shd w:val="clear" w:color="auto" w:fill="FFFFFF"/>
        </w:rPr>
        <w:t xml:space="preserve"> меню</w:t>
      </w:r>
      <w:r w:rsidR="003E73A1">
        <w:rPr>
          <w:shd w:val="clear" w:color="auto" w:fill="FFFFFF"/>
        </w:rPr>
        <w:t xml:space="preserve">, в том числе </w:t>
      </w:r>
      <w:r w:rsidR="003A2F93">
        <w:rPr>
          <w:shd w:val="clear" w:color="auto" w:fill="FFFFFF"/>
        </w:rPr>
        <w:t>для детей,</w:t>
      </w:r>
      <w:r w:rsidR="004A68EC">
        <w:rPr>
          <w:shd w:val="clear" w:color="auto" w:fill="FFFFFF"/>
        </w:rPr>
        <w:t xml:space="preserve"> имеющих</w:t>
      </w:r>
      <w:r w:rsidR="003E73A1">
        <w:rPr>
          <w:shd w:val="clear" w:color="auto" w:fill="FFFFFF"/>
        </w:rPr>
        <w:t xml:space="preserve"> пищевую аллергию </w:t>
      </w:r>
      <w:r w:rsidR="00FD1899">
        <w:rPr>
          <w:shd w:val="clear" w:color="auto" w:fill="FFFFFF"/>
        </w:rPr>
        <w:t>и информационн</w:t>
      </w:r>
      <w:r w:rsidR="00125433">
        <w:rPr>
          <w:shd w:val="clear" w:color="auto" w:fill="FFFFFF"/>
        </w:rPr>
        <w:t>о</w:t>
      </w:r>
      <w:r w:rsidR="0044668D">
        <w:rPr>
          <w:shd w:val="clear" w:color="auto" w:fill="FFFFFF"/>
        </w:rPr>
        <w:t>-</w:t>
      </w:r>
      <w:r>
        <w:rPr>
          <w:shd w:val="clear" w:color="auto" w:fill="FFFFFF"/>
        </w:rPr>
        <w:t xml:space="preserve">обучающие материалы. </w:t>
      </w:r>
      <w:r>
        <w:rPr>
          <w:color w:val="000000"/>
        </w:rPr>
        <w:t xml:space="preserve">При организации работы по привитию здорового и правильного питания в МБДОУ организованы </w:t>
      </w:r>
      <w:r w:rsidR="0044668D">
        <w:rPr>
          <w:color w:val="000000"/>
        </w:rPr>
        <w:t>«</w:t>
      </w:r>
      <w:r w:rsidR="00705020">
        <w:rPr>
          <w:color w:val="000000"/>
        </w:rPr>
        <w:t>Н</w:t>
      </w:r>
      <w:r w:rsidRPr="00990439">
        <w:rPr>
          <w:color w:val="000000"/>
        </w:rPr>
        <w:t>едели здорового питания</w:t>
      </w:r>
      <w:r w:rsidR="0044668D">
        <w:rPr>
          <w:color w:val="000000"/>
        </w:rPr>
        <w:t>»</w:t>
      </w:r>
      <w:r w:rsidRPr="00990439">
        <w:rPr>
          <w:color w:val="000000"/>
        </w:rPr>
        <w:t xml:space="preserve"> </w:t>
      </w:r>
      <w:r>
        <w:rPr>
          <w:color w:val="000000"/>
        </w:rPr>
        <w:t>с</w:t>
      </w:r>
      <w:r w:rsidRPr="00990439">
        <w:rPr>
          <w:color w:val="000000"/>
        </w:rPr>
        <w:t xml:space="preserve"> реализ</w:t>
      </w:r>
      <w:r>
        <w:rPr>
          <w:color w:val="000000"/>
        </w:rPr>
        <w:t>ацией</w:t>
      </w:r>
      <w:r w:rsidRPr="00990439">
        <w:rPr>
          <w:color w:val="000000"/>
        </w:rPr>
        <w:t xml:space="preserve"> </w:t>
      </w:r>
      <w:r w:rsidR="000168B7">
        <w:rPr>
          <w:color w:val="000000"/>
        </w:rPr>
        <w:t xml:space="preserve">детско-родительского фото, видео </w:t>
      </w:r>
      <w:r w:rsidRPr="00990439">
        <w:rPr>
          <w:color w:val="000000"/>
        </w:rPr>
        <w:t>проект</w:t>
      </w:r>
      <w:r>
        <w:rPr>
          <w:color w:val="000000"/>
        </w:rPr>
        <w:t>а</w:t>
      </w:r>
      <w:r w:rsidRPr="00990439">
        <w:rPr>
          <w:color w:val="000000"/>
        </w:rPr>
        <w:t xml:space="preserve"> «</w:t>
      </w:r>
      <w:r w:rsidR="0044668D">
        <w:rPr>
          <w:color w:val="000000"/>
        </w:rPr>
        <w:t>Мои п</w:t>
      </w:r>
      <w:r w:rsidR="000168B7">
        <w:rPr>
          <w:color w:val="000000"/>
        </w:rPr>
        <w:t>олезные привычки</w:t>
      </w:r>
      <w:r w:rsidRPr="00990439">
        <w:rPr>
          <w:color w:val="000000"/>
        </w:rPr>
        <w:t>»</w:t>
      </w:r>
      <w:r>
        <w:rPr>
          <w:color w:val="000000"/>
        </w:rPr>
        <w:t xml:space="preserve">, </w:t>
      </w:r>
      <w:r w:rsidR="001A33F1">
        <w:rPr>
          <w:color w:val="000000"/>
        </w:rPr>
        <w:t>педагогами используется современные</w:t>
      </w:r>
      <w:r w:rsidR="00C41FD1">
        <w:rPr>
          <w:color w:val="000000"/>
        </w:rPr>
        <w:t xml:space="preserve"> технологии-</w:t>
      </w:r>
      <w:r w:rsidR="001A33F1">
        <w:rPr>
          <w:color w:val="000000"/>
        </w:rPr>
        <w:t xml:space="preserve"> </w:t>
      </w:r>
      <w:proofErr w:type="spellStart"/>
      <w:r>
        <w:rPr>
          <w:color w:val="000000"/>
        </w:rPr>
        <w:t>квест</w:t>
      </w:r>
      <w:proofErr w:type="spellEnd"/>
      <w:r>
        <w:rPr>
          <w:color w:val="000000"/>
        </w:rPr>
        <w:t>-игры</w:t>
      </w:r>
      <w:r w:rsidR="001A33F1">
        <w:rPr>
          <w:color w:val="000000"/>
        </w:rPr>
        <w:t xml:space="preserve"> «</w:t>
      </w:r>
      <w:r w:rsidR="00C65B9A">
        <w:rPr>
          <w:color w:val="000000"/>
        </w:rPr>
        <w:t>В здоровом теле, здоровый дух</w:t>
      </w:r>
      <w:r w:rsidR="001A33F1">
        <w:rPr>
          <w:color w:val="000000"/>
        </w:rPr>
        <w:t>»</w:t>
      </w:r>
      <w:r>
        <w:rPr>
          <w:color w:val="000000"/>
        </w:rPr>
        <w:t>.</w:t>
      </w:r>
    </w:p>
    <w:p w14:paraId="5D3EBBB7" w14:textId="36A16EB3" w:rsidR="002A19B9" w:rsidRDefault="00E446F0" w:rsidP="009006E3">
      <w:pPr>
        <w:pStyle w:val="a5"/>
        <w:ind w:left="0" w:firstLine="426"/>
        <w:jc w:val="both"/>
      </w:pPr>
      <w:r>
        <w:t>За время реализации</w:t>
      </w:r>
      <w:r w:rsidR="00FE2276" w:rsidRPr="009006E3">
        <w:t xml:space="preserve"> Программы был</w:t>
      </w:r>
      <w:r w:rsidR="009006E3" w:rsidRPr="009006E3">
        <w:t>и</w:t>
      </w:r>
      <w:r w:rsidR="00FE2276" w:rsidRPr="009006E3">
        <w:t xml:space="preserve"> внед</w:t>
      </w:r>
      <w:r w:rsidR="00000461" w:rsidRPr="009006E3">
        <w:t>ре</w:t>
      </w:r>
      <w:r w:rsidR="002A19B9">
        <w:t xml:space="preserve">ны </w:t>
      </w:r>
      <w:r w:rsidR="00A706B0">
        <w:t>проекты</w:t>
      </w:r>
      <w:r w:rsidR="006D4A84">
        <w:t xml:space="preserve"> нравственно-патриотического воспитания детей дошкольного возраста</w:t>
      </w:r>
      <w:r w:rsidR="00000461" w:rsidRPr="009006E3">
        <w:t>:</w:t>
      </w:r>
    </w:p>
    <w:p w14:paraId="0A260108" w14:textId="14A7050B" w:rsidR="002A19B9" w:rsidRDefault="002A19B9" w:rsidP="009006E3">
      <w:pPr>
        <w:pStyle w:val="a5"/>
        <w:ind w:left="0" w:firstLine="426"/>
        <w:jc w:val="both"/>
      </w:pPr>
      <w:r>
        <w:t>-</w:t>
      </w:r>
      <w:r w:rsidR="00000461" w:rsidRPr="009006E3">
        <w:t xml:space="preserve"> </w:t>
      </w:r>
      <w:r w:rsidR="0001749E">
        <w:t xml:space="preserve">проект </w:t>
      </w:r>
      <w:r w:rsidR="00000461" w:rsidRPr="009006E3">
        <w:t>«</w:t>
      </w:r>
      <w:r w:rsidR="005D72AA">
        <w:t>Мы за здоровый образ жизни</w:t>
      </w:r>
      <w:r w:rsidR="00000461" w:rsidRPr="009006E3">
        <w:t>»;</w:t>
      </w:r>
    </w:p>
    <w:p w14:paraId="7438E96E" w14:textId="61F9E2B9" w:rsidR="00900967" w:rsidRDefault="0033771D" w:rsidP="006020C1">
      <w:pPr>
        <w:ind w:firstLine="426"/>
        <w:jc w:val="both"/>
        <w:rPr>
          <w:rStyle w:val="afc"/>
        </w:rPr>
      </w:pPr>
      <w:r>
        <w:t xml:space="preserve">- </w:t>
      </w:r>
      <w:r w:rsidR="000E252C">
        <w:t>п</w:t>
      </w:r>
      <w:r>
        <w:t>роект</w:t>
      </w:r>
      <w:r w:rsidR="004E66A2">
        <w:t xml:space="preserve"> </w:t>
      </w:r>
      <w:r>
        <w:t>«Мы-патриот</w:t>
      </w:r>
      <w:r w:rsidR="000E252C">
        <w:t>ы</w:t>
      </w:r>
      <w:r w:rsidR="00694562">
        <w:t>»</w:t>
      </w:r>
      <w:r w:rsidR="000E252C">
        <w:t xml:space="preserve"> (</w:t>
      </w:r>
      <w:r w:rsidR="006C180A">
        <w:t xml:space="preserve">внедрены совместные детско-родительские проекты по </w:t>
      </w:r>
      <w:r w:rsidR="004E66A2">
        <w:t>духовно-нравственн</w:t>
      </w:r>
      <w:r w:rsidR="006C180A">
        <w:t>ому</w:t>
      </w:r>
      <w:r w:rsidR="004E66A2">
        <w:t xml:space="preserve"> и гражданско-патриотическо</w:t>
      </w:r>
      <w:r w:rsidR="006C180A">
        <w:t>му</w:t>
      </w:r>
      <w:r w:rsidR="004E66A2">
        <w:t xml:space="preserve"> воспитани</w:t>
      </w:r>
      <w:r w:rsidR="006C180A">
        <w:t>ю</w:t>
      </w:r>
      <w:r w:rsidR="004E66A2">
        <w:t xml:space="preserve"> детей дошкольного возраста</w:t>
      </w:r>
      <w:r w:rsidR="001F18B1">
        <w:t>:</w:t>
      </w:r>
      <w:r w:rsidR="00447B13">
        <w:rPr>
          <w:rStyle w:val="afc"/>
        </w:rPr>
        <w:t xml:space="preserve"> «</w:t>
      </w:r>
      <w:r w:rsidR="001A1D28">
        <w:rPr>
          <w:rStyle w:val="afc"/>
        </w:rPr>
        <w:t>Сундучок традиций</w:t>
      </w:r>
      <w:r w:rsidR="00447B13">
        <w:rPr>
          <w:rStyle w:val="afc"/>
        </w:rPr>
        <w:t>», «</w:t>
      </w:r>
      <w:r w:rsidR="001A1D28">
        <w:rPr>
          <w:rStyle w:val="afc"/>
        </w:rPr>
        <w:t>История семьи</w:t>
      </w:r>
      <w:r w:rsidR="00447B13">
        <w:rPr>
          <w:rStyle w:val="afc"/>
        </w:rPr>
        <w:t>»</w:t>
      </w:r>
      <w:r w:rsidR="00E05C7E">
        <w:rPr>
          <w:rStyle w:val="afc"/>
        </w:rPr>
        <w:t>, «</w:t>
      </w:r>
      <w:r w:rsidR="00FB7401">
        <w:rPr>
          <w:rStyle w:val="afc"/>
        </w:rPr>
        <w:t>История моей игрушки</w:t>
      </w:r>
      <w:r w:rsidR="00E05C7E">
        <w:rPr>
          <w:rStyle w:val="afc"/>
        </w:rPr>
        <w:t>»</w:t>
      </w:r>
      <w:r w:rsidR="00A33D8D">
        <w:rPr>
          <w:rStyle w:val="afc"/>
        </w:rPr>
        <w:t>, «</w:t>
      </w:r>
      <w:r w:rsidR="00FB7401">
        <w:rPr>
          <w:rStyle w:val="afc"/>
        </w:rPr>
        <w:t>Любимые места моего города</w:t>
      </w:r>
      <w:r w:rsidR="00A33D8D">
        <w:rPr>
          <w:rStyle w:val="afc"/>
        </w:rPr>
        <w:t xml:space="preserve">», </w:t>
      </w:r>
      <w:r w:rsidR="00F34130">
        <w:rPr>
          <w:rStyle w:val="afc"/>
        </w:rPr>
        <w:t>«</w:t>
      </w:r>
      <w:proofErr w:type="gramStart"/>
      <w:r w:rsidR="00FB7401">
        <w:rPr>
          <w:rStyle w:val="afc"/>
        </w:rPr>
        <w:t>Мама,  папа</w:t>
      </w:r>
      <w:proofErr w:type="gramEnd"/>
      <w:r w:rsidR="00FB7401">
        <w:rPr>
          <w:rStyle w:val="afc"/>
        </w:rPr>
        <w:t xml:space="preserve">, я </w:t>
      </w:r>
      <w:r w:rsidR="005D72AA">
        <w:rPr>
          <w:rStyle w:val="afc"/>
        </w:rPr>
        <w:t>дружная семья</w:t>
      </w:r>
      <w:r w:rsidR="00F34130">
        <w:rPr>
          <w:rStyle w:val="afc"/>
        </w:rPr>
        <w:t>»</w:t>
      </w:r>
      <w:r w:rsidR="00F96BC3">
        <w:rPr>
          <w:rStyle w:val="afc"/>
        </w:rPr>
        <w:t>, «</w:t>
      </w:r>
      <w:r w:rsidR="00D60BAD">
        <w:rPr>
          <w:rStyle w:val="afc"/>
        </w:rPr>
        <w:t>Мы гордимся, мы помним!</w:t>
      </w:r>
      <w:r w:rsidR="00F96BC3">
        <w:rPr>
          <w:rStyle w:val="afc"/>
        </w:rPr>
        <w:t>»,</w:t>
      </w:r>
      <w:r w:rsidR="00642D10">
        <w:rPr>
          <w:rStyle w:val="afc"/>
        </w:rPr>
        <w:t xml:space="preserve"> </w:t>
      </w:r>
      <w:r w:rsidR="002219C3">
        <w:rPr>
          <w:rStyle w:val="afc"/>
        </w:rPr>
        <w:t>«Пасха»</w:t>
      </w:r>
      <w:r w:rsidR="00250BA3">
        <w:rPr>
          <w:rStyle w:val="afc"/>
        </w:rPr>
        <w:t>, «</w:t>
      </w:r>
      <w:r w:rsidR="00D60BAD">
        <w:rPr>
          <w:rStyle w:val="afc"/>
        </w:rPr>
        <w:t>Одень отца</w:t>
      </w:r>
      <w:r w:rsidR="00250BA3">
        <w:rPr>
          <w:rStyle w:val="afc"/>
        </w:rPr>
        <w:t>», «</w:t>
      </w:r>
      <w:r w:rsidR="00246C70">
        <w:rPr>
          <w:rStyle w:val="afc"/>
        </w:rPr>
        <w:t>Моя бабушка</w:t>
      </w:r>
      <w:r w:rsidR="00250BA3">
        <w:rPr>
          <w:rStyle w:val="afc"/>
        </w:rPr>
        <w:t>»</w:t>
      </w:r>
      <w:r w:rsidR="009F264A">
        <w:rPr>
          <w:rStyle w:val="afc"/>
        </w:rPr>
        <w:t xml:space="preserve">, </w:t>
      </w:r>
      <w:r w:rsidR="00B94102">
        <w:rPr>
          <w:rStyle w:val="afc"/>
        </w:rPr>
        <w:t xml:space="preserve">в группах </w:t>
      </w:r>
      <w:r w:rsidR="002D3056">
        <w:rPr>
          <w:rStyle w:val="afc"/>
        </w:rPr>
        <w:t>уголки «</w:t>
      </w:r>
      <w:r w:rsidR="009F264A">
        <w:rPr>
          <w:rStyle w:val="afc"/>
        </w:rPr>
        <w:t>Я-</w:t>
      </w:r>
      <w:r w:rsidR="002D3056">
        <w:rPr>
          <w:rStyle w:val="afc"/>
        </w:rPr>
        <w:t>Патриот</w:t>
      </w:r>
      <w:r w:rsidR="009F264A">
        <w:rPr>
          <w:rStyle w:val="afc"/>
        </w:rPr>
        <w:t>!</w:t>
      </w:r>
      <w:r w:rsidR="002D3056">
        <w:rPr>
          <w:rStyle w:val="afc"/>
        </w:rPr>
        <w:t>»</w:t>
      </w:r>
      <w:r w:rsidR="00B94102">
        <w:rPr>
          <w:rStyle w:val="afc"/>
        </w:rPr>
        <w:t xml:space="preserve"> </w:t>
      </w:r>
      <w:r w:rsidR="00D60BAD">
        <w:rPr>
          <w:rStyle w:val="afc"/>
        </w:rPr>
        <w:t>;</w:t>
      </w:r>
    </w:p>
    <w:p w14:paraId="2B60033E" w14:textId="53417825" w:rsidR="00DC6A87" w:rsidRDefault="00D60BAD" w:rsidP="009F264A">
      <w:pPr>
        <w:pStyle w:val="afb"/>
        <w:ind w:firstLine="426"/>
        <w:jc w:val="both"/>
        <w:rPr>
          <w:shd w:val="clear" w:color="auto" w:fill="FFFFFF"/>
        </w:rPr>
      </w:pPr>
      <w:r w:rsidRPr="009F264A">
        <w:rPr>
          <w:rStyle w:val="afc"/>
        </w:rPr>
        <w:t>-</w:t>
      </w:r>
      <w:r w:rsidR="00D04637">
        <w:rPr>
          <w:rStyle w:val="afc"/>
        </w:rPr>
        <w:t>в</w:t>
      </w:r>
      <w:r w:rsidR="009F264A" w:rsidRPr="009F264A">
        <w:t xml:space="preserve"> соответствии с </w:t>
      </w:r>
      <w:r w:rsidR="009F264A">
        <w:t>ФО</w:t>
      </w:r>
      <w:r w:rsidR="006417B9">
        <w:t xml:space="preserve">П ДО и </w:t>
      </w:r>
      <w:r w:rsidR="009F264A" w:rsidRPr="009F264A">
        <w:t xml:space="preserve">ФГОС </w:t>
      </w:r>
      <w:proofErr w:type="gramStart"/>
      <w:r w:rsidR="009F264A" w:rsidRPr="009F264A">
        <w:t>ДО задачами</w:t>
      </w:r>
      <w:proofErr w:type="gramEnd"/>
      <w:r w:rsidR="009F264A" w:rsidRPr="009F264A">
        <w:t xml:space="preserve"> познавательного развития детей дошкольного возраста является воспитание гуманного, эмоционально-положительного, бережного, заботливого отношения к миру природы, а также формирование у детей первичных представлений о себе, о других людях, объектах окружающего мира, о планете Земля как общем доме людей, об особенностях ее природы. </w:t>
      </w:r>
      <w:r w:rsidR="009F264A" w:rsidRPr="00E10B5E">
        <w:t xml:space="preserve">Реализация данных задач </w:t>
      </w:r>
      <w:r w:rsidR="00744818" w:rsidRPr="00E10B5E">
        <w:t>осуществлялась педагогическим коллективом</w:t>
      </w:r>
      <w:r w:rsidR="00E10B5E" w:rsidRPr="00E10B5E">
        <w:t xml:space="preserve"> рамках эколого-краеведческого образования детей дошкольного возраста. </w:t>
      </w:r>
      <w:r w:rsidR="009F264A" w:rsidRPr="009F264A">
        <w:rPr>
          <w:shd w:val="clear" w:color="auto" w:fill="FFFFFF"/>
        </w:rPr>
        <w:t xml:space="preserve">Благодаря эколого-краеведческому содержанию образовательного процесса воспитанники легче </w:t>
      </w:r>
      <w:r w:rsidR="00E10B5E">
        <w:rPr>
          <w:shd w:val="clear" w:color="auto" w:fill="FFFFFF"/>
        </w:rPr>
        <w:t>стали</w:t>
      </w:r>
      <w:r w:rsidR="009F264A" w:rsidRPr="009F264A">
        <w:rPr>
          <w:shd w:val="clear" w:color="auto" w:fill="FFFFFF"/>
        </w:rPr>
        <w:t xml:space="preserve"> осваивать основы экологической культуры, </w:t>
      </w:r>
      <w:r w:rsidR="00E10B5E">
        <w:rPr>
          <w:shd w:val="clear" w:color="auto" w:fill="FFFFFF"/>
        </w:rPr>
        <w:t xml:space="preserve">появились </w:t>
      </w:r>
      <w:r w:rsidR="009F264A" w:rsidRPr="009F264A">
        <w:rPr>
          <w:shd w:val="clear" w:color="auto" w:fill="FFFFFF"/>
        </w:rPr>
        <w:t xml:space="preserve">умения и навыки взаимодействия с природой родного края. </w:t>
      </w:r>
      <w:r w:rsidR="00A82CC0" w:rsidRPr="009F264A">
        <w:rPr>
          <w:shd w:val="clear" w:color="auto" w:fill="FFFFFF"/>
        </w:rPr>
        <w:t xml:space="preserve">Эффективнее </w:t>
      </w:r>
      <w:r w:rsidR="00A82CC0">
        <w:rPr>
          <w:shd w:val="clear" w:color="auto" w:fill="FFFFFF"/>
        </w:rPr>
        <w:t>стали</w:t>
      </w:r>
      <w:r w:rsidR="00A82CC0" w:rsidRPr="009F264A">
        <w:rPr>
          <w:shd w:val="clear" w:color="auto" w:fill="FFFFFF"/>
        </w:rPr>
        <w:t xml:space="preserve"> формироваться эмоционально-ценностное отношение и активная жизненная позиция по отношению к истории и культуре своей малой</w:t>
      </w:r>
      <w:r w:rsidR="00627655">
        <w:rPr>
          <w:shd w:val="clear" w:color="auto" w:fill="FFFFFF"/>
        </w:rPr>
        <w:t xml:space="preserve"> Р</w:t>
      </w:r>
      <w:r w:rsidR="00A82CC0" w:rsidRPr="009F264A">
        <w:rPr>
          <w:shd w:val="clear" w:color="auto" w:fill="FFFFFF"/>
        </w:rPr>
        <w:t>одины.</w:t>
      </w:r>
      <w:r w:rsidR="00A82CC0">
        <w:rPr>
          <w:shd w:val="clear" w:color="auto" w:fill="FFFFFF"/>
        </w:rPr>
        <w:t xml:space="preserve"> </w:t>
      </w:r>
    </w:p>
    <w:p w14:paraId="05566103" w14:textId="3781BBE7" w:rsidR="00455595" w:rsidRPr="00FC3E11" w:rsidRDefault="003B0041" w:rsidP="009E3A87">
      <w:pPr>
        <w:pStyle w:val="afb"/>
        <w:ind w:firstLine="426"/>
        <w:jc w:val="both"/>
        <w:rPr>
          <w:i/>
          <w:iCs/>
        </w:rPr>
      </w:pPr>
      <w:r>
        <w:rPr>
          <w:shd w:val="clear" w:color="auto" w:fill="FFFFFF"/>
        </w:rPr>
        <w:t xml:space="preserve">Обобщив опыт </w:t>
      </w:r>
      <w:r w:rsidR="00DC6A87">
        <w:rPr>
          <w:shd w:val="clear" w:color="auto" w:fill="FFFFFF"/>
        </w:rPr>
        <w:t>педагогической деятельности на педагогическом совете МБДОУ,</w:t>
      </w:r>
      <w:r w:rsidR="00DD4125">
        <w:rPr>
          <w:shd w:val="clear" w:color="auto" w:fill="FFFFFF"/>
        </w:rPr>
        <w:t xml:space="preserve"> </w:t>
      </w:r>
      <w:r w:rsidR="00FD42A0">
        <w:rPr>
          <w:shd w:val="clear" w:color="auto" w:fill="FFFFFF"/>
        </w:rPr>
        <w:t xml:space="preserve">определив уровень </w:t>
      </w:r>
      <w:proofErr w:type="spellStart"/>
      <w:r w:rsidR="00FD42A0">
        <w:rPr>
          <w:shd w:val="clear" w:color="auto" w:fill="FFFFFF"/>
        </w:rPr>
        <w:t>сформированности</w:t>
      </w:r>
      <w:proofErr w:type="spellEnd"/>
      <w:r w:rsidR="00A82CC0">
        <w:rPr>
          <w:shd w:val="clear" w:color="auto" w:fill="FFFFFF"/>
        </w:rPr>
        <w:t xml:space="preserve"> эколог</w:t>
      </w:r>
      <w:r w:rsidR="002470C6">
        <w:rPr>
          <w:shd w:val="clear" w:color="auto" w:fill="FFFFFF"/>
        </w:rPr>
        <w:t>о-краеведческих представлений пришли к выводу</w:t>
      </w:r>
      <w:r w:rsidR="00E61BCE">
        <w:rPr>
          <w:shd w:val="clear" w:color="auto" w:fill="FFFFFF"/>
        </w:rPr>
        <w:t>, о</w:t>
      </w:r>
      <w:r w:rsidR="00432BD4" w:rsidRPr="00432BD4">
        <w:t xml:space="preserve"> </w:t>
      </w:r>
      <w:r w:rsidR="00432BD4">
        <w:t>необходимости целенаправленной работы педагогического коллектива по эколог</w:t>
      </w:r>
      <w:r w:rsidR="00714752">
        <w:t>о-краеведческому</w:t>
      </w:r>
      <w:r w:rsidR="00432BD4">
        <w:t xml:space="preserve"> образованию детей дошкольного возраста.</w:t>
      </w:r>
      <w:r w:rsidR="009E3A87">
        <w:t xml:space="preserve"> </w:t>
      </w:r>
      <w:r w:rsidR="009642FF" w:rsidRPr="00F129E4">
        <w:t>Однако, эколого-краеведческое обучение и воспитание дошкольников</w:t>
      </w:r>
      <w:r w:rsidR="009E3A87" w:rsidRPr="00F129E4">
        <w:t xml:space="preserve"> в </w:t>
      </w:r>
      <w:r w:rsidR="009E3A87" w:rsidRPr="00FC3E11">
        <w:t>МБДОУ</w:t>
      </w:r>
      <w:r w:rsidR="009642FF" w:rsidRPr="00FC3E11">
        <w:t xml:space="preserve"> </w:t>
      </w:r>
      <w:r w:rsidR="009642FF" w:rsidRPr="00FC3E11">
        <w:rPr>
          <w:bCs/>
        </w:rPr>
        <w:t>невозможны без</w:t>
      </w:r>
      <w:r w:rsidR="009642FF" w:rsidRPr="00FC3E11">
        <w:t xml:space="preserve"> соответствующего </w:t>
      </w:r>
      <w:r w:rsidR="00370B56" w:rsidRPr="00FC3E11">
        <w:t>программно</w:t>
      </w:r>
      <w:r w:rsidR="00731B34" w:rsidRPr="00FC3E11">
        <w:t>-</w:t>
      </w:r>
      <w:r w:rsidR="009642FF" w:rsidRPr="00FC3E11">
        <w:t>методического</w:t>
      </w:r>
      <w:r w:rsidR="00731B34" w:rsidRPr="00FC3E11">
        <w:t>, дидактического</w:t>
      </w:r>
      <w:r w:rsidR="009642FF" w:rsidRPr="00FC3E11">
        <w:t xml:space="preserve"> сопровождения образовательного процесса,</w:t>
      </w:r>
      <w:r w:rsidR="00D7019C" w:rsidRPr="00FC3E11">
        <w:t xml:space="preserve"> без обновления и </w:t>
      </w:r>
      <w:proofErr w:type="spellStart"/>
      <w:r w:rsidR="00D7019C" w:rsidRPr="00FC3E11">
        <w:t>экологизации</w:t>
      </w:r>
      <w:proofErr w:type="spellEnd"/>
      <w:r w:rsidR="00D7019C" w:rsidRPr="00FC3E11">
        <w:t xml:space="preserve"> развивающей предметно-пространственной </w:t>
      </w:r>
      <w:r w:rsidR="0083066F" w:rsidRPr="00FC3E11">
        <w:t>среды</w:t>
      </w:r>
      <w:r w:rsidR="004C266F" w:rsidRPr="00FC3E11">
        <w:t xml:space="preserve"> МБДОУ</w:t>
      </w:r>
      <w:r w:rsidR="0083066F" w:rsidRPr="00FC3E11">
        <w:t>, внедрения современных образовательных технологий, методов</w:t>
      </w:r>
      <w:r w:rsidR="001C33FA" w:rsidRPr="00FC3E11">
        <w:t>, форм</w:t>
      </w:r>
      <w:r w:rsidR="0083066F" w:rsidRPr="00FC3E11">
        <w:t xml:space="preserve"> обучения и воспитания, обеспечивающих освоение воспитанниками базовых экологических ценностей, </w:t>
      </w:r>
      <w:r w:rsidR="009642FF" w:rsidRPr="00FC3E11">
        <w:t>а также без сознательного участия</w:t>
      </w:r>
      <w:r w:rsidR="00FC4AF7" w:rsidRPr="00FC3E11">
        <w:t xml:space="preserve"> и обновления теоретических, практических знаний</w:t>
      </w:r>
      <w:r w:rsidR="009642FF" w:rsidRPr="00FC3E11">
        <w:t xml:space="preserve"> педагогов</w:t>
      </w:r>
      <w:r w:rsidR="00CE5E14" w:rsidRPr="00FC3E11">
        <w:t xml:space="preserve"> и включения</w:t>
      </w:r>
      <w:r w:rsidR="009642FF" w:rsidRPr="00FC3E11">
        <w:t xml:space="preserve"> родителей</w:t>
      </w:r>
      <w:r w:rsidR="00CE5E14" w:rsidRPr="00FC3E11">
        <w:t xml:space="preserve"> (законных представителей)</w:t>
      </w:r>
      <w:r w:rsidR="009642FF" w:rsidRPr="00FC3E11">
        <w:t xml:space="preserve"> в реализаци</w:t>
      </w:r>
      <w:r w:rsidR="00316109" w:rsidRPr="00FC3E11">
        <w:t>ю</w:t>
      </w:r>
      <w:r w:rsidR="009642FF" w:rsidRPr="00FC3E11">
        <w:t xml:space="preserve"> задач по данному направлению. Координация усилий всех участников образовательного процесса очень важна.</w:t>
      </w:r>
      <w:r w:rsidR="005970A9" w:rsidRPr="00FC3E11">
        <w:rPr>
          <w:i/>
          <w:iCs/>
        </w:rPr>
        <w:t xml:space="preserve"> </w:t>
      </w:r>
    </w:p>
    <w:p w14:paraId="51B0271D" w14:textId="66E51A72" w:rsidR="00F52EA8" w:rsidRPr="00543201" w:rsidRDefault="009642FF" w:rsidP="00F52EA8">
      <w:pPr>
        <w:pStyle w:val="afb"/>
        <w:ind w:firstLine="426"/>
        <w:jc w:val="both"/>
        <w:rPr>
          <w:lang w:eastAsia="en-US"/>
        </w:rPr>
      </w:pPr>
      <w:r w:rsidRPr="00FC3E11">
        <w:t>В связи с этим </w:t>
      </w:r>
      <w:r w:rsidRPr="00FC3E11">
        <w:rPr>
          <w:bCs/>
        </w:rPr>
        <w:t>возникла необходимость</w:t>
      </w:r>
      <w:r w:rsidR="00455585" w:rsidRPr="00FC3E11">
        <w:rPr>
          <w:bCs/>
        </w:rPr>
        <w:t xml:space="preserve"> в</w:t>
      </w:r>
      <w:r w:rsidRPr="00FC3E11">
        <w:t> </w:t>
      </w:r>
      <w:r w:rsidR="00455585" w:rsidRPr="00FC3E11">
        <w:rPr>
          <w:bCs/>
        </w:rPr>
        <w:t xml:space="preserve">обновлении содержания </w:t>
      </w:r>
      <w:r w:rsidR="00F52EA8" w:rsidRPr="00FC3E11">
        <w:rPr>
          <w:bCs/>
        </w:rPr>
        <w:t>образования</w:t>
      </w:r>
      <w:r w:rsidR="00F129E4" w:rsidRPr="00FC3E11">
        <w:rPr>
          <w:bCs/>
        </w:rPr>
        <w:t>:</w:t>
      </w:r>
      <w:r w:rsidR="00F129E4" w:rsidRPr="00FC3E11">
        <w:rPr>
          <w:lang w:eastAsia="en-US"/>
        </w:rPr>
        <w:t xml:space="preserve"> обновить</w:t>
      </w:r>
      <w:r w:rsidR="00F52EA8" w:rsidRPr="00FC3E11">
        <w:rPr>
          <w:spacing w:val="1"/>
          <w:lang w:eastAsia="en-US"/>
        </w:rPr>
        <w:t xml:space="preserve"> </w:t>
      </w:r>
      <w:r w:rsidR="00F52EA8" w:rsidRPr="00FC3E11">
        <w:rPr>
          <w:lang w:eastAsia="en-US"/>
        </w:rPr>
        <w:t>образовательную</w:t>
      </w:r>
      <w:r w:rsidR="00F52EA8" w:rsidRPr="00FC3E11">
        <w:rPr>
          <w:spacing w:val="1"/>
          <w:lang w:eastAsia="en-US"/>
        </w:rPr>
        <w:t xml:space="preserve"> </w:t>
      </w:r>
      <w:r w:rsidR="00F52EA8" w:rsidRPr="00FC3E11">
        <w:rPr>
          <w:lang w:eastAsia="en-US"/>
        </w:rPr>
        <w:t>инфраструктуру</w:t>
      </w:r>
      <w:r w:rsidR="00F52EA8" w:rsidRPr="00FC3E11">
        <w:rPr>
          <w:spacing w:val="1"/>
          <w:lang w:eastAsia="en-US"/>
        </w:rPr>
        <w:t xml:space="preserve"> </w:t>
      </w:r>
      <w:r w:rsidR="00F52EA8" w:rsidRPr="00FC3E11">
        <w:rPr>
          <w:lang w:eastAsia="en-US"/>
        </w:rPr>
        <w:t>детского</w:t>
      </w:r>
      <w:r w:rsidR="00F52EA8" w:rsidRPr="00FC3E11">
        <w:rPr>
          <w:spacing w:val="1"/>
          <w:lang w:eastAsia="en-US"/>
        </w:rPr>
        <w:t xml:space="preserve"> </w:t>
      </w:r>
      <w:r w:rsidR="00F52EA8" w:rsidRPr="00FC3E11">
        <w:rPr>
          <w:lang w:eastAsia="en-US"/>
        </w:rPr>
        <w:t>сада, внедрить</w:t>
      </w:r>
      <w:r w:rsidR="00F52EA8" w:rsidRPr="00FC3E11">
        <w:rPr>
          <w:spacing w:val="1"/>
          <w:lang w:eastAsia="en-US"/>
        </w:rPr>
        <w:t xml:space="preserve"> </w:t>
      </w:r>
      <w:r w:rsidR="00F52EA8" w:rsidRPr="00FC3E11">
        <w:rPr>
          <w:lang w:eastAsia="en-US"/>
        </w:rPr>
        <w:t>современные</w:t>
      </w:r>
      <w:r w:rsidR="00F52EA8" w:rsidRPr="00543201">
        <w:rPr>
          <w:lang w:eastAsia="en-US"/>
        </w:rPr>
        <w:t xml:space="preserve"> образовательны</w:t>
      </w:r>
      <w:r w:rsidR="00F52EA8">
        <w:rPr>
          <w:lang w:eastAsia="en-US"/>
        </w:rPr>
        <w:t>е</w:t>
      </w:r>
      <w:r w:rsidR="00F52EA8" w:rsidRPr="00543201">
        <w:rPr>
          <w:lang w:eastAsia="en-US"/>
        </w:rPr>
        <w:t xml:space="preserve"> технологи</w:t>
      </w:r>
      <w:r w:rsidR="00F52EA8">
        <w:rPr>
          <w:lang w:eastAsia="en-US"/>
        </w:rPr>
        <w:t>и</w:t>
      </w:r>
      <w:r w:rsidR="00F52EA8" w:rsidRPr="00543201">
        <w:rPr>
          <w:lang w:eastAsia="en-US"/>
        </w:rPr>
        <w:t xml:space="preserve"> и подход</w:t>
      </w:r>
      <w:r w:rsidR="00F52EA8">
        <w:rPr>
          <w:lang w:eastAsia="en-US"/>
        </w:rPr>
        <w:t>ы</w:t>
      </w:r>
      <w:r w:rsidR="00DA3739">
        <w:rPr>
          <w:lang w:eastAsia="en-US"/>
        </w:rPr>
        <w:t xml:space="preserve">, формы, методы </w:t>
      </w:r>
      <w:r w:rsidR="00DA3739" w:rsidRPr="00543201">
        <w:rPr>
          <w:lang w:eastAsia="en-US"/>
        </w:rPr>
        <w:t>для</w:t>
      </w:r>
      <w:r w:rsidR="00F52EA8" w:rsidRPr="00543201">
        <w:rPr>
          <w:lang w:eastAsia="en-US"/>
        </w:rPr>
        <w:t xml:space="preserve"> </w:t>
      </w:r>
      <w:r w:rsidR="00F52EA8" w:rsidRPr="00543201">
        <w:rPr>
          <w:spacing w:val="-12"/>
          <w:lang w:eastAsia="en-US"/>
        </w:rPr>
        <w:t>освоени</w:t>
      </w:r>
      <w:r w:rsidR="00F52EA8">
        <w:rPr>
          <w:spacing w:val="-12"/>
          <w:lang w:eastAsia="en-US"/>
        </w:rPr>
        <w:t>я</w:t>
      </w:r>
      <w:r w:rsidR="00F52EA8" w:rsidRPr="00543201">
        <w:t xml:space="preserve"> воспитанниками основ </w:t>
      </w:r>
      <w:r w:rsidR="009E2A7D">
        <w:t>эколого-</w:t>
      </w:r>
      <w:r w:rsidR="009E2A7D" w:rsidRPr="00543201">
        <w:t>краеведческой</w:t>
      </w:r>
      <w:r w:rsidR="00F52EA8" w:rsidRPr="00543201">
        <w:t xml:space="preserve"> культуры, нравственно-патриотических ценностей и традиций в условиях совместного партнёрства с семьей</w:t>
      </w:r>
      <w:r w:rsidR="00F129E4">
        <w:t>,</w:t>
      </w:r>
      <w:r w:rsidR="00F52EA8" w:rsidRPr="00F52EA8">
        <w:t xml:space="preserve"> </w:t>
      </w:r>
      <w:r w:rsidR="00F52EA8" w:rsidRPr="008B3FED">
        <w:t>повышение уровня профессиональной компетентности педагогов</w:t>
      </w:r>
    </w:p>
    <w:p w14:paraId="397AD091" w14:textId="29B8F30E" w:rsidR="004B1CF0" w:rsidRPr="0023062C" w:rsidRDefault="00E805D2" w:rsidP="00763DD7">
      <w:pPr>
        <w:pStyle w:val="a5"/>
        <w:numPr>
          <w:ilvl w:val="0"/>
          <w:numId w:val="16"/>
        </w:numPr>
        <w:ind w:left="0" w:firstLine="426"/>
        <w:jc w:val="both"/>
        <w:rPr>
          <w:rFonts w:eastAsia="SimSun"/>
          <w:bCs/>
          <w:color w:val="000000"/>
        </w:rPr>
      </w:pPr>
      <w:r w:rsidRPr="0023062C">
        <w:rPr>
          <w:bCs/>
          <w:lang w:eastAsia="en-US"/>
        </w:rPr>
        <w:t>Реализация</w:t>
      </w:r>
      <w:r w:rsidRPr="0023062C">
        <w:rPr>
          <w:b/>
          <w:lang w:eastAsia="en-US"/>
        </w:rPr>
        <w:t xml:space="preserve"> проекта </w:t>
      </w:r>
      <w:r w:rsidR="007C7EEF" w:rsidRPr="0023062C">
        <w:rPr>
          <w:b/>
          <w:lang w:eastAsia="en-US"/>
        </w:rPr>
        <w:t>«Кадры</w:t>
      </w:r>
      <w:r w:rsidR="002B25C5" w:rsidRPr="0023062C">
        <w:rPr>
          <w:b/>
          <w:lang w:eastAsia="en-US"/>
        </w:rPr>
        <w:t xml:space="preserve">» </w:t>
      </w:r>
      <w:r w:rsidRPr="0023062C">
        <w:rPr>
          <w:bCs/>
          <w:lang w:eastAsia="en-US"/>
        </w:rPr>
        <w:t>позволила с</w:t>
      </w:r>
      <w:r w:rsidR="002B25C5" w:rsidRPr="0023062C">
        <w:rPr>
          <w:rFonts w:eastAsia="SimSun"/>
          <w:bCs/>
          <w:color w:val="000000"/>
        </w:rPr>
        <w:t>озда</w:t>
      </w:r>
      <w:r w:rsidR="008971B8" w:rsidRPr="0023062C">
        <w:rPr>
          <w:rFonts w:eastAsia="SimSun"/>
          <w:bCs/>
          <w:color w:val="000000"/>
        </w:rPr>
        <w:t>ть в МБДОУ</w:t>
      </w:r>
      <w:r w:rsidR="002B25C5" w:rsidRPr="0023062C">
        <w:rPr>
          <w:rFonts w:eastAsia="SimSun"/>
          <w:bCs/>
          <w:color w:val="000000"/>
        </w:rPr>
        <w:t xml:space="preserve"> услови</w:t>
      </w:r>
      <w:r w:rsidR="008971B8" w:rsidRPr="0023062C">
        <w:rPr>
          <w:rFonts w:eastAsia="SimSun"/>
          <w:bCs/>
          <w:color w:val="000000"/>
        </w:rPr>
        <w:t>я</w:t>
      </w:r>
      <w:r w:rsidR="002B25C5" w:rsidRPr="0023062C">
        <w:rPr>
          <w:rFonts w:eastAsia="SimSun"/>
          <w:bCs/>
          <w:color w:val="000000"/>
        </w:rPr>
        <w:t xml:space="preserve"> для повышения уровня профессиональной компетенции педагогов</w:t>
      </w:r>
      <w:r w:rsidR="008971B8" w:rsidRPr="0023062C">
        <w:rPr>
          <w:rFonts w:eastAsia="SimSun"/>
          <w:bCs/>
          <w:color w:val="000000"/>
        </w:rPr>
        <w:t>.</w:t>
      </w:r>
    </w:p>
    <w:p w14:paraId="2F5DB906" w14:textId="200300FD" w:rsidR="0023062C" w:rsidRPr="00FC3E11" w:rsidRDefault="001A3F0D" w:rsidP="00FC3E11">
      <w:pPr>
        <w:ind w:firstLine="426"/>
        <w:jc w:val="both"/>
        <w:rPr>
          <w:bCs/>
          <w:lang w:eastAsia="en-US"/>
        </w:rPr>
      </w:pPr>
      <w:r w:rsidRPr="00FC3E11">
        <w:rPr>
          <w:bCs/>
          <w:lang w:eastAsia="en-US"/>
        </w:rPr>
        <w:t xml:space="preserve">В области кадрового обеспечения </w:t>
      </w:r>
      <w:r w:rsidR="00B36C75" w:rsidRPr="00FC3E11">
        <w:rPr>
          <w:bCs/>
          <w:lang w:eastAsia="en-US"/>
        </w:rPr>
        <w:t>МБДОУ</w:t>
      </w:r>
      <w:r w:rsidR="00061026" w:rsidRPr="00FC3E11">
        <w:rPr>
          <w:bCs/>
          <w:lang w:eastAsia="en-US"/>
        </w:rPr>
        <w:t xml:space="preserve"> </w:t>
      </w:r>
      <w:r w:rsidRPr="00FC3E11">
        <w:rPr>
          <w:bCs/>
          <w:lang w:eastAsia="en-US"/>
        </w:rPr>
        <w:t xml:space="preserve">на 100% </w:t>
      </w:r>
      <w:r w:rsidR="00061026" w:rsidRPr="00FC3E11">
        <w:rPr>
          <w:bCs/>
          <w:lang w:eastAsia="en-US"/>
        </w:rPr>
        <w:t>укомплектован</w:t>
      </w:r>
      <w:r w:rsidRPr="00FC3E11">
        <w:rPr>
          <w:bCs/>
          <w:lang w:eastAsia="en-US"/>
        </w:rPr>
        <w:t xml:space="preserve"> педагогическими </w:t>
      </w:r>
      <w:r w:rsidR="002A183A" w:rsidRPr="00FC3E11">
        <w:rPr>
          <w:bCs/>
          <w:lang w:eastAsia="en-US"/>
        </w:rPr>
        <w:t>кадрами.</w:t>
      </w:r>
      <w:r w:rsidR="00061026" w:rsidRPr="00FC3E11">
        <w:rPr>
          <w:bCs/>
          <w:lang w:eastAsia="en-US"/>
        </w:rPr>
        <w:t xml:space="preserve"> </w:t>
      </w:r>
      <w:r w:rsidR="0023062C" w:rsidRPr="00FC3E11">
        <w:rPr>
          <w:bCs/>
          <w:lang w:eastAsia="en-US"/>
        </w:rPr>
        <w:t>В образовательном учреждении учебно-воспитательный процесс осуществляют 11 педагогических работников: из них воспитателей - 10, музыкальный руководитель – 1.</w:t>
      </w:r>
    </w:p>
    <w:p w14:paraId="64944F4E" w14:textId="0ACFD2ED" w:rsidR="004D5035" w:rsidRDefault="004D5035" w:rsidP="004D5035">
      <w:pPr>
        <w:shd w:val="clear" w:color="auto" w:fill="FFFFFF"/>
        <w:ind w:firstLine="850"/>
        <w:jc w:val="center"/>
        <w:rPr>
          <w:b/>
          <w:bCs/>
          <w:color w:val="000000"/>
        </w:rPr>
      </w:pPr>
      <w:r w:rsidRPr="004D5035">
        <w:rPr>
          <w:b/>
          <w:bCs/>
          <w:color w:val="000000"/>
        </w:rPr>
        <w:lastRenderedPageBreak/>
        <w:t>Кадровый педагогический потенциал по уровню образования</w:t>
      </w:r>
    </w:p>
    <w:p w14:paraId="146BE8D4" w14:textId="7B2F98DD" w:rsidR="004D5035" w:rsidRPr="004D5035" w:rsidRDefault="0092235D" w:rsidP="0092235D">
      <w:pPr>
        <w:shd w:val="clear" w:color="auto" w:fill="FFFFFF"/>
        <w:ind w:firstLine="850"/>
        <w:jc w:val="right"/>
        <w:rPr>
          <w:color w:val="000000"/>
        </w:rPr>
      </w:pPr>
      <w:r>
        <w:rPr>
          <w:color w:val="000000"/>
        </w:rPr>
        <w:t xml:space="preserve">Таблица </w:t>
      </w:r>
      <w:r w:rsidR="002A05E3">
        <w:rPr>
          <w:color w:val="000000"/>
        </w:rPr>
        <w:t>4</w:t>
      </w:r>
    </w:p>
    <w:tbl>
      <w:tblPr>
        <w:tblW w:w="9797" w:type="dxa"/>
        <w:tblInd w:w="-16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25"/>
        <w:gridCol w:w="1560"/>
        <w:gridCol w:w="1701"/>
        <w:gridCol w:w="1417"/>
        <w:gridCol w:w="1701"/>
        <w:gridCol w:w="1276"/>
        <w:gridCol w:w="1417"/>
      </w:tblGrid>
      <w:tr w:rsidR="00FB2317" w:rsidRPr="004D5035" w14:paraId="5D78CAE1" w14:textId="77777777" w:rsidTr="001A51DE">
        <w:trPr>
          <w:trHeight w:val="728"/>
        </w:trPr>
        <w:tc>
          <w:tcPr>
            <w:tcW w:w="725"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14:paraId="28B34412" w14:textId="77777777" w:rsidR="004D5035" w:rsidRPr="004D5035" w:rsidRDefault="004D5035" w:rsidP="004D5035">
            <w:pPr>
              <w:jc w:val="center"/>
              <w:rPr>
                <w:color w:val="000000"/>
                <w:sz w:val="20"/>
                <w:szCs w:val="20"/>
              </w:rPr>
            </w:pPr>
          </w:p>
          <w:p w14:paraId="00472D20" w14:textId="77777777" w:rsidR="004D5035" w:rsidRPr="004D5035" w:rsidRDefault="004D5035" w:rsidP="004D5035">
            <w:pPr>
              <w:jc w:val="center"/>
              <w:rPr>
                <w:color w:val="000000"/>
                <w:sz w:val="20"/>
                <w:szCs w:val="20"/>
              </w:rPr>
            </w:pPr>
          </w:p>
          <w:p w14:paraId="459ADC26" w14:textId="77777777" w:rsidR="004D5035" w:rsidRPr="004D5035" w:rsidRDefault="004D5035" w:rsidP="004D5035">
            <w:pPr>
              <w:jc w:val="center"/>
              <w:rPr>
                <w:color w:val="000000"/>
                <w:sz w:val="20"/>
                <w:szCs w:val="20"/>
              </w:rPr>
            </w:pPr>
          </w:p>
          <w:p w14:paraId="60FC6822" w14:textId="2558E95D" w:rsidR="004D5035" w:rsidRPr="004D5035" w:rsidRDefault="001A51DE" w:rsidP="004D5035">
            <w:pPr>
              <w:jc w:val="center"/>
              <w:rPr>
                <w:color w:val="000000"/>
                <w:sz w:val="20"/>
                <w:szCs w:val="20"/>
              </w:rPr>
            </w:pPr>
            <w:r>
              <w:rPr>
                <w:color w:val="000000"/>
                <w:sz w:val="20"/>
                <w:szCs w:val="20"/>
              </w:rPr>
              <w:t>Всего</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E33CFC5" w14:textId="77777777" w:rsidR="004D5035" w:rsidRPr="004D5035" w:rsidRDefault="004D5035" w:rsidP="004D5035">
            <w:pPr>
              <w:jc w:val="center"/>
              <w:rPr>
                <w:color w:val="000000"/>
                <w:sz w:val="20"/>
                <w:szCs w:val="20"/>
              </w:rPr>
            </w:pPr>
            <w:r w:rsidRPr="004D5035">
              <w:rPr>
                <w:color w:val="000000"/>
                <w:sz w:val="20"/>
                <w:szCs w:val="20"/>
              </w:rPr>
              <w:t>среднее спец</w:t>
            </w:r>
          </w:p>
          <w:p w14:paraId="34B6963A" w14:textId="77777777" w:rsidR="004D5035" w:rsidRPr="004D5035" w:rsidRDefault="004D5035" w:rsidP="004D5035">
            <w:pPr>
              <w:jc w:val="center"/>
              <w:rPr>
                <w:color w:val="000000"/>
                <w:sz w:val="20"/>
                <w:szCs w:val="20"/>
              </w:rPr>
            </w:pPr>
            <w:r w:rsidRPr="004D5035">
              <w:rPr>
                <w:color w:val="000000"/>
                <w:sz w:val="20"/>
                <w:szCs w:val="20"/>
              </w:rPr>
              <w:t>педагогическое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5BAE0ADB" w14:textId="77777777" w:rsidR="004D5035" w:rsidRPr="004D5035" w:rsidRDefault="004D5035" w:rsidP="004D5035">
            <w:pPr>
              <w:jc w:val="center"/>
              <w:rPr>
                <w:color w:val="000000"/>
                <w:sz w:val="20"/>
                <w:szCs w:val="20"/>
              </w:rPr>
            </w:pPr>
            <w:proofErr w:type="spellStart"/>
            <w:r w:rsidRPr="004D5035">
              <w:rPr>
                <w:color w:val="000000"/>
                <w:sz w:val="20"/>
                <w:szCs w:val="20"/>
              </w:rPr>
              <w:t>средн</w:t>
            </w:r>
            <w:proofErr w:type="spellEnd"/>
            <w:r w:rsidRPr="004D5035">
              <w:rPr>
                <w:color w:val="000000"/>
                <w:sz w:val="20"/>
                <w:szCs w:val="20"/>
              </w:rPr>
              <w:t>. спец.</w:t>
            </w:r>
          </w:p>
          <w:p w14:paraId="3EE360F4" w14:textId="5C9CC54B" w:rsidR="004D5035" w:rsidRPr="004D5035" w:rsidRDefault="001A51DE" w:rsidP="004D5035">
            <w:pPr>
              <w:jc w:val="center"/>
              <w:rPr>
                <w:color w:val="000000"/>
                <w:sz w:val="20"/>
                <w:szCs w:val="20"/>
              </w:rPr>
            </w:pPr>
            <w:r>
              <w:rPr>
                <w:color w:val="000000"/>
                <w:sz w:val="20"/>
                <w:szCs w:val="20"/>
              </w:rPr>
              <w:t>п</w:t>
            </w:r>
            <w:r w:rsidRPr="004D5035">
              <w:rPr>
                <w:color w:val="000000"/>
                <w:sz w:val="20"/>
                <w:szCs w:val="20"/>
              </w:rPr>
              <w:t>едагог</w:t>
            </w:r>
            <w:r>
              <w:rPr>
                <w:color w:val="000000"/>
                <w:sz w:val="20"/>
                <w:szCs w:val="20"/>
              </w:rPr>
              <w:t>ическое</w:t>
            </w:r>
            <w:r w:rsidRPr="004D5035">
              <w:rPr>
                <w:color w:val="000000"/>
                <w:sz w:val="20"/>
                <w:szCs w:val="20"/>
              </w:rPr>
              <w:t xml:space="preserve"> дошкольное</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40B51F9" w14:textId="77777777" w:rsidR="004D5035" w:rsidRPr="004D5035" w:rsidRDefault="004D5035" w:rsidP="004D5035">
            <w:pPr>
              <w:jc w:val="center"/>
              <w:rPr>
                <w:color w:val="000000"/>
                <w:sz w:val="20"/>
                <w:szCs w:val="20"/>
              </w:rPr>
            </w:pPr>
            <w:r w:rsidRPr="004D5035">
              <w:rPr>
                <w:color w:val="000000"/>
                <w:sz w:val="20"/>
                <w:szCs w:val="20"/>
              </w:rPr>
              <w:t>среднее спец.</w:t>
            </w:r>
          </w:p>
          <w:p w14:paraId="3154956D" w14:textId="77777777" w:rsidR="004D5035" w:rsidRPr="004D5035" w:rsidRDefault="004D5035" w:rsidP="004D5035">
            <w:pPr>
              <w:jc w:val="center"/>
              <w:rPr>
                <w:color w:val="000000"/>
                <w:sz w:val="20"/>
                <w:szCs w:val="20"/>
              </w:rPr>
            </w:pPr>
            <w:r w:rsidRPr="004D5035">
              <w:rPr>
                <w:color w:val="000000"/>
                <w:sz w:val="20"/>
                <w:szCs w:val="20"/>
              </w:rPr>
              <w:t>непедагогическое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14F53384" w14:textId="77777777" w:rsidR="004D5035" w:rsidRPr="004D5035" w:rsidRDefault="004D5035" w:rsidP="004D5035">
            <w:pPr>
              <w:jc w:val="center"/>
              <w:rPr>
                <w:color w:val="000000"/>
                <w:sz w:val="20"/>
                <w:szCs w:val="20"/>
              </w:rPr>
            </w:pPr>
            <w:r w:rsidRPr="004D5035">
              <w:rPr>
                <w:color w:val="000000"/>
                <w:sz w:val="20"/>
                <w:szCs w:val="20"/>
              </w:rPr>
              <w:t>высшее</w:t>
            </w:r>
          </w:p>
          <w:p w14:paraId="1DC61C48" w14:textId="570DA435" w:rsidR="004D5035" w:rsidRPr="004D5035" w:rsidRDefault="004D5035" w:rsidP="004D5035">
            <w:pPr>
              <w:jc w:val="center"/>
              <w:rPr>
                <w:color w:val="000000"/>
                <w:sz w:val="20"/>
                <w:szCs w:val="20"/>
              </w:rPr>
            </w:pPr>
            <w:r w:rsidRPr="004D5035">
              <w:rPr>
                <w:color w:val="000000"/>
                <w:sz w:val="20"/>
                <w:szCs w:val="20"/>
              </w:rPr>
              <w:t> </w:t>
            </w:r>
            <w:r w:rsidR="001A51DE" w:rsidRPr="004D5035">
              <w:rPr>
                <w:color w:val="000000"/>
                <w:sz w:val="20"/>
                <w:szCs w:val="20"/>
              </w:rPr>
              <w:t>педагог</w:t>
            </w:r>
            <w:r w:rsidR="001A51DE">
              <w:rPr>
                <w:color w:val="000000"/>
                <w:sz w:val="20"/>
                <w:szCs w:val="20"/>
              </w:rPr>
              <w:t>ическое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5437BB04" w14:textId="3FA7E2FE" w:rsidR="004D5035" w:rsidRPr="004D5035" w:rsidRDefault="004D5035" w:rsidP="004D5035">
            <w:pPr>
              <w:jc w:val="center"/>
              <w:rPr>
                <w:color w:val="000000"/>
                <w:sz w:val="20"/>
                <w:szCs w:val="20"/>
              </w:rPr>
            </w:pPr>
            <w:r w:rsidRPr="004D5035">
              <w:rPr>
                <w:color w:val="000000"/>
                <w:sz w:val="20"/>
                <w:szCs w:val="20"/>
              </w:rPr>
              <w:t>высшее педаг</w:t>
            </w:r>
            <w:r w:rsidR="00FB2317">
              <w:rPr>
                <w:color w:val="000000"/>
                <w:sz w:val="20"/>
                <w:szCs w:val="20"/>
              </w:rPr>
              <w:t xml:space="preserve">огическое </w:t>
            </w:r>
            <w:r w:rsidRPr="004D5035">
              <w:rPr>
                <w:color w:val="000000"/>
                <w:sz w:val="20"/>
                <w:szCs w:val="20"/>
              </w:rPr>
              <w:t>дошкольное</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90E5F84" w14:textId="77777777" w:rsidR="004D5035" w:rsidRPr="004D5035" w:rsidRDefault="004D5035" w:rsidP="004D5035">
            <w:pPr>
              <w:jc w:val="center"/>
              <w:rPr>
                <w:color w:val="000000"/>
                <w:sz w:val="20"/>
                <w:szCs w:val="20"/>
              </w:rPr>
            </w:pPr>
            <w:r w:rsidRPr="004D5035">
              <w:rPr>
                <w:color w:val="000000"/>
                <w:sz w:val="20"/>
                <w:szCs w:val="20"/>
              </w:rPr>
              <w:t>высшее</w:t>
            </w:r>
          </w:p>
          <w:p w14:paraId="37734DB4" w14:textId="17070D05" w:rsidR="004D5035" w:rsidRPr="004D5035" w:rsidRDefault="004D5035" w:rsidP="004D5035">
            <w:pPr>
              <w:jc w:val="center"/>
              <w:rPr>
                <w:color w:val="000000"/>
                <w:sz w:val="20"/>
                <w:szCs w:val="20"/>
              </w:rPr>
            </w:pPr>
            <w:r w:rsidRPr="004D5035">
              <w:rPr>
                <w:color w:val="000000"/>
                <w:sz w:val="20"/>
                <w:szCs w:val="20"/>
              </w:rPr>
              <w:t>непедаг</w:t>
            </w:r>
            <w:r w:rsidR="00FB2317">
              <w:rPr>
                <w:color w:val="000000"/>
                <w:sz w:val="20"/>
                <w:szCs w:val="20"/>
              </w:rPr>
              <w:t>огическое</w:t>
            </w:r>
          </w:p>
        </w:tc>
      </w:tr>
      <w:tr w:rsidR="00FB2317" w:rsidRPr="004D5035" w14:paraId="5AB61826" w14:textId="77777777" w:rsidTr="001A51DE">
        <w:trPr>
          <w:trHeight w:val="413"/>
        </w:trPr>
        <w:tc>
          <w:tcPr>
            <w:tcW w:w="725"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E0C076E" w14:textId="77777777" w:rsidR="004D5035" w:rsidRPr="004D5035" w:rsidRDefault="004D5035" w:rsidP="004D5035">
            <w:pPr>
              <w:rPr>
                <w:color w:val="000000"/>
                <w:sz w:val="20"/>
                <w:szCs w:val="20"/>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2E86042B" w14:textId="77777777" w:rsidR="004D5035" w:rsidRPr="004D5035" w:rsidRDefault="004D5035" w:rsidP="004D5035">
            <w:pPr>
              <w:rPr>
                <w:sz w:val="20"/>
                <w:szCs w:val="20"/>
              </w:rPr>
            </w:pPr>
            <w:r w:rsidRPr="004D5035">
              <w:rPr>
                <w:sz w:val="20"/>
                <w:szCs w:val="20"/>
              </w:rPr>
              <w:t>2 (18%)</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65AAD2D" w14:textId="77777777" w:rsidR="004D5035" w:rsidRPr="004D5035" w:rsidRDefault="004D5035" w:rsidP="004D5035">
            <w:pPr>
              <w:jc w:val="center"/>
              <w:rPr>
                <w:color w:val="000000"/>
                <w:sz w:val="20"/>
                <w:szCs w:val="20"/>
              </w:rPr>
            </w:pPr>
            <w:r w:rsidRPr="004D5035">
              <w:rPr>
                <w:color w:val="000000"/>
                <w:sz w:val="20"/>
                <w:szCs w:val="20"/>
              </w:rPr>
              <w:t>1 (9%)</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FB28318" w14:textId="77777777" w:rsidR="004D5035" w:rsidRPr="004D5035" w:rsidRDefault="004D5035" w:rsidP="004D5035">
            <w:pPr>
              <w:jc w:val="center"/>
              <w:rPr>
                <w:color w:val="000000"/>
                <w:sz w:val="20"/>
                <w:szCs w:val="20"/>
              </w:rPr>
            </w:pPr>
            <w:r w:rsidRPr="004D5035">
              <w:rPr>
                <w:color w:val="000000"/>
                <w:sz w:val="20"/>
                <w:szCs w:val="20"/>
              </w:rPr>
              <w:t>2 (18 %)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E5C1133" w14:textId="77777777" w:rsidR="004D5035" w:rsidRPr="004D5035" w:rsidRDefault="004D5035" w:rsidP="004D5035">
            <w:pPr>
              <w:jc w:val="center"/>
              <w:rPr>
                <w:color w:val="000000"/>
                <w:sz w:val="20"/>
                <w:szCs w:val="20"/>
              </w:rPr>
            </w:pPr>
            <w:r w:rsidRPr="004D5035">
              <w:rPr>
                <w:color w:val="000000"/>
                <w:sz w:val="20"/>
                <w:szCs w:val="20"/>
                <w:lang w:val="en-US"/>
              </w:rPr>
              <w:t>1</w:t>
            </w:r>
            <w:r w:rsidRPr="004D5035">
              <w:rPr>
                <w:color w:val="000000"/>
                <w:sz w:val="20"/>
                <w:szCs w:val="20"/>
              </w:rPr>
              <w:t xml:space="preserve"> (</w:t>
            </w:r>
            <w:r w:rsidRPr="004D5035">
              <w:rPr>
                <w:color w:val="000000"/>
                <w:sz w:val="20"/>
                <w:szCs w:val="20"/>
                <w:lang w:val="en-US"/>
              </w:rPr>
              <w:t>9</w:t>
            </w:r>
            <w:r w:rsidRPr="004D5035">
              <w:rPr>
                <w:color w:val="000000"/>
                <w:sz w:val="20"/>
                <w:szCs w:val="20"/>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D0CB76D" w14:textId="77777777" w:rsidR="004D5035" w:rsidRPr="004D5035" w:rsidRDefault="004D5035" w:rsidP="004D5035">
            <w:pPr>
              <w:jc w:val="center"/>
              <w:rPr>
                <w:color w:val="000000"/>
                <w:sz w:val="20"/>
                <w:szCs w:val="20"/>
              </w:rPr>
            </w:pPr>
            <w:r w:rsidRPr="004D5035">
              <w:rPr>
                <w:color w:val="000000"/>
                <w:sz w:val="20"/>
                <w:szCs w:val="20"/>
              </w:rPr>
              <w:t>-</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1BE5D200" w14:textId="77777777" w:rsidR="004D5035" w:rsidRPr="004D5035" w:rsidRDefault="004D5035" w:rsidP="004D5035">
            <w:pPr>
              <w:jc w:val="center"/>
              <w:rPr>
                <w:color w:val="000000"/>
                <w:sz w:val="20"/>
                <w:szCs w:val="20"/>
              </w:rPr>
            </w:pPr>
            <w:r w:rsidRPr="004D5035">
              <w:rPr>
                <w:color w:val="000000"/>
                <w:sz w:val="20"/>
                <w:szCs w:val="20"/>
                <w:lang w:val="en-US"/>
              </w:rPr>
              <w:t>5</w:t>
            </w:r>
            <w:r w:rsidRPr="004D5035">
              <w:rPr>
                <w:color w:val="000000"/>
                <w:sz w:val="20"/>
                <w:szCs w:val="20"/>
              </w:rPr>
              <w:t>(</w:t>
            </w:r>
            <w:r w:rsidRPr="004D5035">
              <w:rPr>
                <w:color w:val="000000"/>
                <w:sz w:val="20"/>
                <w:szCs w:val="20"/>
                <w:lang w:val="en-US"/>
              </w:rPr>
              <w:t>45</w:t>
            </w:r>
            <w:r w:rsidRPr="004D5035">
              <w:rPr>
                <w:color w:val="000000"/>
                <w:sz w:val="20"/>
                <w:szCs w:val="20"/>
              </w:rPr>
              <w:t>%)</w:t>
            </w:r>
          </w:p>
        </w:tc>
      </w:tr>
    </w:tbl>
    <w:p w14:paraId="5A72FEB1" w14:textId="77777777" w:rsidR="00A37A50" w:rsidRDefault="00A37A50" w:rsidP="004D5035">
      <w:pPr>
        <w:shd w:val="clear" w:color="auto" w:fill="FFFFFF"/>
        <w:jc w:val="center"/>
        <w:rPr>
          <w:b/>
          <w:bCs/>
          <w:color w:val="000000"/>
        </w:rPr>
      </w:pPr>
    </w:p>
    <w:p w14:paraId="44CCE4BD" w14:textId="00F5B37B" w:rsidR="004D5035" w:rsidRDefault="004D5035" w:rsidP="004D5035">
      <w:pPr>
        <w:shd w:val="clear" w:color="auto" w:fill="FFFFFF"/>
        <w:jc w:val="center"/>
        <w:rPr>
          <w:b/>
          <w:bCs/>
          <w:color w:val="000000"/>
        </w:rPr>
      </w:pPr>
      <w:r w:rsidRPr="004D5035">
        <w:rPr>
          <w:b/>
          <w:bCs/>
          <w:color w:val="000000"/>
        </w:rPr>
        <w:t>Кадровый педагогический потенциал по стажу работы</w:t>
      </w:r>
    </w:p>
    <w:p w14:paraId="077BC104" w14:textId="1788881C" w:rsidR="001A51DE" w:rsidRPr="004D5035" w:rsidRDefault="001A51DE" w:rsidP="001A51DE">
      <w:pPr>
        <w:shd w:val="clear" w:color="auto" w:fill="FFFFFF"/>
        <w:jc w:val="right"/>
        <w:rPr>
          <w:color w:val="000000"/>
        </w:rPr>
      </w:pPr>
      <w:r w:rsidRPr="001A51DE">
        <w:rPr>
          <w:color w:val="000000"/>
        </w:rPr>
        <w:t>Таблица</w:t>
      </w:r>
      <w:r w:rsidR="002A05E3">
        <w:rPr>
          <w:color w:val="000000"/>
        </w:rPr>
        <w:t xml:space="preserve"> 5</w:t>
      </w:r>
    </w:p>
    <w:tbl>
      <w:tblPr>
        <w:tblW w:w="9779" w:type="dxa"/>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1582"/>
        <w:gridCol w:w="1803"/>
        <w:gridCol w:w="2142"/>
        <w:gridCol w:w="2126"/>
        <w:gridCol w:w="2126"/>
      </w:tblGrid>
      <w:tr w:rsidR="004D5035" w:rsidRPr="004D5035" w14:paraId="03C3CCAA" w14:textId="77777777" w:rsidTr="001A51DE">
        <w:trPr>
          <w:trHeight w:val="284"/>
        </w:trPr>
        <w:tc>
          <w:tcPr>
            <w:tcW w:w="1582"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14:paraId="0370072C" w14:textId="77777777" w:rsidR="004D5035" w:rsidRPr="004D5035" w:rsidRDefault="004D5035" w:rsidP="004D5035">
            <w:pPr>
              <w:jc w:val="center"/>
              <w:rPr>
                <w:color w:val="000000"/>
                <w:sz w:val="20"/>
                <w:szCs w:val="20"/>
              </w:rPr>
            </w:pPr>
          </w:p>
          <w:p w14:paraId="7BCFD4A9" w14:textId="7B3CAAB4" w:rsidR="004D5035" w:rsidRPr="004D5035" w:rsidRDefault="001A51DE" w:rsidP="004D5035">
            <w:pPr>
              <w:jc w:val="center"/>
              <w:rPr>
                <w:color w:val="666666"/>
                <w:sz w:val="20"/>
                <w:szCs w:val="20"/>
              </w:rPr>
            </w:pPr>
            <w:r>
              <w:rPr>
                <w:color w:val="000000"/>
                <w:sz w:val="20"/>
                <w:szCs w:val="20"/>
              </w:rPr>
              <w:t>К</w:t>
            </w:r>
            <w:r w:rsidR="004D5035" w:rsidRPr="004D5035">
              <w:rPr>
                <w:color w:val="000000"/>
                <w:sz w:val="20"/>
                <w:szCs w:val="20"/>
              </w:rPr>
              <w:t>оличество</w:t>
            </w:r>
          </w:p>
        </w:tc>
        <w:tc>
          <w:tcPr>
            <w:tcW w:w="1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F1E41A4" w14:textId="77777777" w:rsidR="004D5035" w:rsidRPr="004D5035" w:rsidRDefault="004D5035" w:rsidP="004D5035">
            <w:pPr>
              <w:jc w:val="center"/>
              <w:rPr>
                <w:color w:val="000000"/>
                <w:sz w:val="20"/>
                <w:szCs w:val="20"/>
              </w:rPr>
            </w:pPr>
            <w:r w:rsidRPr="004D5035">
              <w:rPr>
                <w:color w:val="000000"/>
                <w:sz w:val="20"/>
                <w:szCs w:val="20"/>
              </w:rPr>
              <w:t>до 5 лет</w:t>
            </w:r>
          </w:p>
        </w:tc>
        <w:tc>
          <w:tcPr>
            <w:tcW w:w="2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6C9204B" w14:textId="359631FB" w:rsidR="004D5035" w:rsidRPr="004D5035" w:rsidRDefault="001A51DE" w:rsidP="004D5035">
            <w:pPr>
              <w:jc w:val="center"/>
              <w:rPr>
                <w:color w:val="000000"/>
                <w:sz w:val="20"/>
                <w:szCs w:val="20"/>
              </w:rPr>
            </w:pPr>
            <w:r w:rsidRPr="004D5035">
              <w:rPr>
                <w:color w:val="000000"/>
                <w:sz w:val="20"/>
                <w:szCs w:val="20"/>
              </w:rPr>
              <w:t>5–10 лет</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1CE8D6DB" w14:textId="5C5C455C" w:rsidR="004D5035" w:rsidRPr="004D5035" w:rsidRDefault="001A51DE" w:rsidP="004D5035">
            <w:pPr>
              <w:jc w:val="center"/>
              <w:rPr>
                <w:color w:val="000000"/>
                <w:sz w:val="20"/>
                <w:szCs w:val="20"/>
              </w:rPr>
            </w:pPr>
            <w:r w:rsidRPr="004D5035">
              <w:rPr>
                <w:color w:val="000000"/>
                <w:sz w:val="20"/>
                <w:szCs w:val="20"/>
              </w:rPr>
              <w:t>10–20 лет</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2B8761E8" w14:textId="77777777" w:rsidR="004D5035" w:rsidRPr="004D5035" w:rsidRDefault="004D5035" w:rsidP="004D5035">
            <w:pPr>
              <w:jc w:val="center"/>
              <w:rPr>
                <w:color w:val="000000"/>
                <w:sz w:val="20"/>
                <w:szCs w:val="20"/>
              </w:rPr>
            </w:pPr>
            <w:r w:rsidRPr="004D5035">
              <w:rPr>
                <w:color w:val="000000"/>
                <w:sz w:val="20"/>
                <w:szCs w:val="20"/>
              </w:rPr>
              <w:t>более 20 лет</w:t>
            </w:r>
          </w:p>
        </w:tc>
      </w:tr>
      <w:tr w:rsidR="004D5035" w:rsidRPr="004D5035" w14:paraId="6C788034" w14:textId="77777777" w:rsidTr="001A51DE">
        <w:trPr>
          <w:trHeight w:val="416"/>
        </w:trPr>
        <w:tc>
          <w:tcPr>
            <w:tcW w:w="1582"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98F3EE6" w14:textId="77777777" w:rsidR="004D5035" w:rsidRPr="004D5035" w:rsidRDefault="004D5035" w:rsidP="004D5035">
            <w:pPr>
              <w:jc w:val="center"/>
              <w:rPr>
                <w:color w:val="000000"/>
                <w:sz w:val="20"/>
                <w:szCs w:val="20"/>
              </w:rPr>
            </w:pPr>
          </w:p>
        </w:tc>
        <w:tc>
          <w:tcPr>
            <w:tcW w:w="1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576CA651" w14:textId="77777777" w:rsidR="004D5035" w:rsidRPr="004D5035" w:rsidRDefault="004D5035" w:rsidP="004D5035">
            <w:pPr>
              <w:jc w:val="center"/>
              <w:rPr>
                <w:sz w:val="20"/>
                <w:szCs w:val="20"/>
              </w:rPr>
            </w:pPr>
            <w:r w:rsidRPr="004D5035">
              <w:rPr>
                <w:sz w:val="20"/>
                <w:szCs w:val="20"/>
              </w:rPr>
              <w:t>2 (18%)</w:t>
            </w:r>
          </w:p>
        </w:tc>
        <w:tc>
          <w:tcPr>
            <w:tcW w:w="2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E354411" w14:textId="77777777" w:rsidR="004D5035" w:rsidRPr="004D5035" w:rsidRDefault="004D5035" w:rsidP="004D5035">
            <w:pPr>
              <w:jc w:val="center"/>
              <w:rPr>
                <w:sz w:val="20"/>
                <w:szCs w:val="20"/>
              </w:rPr>
            </w:pPr>
            <w:r w:rsidRPr="004D5035">
              <w:rPr>
                <w:sz w:val="20"/>
                <w:szCs w:val="20"/>
              </w:rPr>
              <w:t>3 (27%)</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5C814DCA" w14:textId="77777777" w:rsidR="004D5035" w:rsidRPr="004D5035" w:rsidRDefault="004D5035" w:rsidP="004D5035">
            <w:pPr>
              <w:jc w:val="center"/>
              <w:rPr>
                <w:sz w:val="20"/>
                <w:szCs w:val="20"/>
              </w:rPr>
            </w:pPr>
            <w:r w:rsidRPr="004D5035">
              <w:rPr>
                <w:sz w:val="20"/>
                <w:szCs w:val="20"/>
              </w:rPr>
              <w:t>1(9%)</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79223E9" w14:textId="77777777" w:rsidR="004D5035" w:rsidRPr="004D5035" w:rsidRDefault="004D5035" w:rsidP="004D5035">
            <w:pPr>
              <w:jc w:val="center"/>
              <w:rPr>
                <w:sz w:val="20"/>
                <w:szCs w:val="20"/>
              </w:rPr>
            </w:pPr>
            <w:r w:rsidRPr="004D5035">
              <w:rPr>
                <w:sz w:val="20"/>
                <w:szCs w:val="20"/>
              </w:rPr>
              <w:t>5(46%)</w:t>
            </w:r>
          </w:p>
        </w:tc>
      </w:tr>
    </w:tbl>
    <w:p w14:paraId="7BFF21AA" w14:textId="5E21CD89" w:rsidR="004D5035" w:rsidRDefault="004D5035" w:rsidP="001A51DE">
      <w:pPr>
        <w:pStyle w:val="afb"/>
        <w:jc w:val="center"/>
        <w:rPr>
          <w:b/>
          <w:bCs/>
        </w:rPr>
      </w:pPr>
      <w:r w:rsidRPr="004D5035">
        <w:rPr>
          <w:b/>
          <w:bCs/>
        </w:rPr>
        <w:t>Кадровый</w:t>
      </w:r>
      <w:r w:rsidRPr="004D5035">
        <w:t xml:space="preserve"> </w:t>
      </w:r>
      <w:r w:rsidRPr="004D5035">
        <w:rPr>
          <w:b/>
          <w:bCs/>
        </w:rPr>
        <w:t>педагогический потенциал по уровню квалификации</w:t>
      </w:r>
    </w:p>
    <w:p w14:paraId="3B8D38D6" w14:textId="3320911D" w:rsidR="001A51DE" w:rsidRPr="001A51DE" w:rsidRDefault="001A51DE" w:rsidP="001A51DE">
      <w:pPr>
        <w:jc w:val="right"/>
      </w:pPr>
      <w:r>
        <w:t>Таблица</w:t>
      </w:r>
      <w:r w:rsidR="002A05E3">
        <w:t xml:space="preserve"> 6</w:t>
      </w:r>
    </w:p>
    <w:tbl>
      <w:tblPr>
        <w:tblW w:w="9779" w:type="dxa"/>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1582"/>
        <w:gridCol w:w="1803"/>
        <w:gridCol w:w="1701"/>
        <w:gridCol w:w="2709"/>
        <w:gridCol w:w="1984"/>
      </w:tblGrid>
      <w:tr w:rsidR="001A51DE" w:rsidRPr="004D5035" w14:paraId="5DD28EC3" w14:textId="77777777" w:rsidTr="00FC3E11">
        <w:trPr>
          <w:trHeight w:val="240"/>
        </w:trPr>
        <w:tc>
          <w:tcPr>
            <w:tcW w:w="1582"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14:paraId="0C8CD407" w14:textId="77777777" w:rsidR="0015492D" w:rsidRDefault="0015492D" w:rsidP="004D5035">
            <w:pPr>
              <w:jc w:val="center"/>
              <w:rPr>
                <w:color w:val="000000"/>
                <w:sz w:val="20"/>
                <w:szCs w:val="20"/>
              </w:rPr>
            </w:pPr>
          </w:p>
          <w:p w14:paraId="05BB6D13" w14:textId="2B202DE1" w:rsidR="001A51DE" w:rsidRPr="004D5035" w:rsidRDefault="0015492D" w:rsidP="004D5035">
            <w:pPr>
              <w:jc w:val="center"/>
              <w:rPr>
                <w:color w:val="666666"/>
                <w:sz w:val="20"/>
                <w:szCs w:val="20"/>
              </w:rPr>
            </w:pPr>
            <w:r>
              <w:rPr>
                <w:color w:val="000000"/>
                <w:sz w:val="20"/>
                <w:szCs w:val="20"/>
              </w:rPr>
              <w:t>К</w:t>
            </w:r>
            <w:r w:rsidR="001A51DE" w:rsidRPr="004D5035">
              <w:rPr>
                <w:color w:val="000000"/>
                <w:sz w:val="20"/>
                <w:szCs w:val="20"/>
              </w:rPr>
              <w:t>оличество</w:t>
            </w:r>
          </w:p>
        </w:tc>
        <w:tc>
          <w:tcPr>
            <w:tcW w:w="1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2541E30" w14:textId="77777777" w:rsidR="001A51DE" w:rsidRPr="004D5035" w:rsidRDefault="001A51DE" w:rsidP="004D5035">
            <w:pPr>
              <w:jc w:val="center"/>
              <w:rPr>
                <w:color w:val="000000"/>
                <w:sz w:val="20"/>
                <w:szCs w:val="20"/>
              </w:rPr>
            </w:pPr>
            <w:r w:rsidRPr="004D5035">
              <w:rPr>
                <w:color w:val="000000"/>
                <w:sz w:val="20"/>
                <w:szCs w:val="20"/>
              </w:rPr>
              <w:t>высшая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016D853" w14:textId="77777777" w:rsidR="001A51DE" w:rsidRPr="004D5035" w:rsidRDefault="001A51DE" w:rsidP="004D5035">
            <w:pPr>
              <w:jc w:val="center"/>
              <w:rPr>
                <w:color w:val="000000"/>
                <w:sz w:val="20"/>
                <w:szCs w:val="20"/>
              </w:rPr>
            </w:pPr>
            <w:r w:rsidRPr="004D5035">
              <w:rPr>
                <w:color w:val="000000"/>
                <w:sz w:val="20"/>
                <w:szCs w:val="20"/>
              </w:rPr>
              <w:t>первая</w:t>
            </w:r>
          </w:p>
        </w:tc>
        <w:tc>
          <w:tcPr>
            <w:tcW w:w="2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775CD89" w14:textId="20220091" w:rsidR="001A51DE" w:rsidRPr="004D5035" w:rsidRDefault="001A51DE" w:rsidP="004D5035">
            <w:pPr>
              <w:jc w:val="center"/>
              <w:rPr>
                <w:color w:val="000000"/>
                <w:sz w:val="20"/>
                <w:szCs w:val="20"/>
              </w:rPr>
            </w:pPr>
            <w:r w:rsidRPr="001A51DE">
              <w:rPr>
                <w:color w:val="000000"/>
                <w:sz w:val="20"/>
                <w:szCs w:val="20"/>
              </w:rPr>
              <w:t>с</w:t>
            </w:r>
            <w:r w:rsidRPr="004D5035">
              <w:rPr>
                <w:color w:val="000000"/>
                <w:sz w:val="20"/>
                <w:szCs w:val="20"/>
              </w:rPr>
              <w:t xml:space="preserve">оответствие </w:t>
            </w:r>
            <w:r w:rsidRPr="001A51DE">
              <w:rPr>
                <w:color w:val="000000"/>
                <w:sz w:val="20"/>
                <w:szCs w:val="20"/>
              </w:rPr>
              <w:t>занимаемой должности</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D5AC208" w14:textId="49687551" w:rsidR="001A51DE" w:rsidRPr="004D5035" w:rsidRDefault="001A51DE" w:rsidP="004D5035">
            <w:pPr>
              <w:jc w:val="center"/>
              <w:rPr>
                <w:color w:val="000000"/>
                <w:sz w:val="20"/>
                <w:szCs w:val="20"/>
              </w:rPr>
            </w:pPr>
            <w:r w:rsidRPr="004D5035">
              <w:rPr>
                <w:color w:val="000000"/>
                <w:sz w:val="20"/>
                <w:szCs w:val="20"/>
              </w:rPr>
              <w:t xml:space="preserve">Без </w:t>
            </w:r>
            <w:proofErr w:type="spellStart"/>
            <w:r w:rsidRPr="004D5035">
              <w:rPr>
                <w:color w:val="000000"/>
                <w:sz w:val="20"/>
                <w:szCs w:val="20"/>
              </w:rPr>
              <w:t>к</w:t>
            </w:r>
            <w:r w:rsidRPr="001A51DE">
              <w:rPr>
                <w:color w:val="000000"/>
                <w:sz w:val="20"/>
                <w:szCs w:val="20"/>
              </w:rPr>
              <w:t>в.</w:t>
            </w:r>
            <w:r w:rsidRPr="004D5035">
              <w:rPr>
                <w:color w:val="000000"/>
                <w:sz w:val="20"/>
                <w:szCs w:val="20"/>
              </w:rPr>
              <w:t>к</w:t>
            </w:r>
            <w:proofErr w:type="spellEnd"/>
            <w:r w:rsidRPr="001A51DE">
              <w:rPr>
                <w:color w:val="000000"/>
                <w:sz w:val="20"/>
                <w:szCs w:val="20"/>
              </w:rPr>
              <w:t>.</w:t>
            </w:r>
          </w:p>
        </w:tc>
      </w:tr>
      <w:tr w:rsidR="001A51DE" w:rsidRPr="004D5035" w14:paraId="09C4B16E" w14:textId="77777777" w:rsidTr="00FC3E11">
        <w:trPr>
          <w:trHeight w:val="240"/>
        </w:trPr>
        <w:tc>
          <w:tcPr>
            <w:tcW w:w="1582"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1BBB138" w14:textId="32841220" w:rsidR="001A51DE" w:rsidRPr="004D5035" w:rsidRDefault="001A51DE" w:rsidP="004D5035">
            <w:pPr>
              <w:jc w:val="center"/>
              <w:rPr>
                <w:color w:val="000000"/>
                <w:sz w:val="20"/>
                <w:szCs w:val="20"/>
              </w:rPr>
            </w:pPr>
          </w:p>
        </w:tc>
        <w:tc>
          <w:tcPr>
            <w:tcW w:w="1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88A9E24" w14:textId="77777777" w:rsidR="001A51DE" w:rsidRPr="004D5035" w:rsidRDefault="001A51DE" w:rsidP="004D5035">
            <w:pPr>
              <w:jc w:val="center"/>
              <w:rPr>
                <w:color w:val="000000"/>
                <w:sz w:val="20"/>
                <w:szCs w:val="20"/>
              </w:rPr>
            </w:pPr>
            <w:r w:rsidRPr="004D5035">
              <w:rPr>
                <w:color w:val="000000"/>
                <w:sz w:val="20"/>
                <w:szCs w:val="20"/>
              </w:rPr>
              <w:t>3(27%)</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8E19B08" w14:textId="77777777" w:rsidR="001A51DE" w:rsidRPr="004D5035" w:rsidRDefault="001A51DE" w:rsidP="004D5035">
            <w:pPr>
              <w:jc w:val="center"/>
              <w:rPr>
                <w:color w:val="000000"/>
                <w:sz w:val="20"/>
                <w:szCs w:val="20"/>
              </w:rPr>
            </w:pPr>
            <w:r w:rsidRPr="004D5035">
              <w:rPr>
                <w:color w:val="000000"/>
                <w:sz w:val="20"/>
                <w:szCs w:val="20"/>
              </w:rPr>
              <w:t>7 (70%)</w:t>
            </w:r>
          </w:p>
        </w:tc>
        <w:tc>
          <w:tcPr>
            <w:tcW w:w="2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52052E1D" w14:textId="77777777" w:rsidR="001A51DE" w:rsidRPr="004D5035" w:rsidRDefault="001A51DE" w:rsidP="004D5035">
            <w:pPr>
              <w:jc w:val="center"/>
              <w:rPr>
                <w:color w:val="666666"/>
                <w:sz w:val="20"/>
                <w:szCs w:val="20"/>
              </w:rPr>
            </w:pPr>
            <w:r w:rsidRPr="004D5035">
              <w:rPr>
                <w:sz w:val="20"/>
                <w:szCs w:val="20"/>
              </w:rPr>
              <w:t xml:space="preserve">- </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2BC6EED2" w14:textId="77777777" w:rsidR="001A51DE" w:rsidRPr="004D5035" w:rsidRDefault="001A51DE" w:rsidP="004D5035">
            <w:pPr>
              <w:rPr>
                <w:color w:val="000000"/>
                <w:sz w:val="20"/>
                <w:szCs w:val="20"/>
              </w:rPr>
            </w:pPr>
            <w:r w:rsidRPr="004D5035">
              <w:rPr>
                <w:color w:val="000000"/>
                <w:sz w:val="20"/>
                <w:szCs w:val="20"/>
              </w:rPr>
              <w:t>        1 (9%)</w:t>
            </w:r>
          </w:p>
        </w:tc>
      </w:tr>
    </w:tbl>
    <w:p w14:paraId="45BCD99D" w14:textId="732AD948" w:rsidR="001D3C95" w:rsidRPr="001D3C95" w:rsidRDefault="00DC328A" w:rsidP="008312EC">
      <w:pPr>
        <w:ind w:firstLine="426"/>
        <w:jc w:val="both"/>
        <w:rPr>
          <w:rFonts w:eastAsia="Calibri"/>
          <w:lang w:eastAsia="en-US"/>
        </w:rPr>
      </w:pPr>
      <w:r>
        <w:rPr>
          <w:lang w:eastAsia="en-US"/>
        </w:rPr>
        <w:t>Созданы условия</w:t>
      </w:r>
      <w:r w:rsidR="008246AD">
        <w:rPr>
          <w:lang w:eastAsia="en-US"/>
        </w:rPr>
        <w:t xml:space="preserve"> </w:t>
      </w:r>
      <w:r w:rsidR="00A1128C">
        <w:rPr>
          <w:lang w:eastAsia="en-US"/>
        </w:rPr>
        <w:t>для</w:t>
      </w:r>
      <w:r w:rsidR="005D51AE">
        <w:rPr>
          <w:lang w:eastAsia="en-US"/>
        </w:rPr>
        <w:t xml:space="preserve"> непрерывно</w:t>
      </w:r>
      <w:r w:rsidR="00A1128C">
        <w:rPr>
          <w:lang w:eastAsia="en-US"/>
        </w:rPr>
        <w:t>го</w:t>
      </w:r>
      <w:r w:rsidR="008246AD">
        <w:rPr>
          <w:lang w:eastAsia="en-US"/>
        </w:rPr>
        <w:t xml:space="preserve"> повышени</w:t>
      </w:r>
      <w:r w:rsidR="00A1128C">
        <w:rPr>
          <w:lang w:eastAsia="en-US"/>
        </w:rPr>
        <w:t>я</w:t>
      </w:r>
      <w:r w:rsidR="008246AD">
        <w:rPr>
          <w:lang w:eastAsia="en-US"/>
        </w:rPr>
        <w:t xml:space="preserve"> </w:t>
      </w:r>
      <w:r w:rsidR="005D51AE">
        <w:rPr>
          <w:lang w:eastAsia="en-US"/>
        </w:rPr>
        <w:t>квалификации так</w:t>
      </w:r>
      <w:r>
        <w:rPr>
          <w:lang w:eastAsia="en-US"/>
        </w:rPr>
        <w:t xml:space="preserve"> </w:t>
      </w:r>
      <w:r w:rsidR="008C58F2" w:rsidRPr="008C58F2">
        <w:rPr>
          <w:lang w:eastAsia="en-US"/>
        </w:rPr>
        <w:t>100 % педагогов, работающих в</w:t>
      </w:r>
      <w:r w:rsidR="008C58F2" w:rsidRPr="008C58F2">
        <w:rPr>
          <w:spacing w:val="1"/>
          <w:lang w:eastAsia="en-US"/>
        </w:rPr>
        <w:t xml:space="preserve"> </w:t>
      </w:r>
      <w:r w:rsidR="008C58F2" w:rsidRPr="008C58F2">
        <w:rPr>
          <w:lang w:eastAsia="en-US"/>
        </w:rPr>
        <w:t>группах</w:t>
      </w:r>
      <w:r w:rsidR="008C58F2" w:rsidRPr="008C58F2">
        <w:rPr>
          <w:spacing w:val="44"/>
          <w:lang w:eastAsia="en-US"/>
        </w:rPr>
        <w:t xml:space="preserve"> </w:t>
      </w:r>
      <w:r w:rsidR="008C58F2" w:rsidRPr="008C58F2">
        <w:rPr>
          <w:lang w:eastAsia="en-US"/>
        </w:rPr>
        <w:t>оздоровительной</w:t>
      </w:r>
      <w:r w:rsidR="008C58F2" w:rsidRPr="008C58F2">
        <w:rPr>
          <w:spacing w:val="43"/>
          <w:lang w:eastAsia="en-US"/>
        </w:rPr>
        <w:t xml:space="preserve"> </w:t>
      </w:r>
      <w:r w:rsidR="008C58F2" w:rsidRPr="008C58F2">
        <w:rPr>
          <w:lang w:eastAsia="en-US"/>
        </w:rPr>
        <w:t>направленности,</w:t>
      </w:r>
      <w:r w:rsidR="008C58F2" w:rsidRPr="008C58F2">
        <w:rPr>
          <w:spacing w:val="44"/>
          <w:lang w:eastAsia="en-US"/>
        </w:rPr>
        <w:t xml:space="preserve"> </w:t>
      </w:r>
      <w:r w:rsidR="008C58F2" w:rsidRPr="008C58F2">
        <w:rPr>
          <w:lang w:eastAsia="en-US"/>
        </w:rPr>
        <w:t>прошли</w:t>
      </w:r>
      <w:r w:rsidR="008C58F2" w:rsidRPr="008C58F2">
        <w:rPr>
          <w:spacing w:val="44"/>
          <w:lang w:eastAsia="en-US"/>
        </w:rPr>
        <w:t xml:space="preserve"> </w:t>
      </w:r>
      <w:r w:rsidR="008C58F2" w:rsidRPr="008C58F2">
        <w:rPr>
          <w:lang w:eastAsia="en-US"/>
        </w:rPr>
        <w:t>обучение</w:t>
      </w:r>
      <w:r w:rsidR="008C58F2" w:rsidRPr="008C58F2">
        <w:rPr>
          <w:spacing w:val="44"/>
          <w:lang w:eastAsia="en-US"/>
        </w:rPr>
        <w:t xml:space="preserve"> </w:t>
      </w:r>
      <w:r w:rsidR="008C58F2" w:rsidRPr="008C58F2">
        <w:rPr>
          <w:lang w:eastAsia="en-US"/>
        </w:rPr>
        <w:t>по</w:t>
      </w:r>
      <w:r w:rsidR="008C58F2" w:rsidRPr="008C58F2">
        <w:rPr>
          <w:spacing w:val="46"/>
          <w:lang w:eastAsia="en-US"/>
        </w:rPr>
        <w:t xml:space="preserve"> </w:t>
      </w:r>
      <w:r w:rsidR="008C58F2" w:rsidRPr="008C58F2">
        <w:rPr>
          <w:lang w:eastAsia="en-US"/>
        </w:rPr>
        <w:t>программам</w:t>
      </w:r>
      <w:r w:rsidR="00381725">
        <w:rPr>
          <w:lang w:eastAsia="en-US"/>
        </w:rPr>
        <w:t>:</w:t>
      </w:r>
      <w:r w:rsidR="001D3C95">
        <w:rPr>
          <w:lang w:eastAsia="en-US"/>
        </w:rPr>
        <w:t xml:space="preserve"> </w:t>
      </w:r>
      <w:r w:rsidR="001D3C95" w:rsidRPr="001D3C95">
        <w:rPr>
          <w:rFonts w:eastAsia="Calibri"/>
          <w:lang w:eastAsia="en-US"/>
        </w:rPr>
        <w:t xml:space="preserve">ФГАОУ ВО «Уральский федеральный университет имени первого Президента России Б.Н. Ельцина» </w:t>
      </w:r>
      <w:r w:rsidR="00C53D61">
        <w:rPr>
          <w:rFonts w:eastAsia="Calibri"/>
          <w:lang w:eastAsia="en-US"/>
        </w:rPr>
        <w:t>-</w:t>
      </w:r>
      <w:r w:rsidR="001D3C95" w:rsidRPr="001D3C95">
        <w:rPr>
          <w:rFonts w:eastAsia="Calibri"/>
          <w:lang w:eastAsia="en-US"/>
        </w:rPr>
        <w:t xml:space="preserve"> «Использование искусственного интеллекта в образовательной организации</w:t>
      </w:r>
      <w:r w:rsidR="00E47599">
        <w:rPr>
          <w:rFonts w:eastAsia="Calibri"/>
          <w:lang w:eastAsia="en-US"/>
        </w:rPr>
        <w:t>»</w:t>
      </w:r>
      <w:r w:rsidR="001D3C95" w:rsidRPr="001D3C95">
        <w:rPr>
          <w:rFonts w:eastAsia="Calibri"/>
          <w:lang w:eastAsia="en-US"/>
        </w:rPr>
        <w:t>; ООО «Высшая школа делового администрирования»</w:t>
      </w:r>
      <w:r w:rsidR="00C53D61">
        <w:rPr>
          <w:rFonts w:eastAsia="Calibri"/>
          <w:lang w:eastAsia="en-US"/>
        </w:rPr>
        <w:t xml:space="preserve"> -</w:t>
      </w:r>
      <w:r w:rsidR="001D3C95" w:rsidRPr="001D3C95">
        <w:rPr>
          <w:rFonts w:eastAsia="Calibri"/>
          <w:lang w:eastAsia="en-US"/>
        </w:rPr>
        <w:t xml:space="preserve"> </w:t>
      </w:r>
      <w:r w:rsidR="00E47599">
        <w:rPr>
          <w:rFonts w:eastAsia="Calibri"/>
          <w:lang w:eastAsia="en-US"/>
        </w:rPr>
        <w:t>«</w:t>
      </w:r>
      <w:r w:rsidR="001D3C95" w:rsidRPr="001D3C95">
        <w:rPr>
          <w:rFonts w:eastAsia="Calibri"/>
          <w:lang w:eastAsia="en-US"/>
        </w:rPr>
        <w:t xml:space="preserve">Проектная деятельность в детском </w:t>
      </w:r>
      <w:r w:rsidR="00E47599">
        <w:rPr>
          <w:rFonts w:eastAsia="Calibri"/>
          <w:lang w:eastAsia="en-US"/>
        </w:rPr>
        <w:t>«</w:t>
      </w:r>
      <w:r w:rsidR="001D3C95" w:rsidRPr="001D3C95">
        <w:rPr>
          <w:rFonts w:eastAsia="Calibri"/>
          <w:lang w:eastAsia="en-US"/>
        </w:rPr>
        <w:t>Содержание и технологии деятельности педагога дошкольной образовательной организации в соответствии с ФОП ДО и ФАОП ДО</w:t>
      </w:r>
      <w:r w:rsidR="00064883">
        <w:rPr>
          <w:rFonts w:eastAsia="Calibri"/>
          <w:lang w:eastAsia="en-US"/>
        </w:rPr>
        <w:t>»»</w:t>
      </w:r>
      <w:r w:rsidR="001D3C95" w:rsidRPr="001D3C95">
        <w:rPr>
          <w:rFonts w:eastAsia="Calibri"/>
          <w:lang w:eastAsia="en-US"/>
        </w:rPr>
        <w:t>; ООО «Высшая школа делового администрирования»</w:t>
      </w:r>
      <w:r w:rsidR="00C53D61">
        <w:rPr>
          <w:rFonts w:eastAsia="Calibri"/>
          <w:lang w:eastAsia="en-US"/>
        </w:rPr>
        <w:t xml:space="preserve"> -</w:t>
      </w:r>
      <w:r w:rsidR="001D3C95" w:rsidRPr="001D3C95">
        <w:rPr>
          <w:rFonts w:eastAsia="Calibri"/>
          <w:lang w:eastAsia="en-US"/>
        </w:rPr>
        <w:t xml:space="preserve"> </w:t>
      </w:r>
      <w:r w:rsidR="00710646">
        <w:rPr>
          <w:rFonts w:eastAsia="Calibri"/>
          <w:lang w:eastAsia="en-US"/>
        </w:rPr>
        <w:t>«</w:t>
      </w:r>
      <w:r w:rsidR="001D3C95" w:rsidRPr="001D3C95">
        <w:rPr>
          <w:rFonts w:eastAsia="Calibri"/>
          <w:lang w:eastAsia="en-US"/>
        </w:rPr>
        <w:t>Проектная деятельность в детском саду как метод развивающего обучения в условиях реализации ФГОС ДО</w:t>
      </w:r>
      <w:r w:rsidR="00064883">
        <w:rPr>
          <w:rFonts w:eastAsia="Calibri"/>
          <w:lang w:eastAsia="en-US"/>
        </w:rPr>
        <w:t>»</w:t>
      </w:r>
      <w:r w:rsidR="001D3C95" w:rsidRPr="001D3C95">
        <w:rPr>
          <w:rFonts w:eastAsia="Calibri"/>
          <w:lang w:eastAsia="en-US"/>
        </w:rPr>
        <w:t>; МБУ информационно- методический центр «Екатеринбургский Дом Учителя»</w:t>
      </w:r>
      <w:r w:rsidR="00C53D61">
        <w:rPr>
          <w:rFonts w:eastAsia="Calibri"/>
          <w:lang w:eastAsia="en-US"/>
        </w:rPr>
        <w:t xml:space="preserve"> -</w:t>
      </w:r>
      <w:r w:rsidR="001D3C95" w:rsidRPr="001D3C95">
        <w:rPr>
          <w:rFonts w:eastAsia="Calibri"/>
          <w:lang w:eastAsia="en-US"/>
        </w:rPr>
        <w:t xml:space="preserve"> </w:t>
      </w:r>
      <w:r w:rsidR="009D342E">
        <w:rPr>
          <w:rFonts w:eastAsia="Calibri"/>
          <w:lang w:eastAsia="en-US"/>
        </w:rPr>
        <w:t>«</w:t>
      </w:r>
      <w:r w:rsidR="001D3C95" w:rsidRPr="001D3C95">
        <w:rPr>
          <w:rFonts w:eastAsia="Calibri"/>
          <w:lang w:eastAsia="en-US"/>
        </w:rPr>
        <w:t xml:space="preserve">Личностное развитие ребенка старшего дошкольного возраста в аспекте формирования основ </w:t>
      </w:r>
      <w:r w:rsidR="009D342E">
        <w:rPr>
          <w:rFonts w:eastAsia="Calibri"/>
          <w:lang w:eastAsia="en-US"/>
        </w:rPr>
        <w:t>«</w:t>
      </w:r>
      <w:r w:rsidR="001D3C95" w:rsidRPr="001D3C95">
        <w:rPr>
          <w:rFonts w:eastAsia="Calibri"/>
          <w:lang w:eastAsia="en-US"/>
        </w:rPr>
        <w:t>гибких</w:t>
      </w:r>
      <w:r w:rsidR="009D342E">
        <w:rPr>
          <w:rFonts w:eastAsia="Calibri"/>
          <w:lang w:eastAsia="en-US"/>
        </w:rPr>
        <w:t>»</w:t>
      </w:r>
      <w:r w:rsidR="00E47599">
        <w:rPr>
          <w:rFonts w:eastAsia="Calibri"/>
          <w:lang w:eastAsia="en-US"/>
        </w:rPr>
        <w:t xml:space="preserve"> </w:t>
      </w:r>
      <w:r w:rsidR="001D3C95" w:rsidRPr="001D3C95">
        <w:rPr>
          <w:rFonts w:eastAsia="Calibri"/>
          <w:lang w:eastAsia="en-US"/>
        </w:rPr>
        <w:t>навыков</w:t>
      </w:r>
      <w:r w:rsidR="009D342E">
        <w:rPr>
          <w:rFonts w:eastAsia="Calibri"/>
          <w:lang w:eastAsia="en-US"/>
        </w:rPr>
        <w:t>»</w:t>
      </w:r>
      <w:r w:rsidR="001D3C95" w:rsidRPr="001D3C95">
        <w:rPr>
          <w:rFonts w:eastAsia="Calibri"/>
          <w:lang w:eastAsia="en-US"/>
        </w:rPr>
        <w:t>; Центр педагогических инициатив и развития образования «Новый век»</w:t>
      </w:r>
      <w:r w:rsidR="00C53D61">
        <w:rPr>
          <w:rFonts w:eastAsia="Calibri"/>
          <w:lang w:eastAsia="en-US"/>
        </w:rPr>
        <w:t xml:space="preserve"> -</w:t>
      </w:r>
      <w:r w:rsidR="009D342E">
        <w:rPr>
          <w:rFonts w:eastAsia="Calibri"/>
          <w:lang w:eastAsia="en-US"/>
        </w:rPr>
        <w:t xml:space="preserve"> «</w:t>
      </w:r>
      <w:r w:rsidR="001D3C95" w:rsidRPr="001D3C95">
        <w:rPr>
          <w:rFonts w:eastAsia="Calibri"/>
          <w:lang w:eastAsia="en-US"/>
        </w:rPr>
        <w:t>Психолого- педагогические основы организации ДО в условиях внедрения ФГОС ДО</w:t>
      </w:r>
      <w:r w:rsidR="009D342E">
        <w:rPr>
          <w:rFonts w:eastAsia="Calibri"/>
          <w:lang w:eastAsia="en-US"/>
        </w:rPr>
        <w:t>»</w:t>
      </w:r>
      <w:r w:rsidR="00B97E25">
        <w:rPr>
          <w:rFonts w:eastAsia="Calibri"/>
          <w:lang w:eastAsia="en-US"/>
        </w:rPr>
        <w:t>.</w:t>
      </w:r>
    </w:p>
    <w:p w14:paraId="3FCFF33C" w14:textId="0D5CD98A" w:rsidR="006308FB" w:rsidRPr="00312896" w:rsidRDefault="006308FB" w:rsidP="008312EC">
      <w:pPr>
        <w:pStyle w:val="afb"/>
        <w:ind w:firstLine="426"/>
        <w:jc w:val="both"/>
      </w:pPr>
      <w:r w:rsidRPr="0019320D">
        <w:t>Педагоги детского сада обобщают и публикуют лучший профессионально-педагогический опыт использования современных педагогических технологий в сборниках разного уровня: статьи в электронном сборнике ИМЦ</w:t>
      </w:r>
      <w:r w:rsidR="00772668">
        <w:t xml:space="preserve"> В</w:t>
      </w:r>
      <w:r w:rsidR="00252CE9">
        <w:t>ерх-Исетского района</w:t>
      </w:r>
      <w:r w:rsidRPr="0019320D">
        <w:t xml:space="preserve"> </w:t>
      </w:r>
      <w:r w:rsidR="009351F5">
        <w:t>«</w:t>
      </w:r>
      <w:r w:rsidRPr="0019320D">
        <w:t xml:space="preserve">Развивающее образование </w:t>
      </w:r>
      <w:r w:rsidR="009351F5">
        <w:t>«</w:t>
      </w:r>
      <w:r w:rsidRPr="0019320D">
        <w:rPr>
          <w:rFonts w:eastAsia="SimSun"/>
        </w:rPr>
        <w:t>С</w:t>
      </w:r>
      <w:r w:rsidRPr="0019320D">
        <w:t>одержание, методы и средства нравственного воспитания и социально-коммуникативного развития дошкольников в соответствии с ФГОС ДО</w:t>
      </w:r>
      <w:r w:rsidR="009351F5">
        <w:t>»</w:t>
      </w:r>
      <w:r w:rsidRPr="0019320D">
        <w:t xml:space="preserve">; </w:t>
      </w:r>
      <w:r w:rsidRPr="0019320D">
        <w:rPr>
          <w:rFonts w:eastAsia="SimSun"/>
        </w:rPr>
        <w:t xml:space="preserve">на сайте </w:t>
      </w:r>
      <w:proofErr w:type="spellStart"/>
      <w:r w:rsidRPr="0019320D">
        <w:t>Инфоурок</w:t>
      </w:r>
      <w:proofErr w:type="spellEnd"/>
      <w:r w:rsidRPr="0019320D">
        <w:rPr>
          <w:rFonts w:eastAsia="SimSun"/>
        </w:rPr>
        <w:t xml:space="preserve"> «Реализация</w:t>
      </w:r>
      <w:r w:rsidRPr="0019320D">
        <w:t xml:space="preserve"> </w:t>
      </w:r>
      <w:r w:rsidRPr="0019320D">
        <w:rPr>
          <w:rFonts w:eastAsia="SimSun"/>
        </w:rPr>
        <w:t xml:space="preserve">ФОП ДО и </w:t>
      </w:r>
      <w:r w:rsidRPr="0019320D">
        <w:t>ФГОС</w:t>
      </w:r>
      <w:r w:rsidRPr="0019320D">
        <w:rPr>
          <w:rFonts w:eastAsia="SimSun"/>
        </w:rPr>
        <w:t xml:space="preserve"> ДО в направлении </w:t>
      </w:r>
      <w:proofErr w:type="spellStart"/>
      <w:r w:rsidRPr="0019320D">
        <w:rPr>
          <w:rFonts w:eastAsia="SimSun"/>
        </w:rPr>
        <w:t>здоровьесбережения</w:t>
      </w:r>
      <w:proofErr w:type="spellEnd"/>
      <w:r w:rsidRPr="00312896">
        <w:rPr>
          <w:rFonts w:eastAsia="SimSun"/>
        </w:rPr>
        <w:t>».</w:t>
      </w:r>
      <w:r w:rsidR="00312896" w:rsidRPr="00312896">
        <w:t xml:space="preserve"> За период </w:t>
      </w:r>
      <w:r w:rsidR="00E46342">
        <w:t>реализации Программы</w:t>
      </w:r>
      <w:r w:rsidR="00312896" w:rsidRPr="00312896">
        <w:t xml:space="preserve"> сотрудниками МБДОУ было опубликовано </w:t>
      </w:r>
      <w:r w:rsidR="00B313DB">
        <w:t>2</w:t>
      </w:r>
      <w:r w:rsidR="00312896" w:rsidRPr="00312896">
        <w:t xml:space="preserve"> стат</w:t>
      </w:r>
      <w:r w:rsidR="00B313DB">
        <w:t>ьи</w:t>
      </w:r>
      <w:r w:rsidR="00312896" w:rsidRPr="00312896">
        <w:t xml:space="preserve"> в сборниках </w:t>
      </w:r>
      <w:r w:rsidR="007F3EA4">
        <w:t>райо</w:t>
      </w:r>
      <w:r w:rsidR="00FD330B">
        <w:t xml:space="preserve">нного и всероссийского </w:t>
      </w:r>
      <w:r w:rsidR="00312896" w:rsidRPr="00312896">
        <w:t xml:space="preserve">уровня, более </w:t>
      </w:r>
      <w:r w:rsidR="001D0476">
        <w:t>1</w:t>
      </w:r>
      <w:r w:rsidR="00312896" w:rsidRPr="00312896">
        <w:t xml:space="preserve">0 материалов на </w:t>
      </w:r>
      <w:r w:rsidR="00312896">
        <w:t>официальном с</w:t>
      </w:r>
      <w:r w:rsidR="00312896" w:rsidRPr="00312896">
        <w:t>айт</w:t>
      </w:r>
      <w:r w:rsidR="00312896">
        <w:t>е МБДОУ</w:t>
      </w:r>
      <w:r w:rsidR="00312896" w:rsidRPr="00312896">
        <w:t>.</w:t>
      </w:r>
    </w:p>
    <w:p w14:paraId="04FF8504" w14:textId="7584ACC1" w:rsidR="00C10FEF" w:rsidRDefault="003E4500" w:rsidP="008312EC">
      <w:pPr>
        <w:ind w:firstLine="426"/>
        <w:jc w:val="both"/>
        <w:rPr>
          <w:rFonts w:eastAsia="Calibri"/>
          <w:lang w:eastAsia="en-US"/>
        </w:rPr>
      </w:pPr>
      <w:r w:rsidRPr="00D73F16">
        <w:t xml:space="preserve"> </w:t>
      </w:r>
      <w:r w:rsidR="004A5FFD" w:rsidRPr="00C439C0">
        <w:t>Обеспечены</w:t>
      </w:r>
      <w:r w:rsidR="00ED0B7B" w:rsidRPr="00C439C0">
        <w:t xml:space="preserve"> условия для </w:t>
      </w:r>
      <w:r w:rsidR="00A43728">
        <w:t xml:space="preserve">участия педагогов в </w:t>
      </w:r>
      <w:r w:rsidR="00ED0B7B" w:rsidRPr="00C439C0">
        <w:t xml:space="preserve"> семинар</w:t>
      </w:r>
      <w:r w:rsidR="00A43728">
        <w:t>ах</w:t>
      </w:r>
      <w:r w:rsidR="00ED0B7B" w:rsidRPr="00C439C0">
        <w:t>, мастер-класс</w:t>
      </w:r>
      <w:r w:rsidR="00A43728">
        <w:t>ах</w:t>
      </w:r>
      <w:r w:rsidR="00C95530">
        <w:t xml:space="preserve"> в рамках </w:t>
      </w:r>
      <w:r w:rsidR="00FD24A2">
        <w:t xml:space="preserve">работы </w:t>
      </w:r>
      <w:r w:rsidR="00C95530">
        <w:t>городской</w:t>
      </w:r>
      <w:r w:rsidR="003B5D3B">
        <w:t xml:space="preserve"> педагогической </w:t>
      </w:r>
      <w:r w:rsidR="00A43728">
        <w:t>ассоциации</w:t>
      </w:r>
      <w:r w:rsidR="0046528C" w:rsidRPr="00C439C0">
        <w:t>:</w:t>
      </w:r>
      <w:r w:rsidR="00F5371B">
        <w:t xml:space="preserve"> семинары -</w:t>
      </w:r>
      <w:r w:rsidR="004872C6" w:rsidRPr="00C439C0">
        <w:rPr>
          <w:rFonts w:eastAsia="Calibri"/>
          <w:lang w:eastAsia="en-US"/>
        </w:rPr>
        <w:t xml:space="preserve"> </w:t>
      </w:r>
      <w:r w:rsidR="004872C6" w:rsidRPr="004872C6">
        <w:rPr>
          <w:rFonts w:eastAsia="Calibri"/>
          <w:lang w:eastAsia="en-US"/>
        </w:rPr>
        <w:t>«Содержание и инструментарий формирования у дошкольника ценностей «Здоровье и жизнь»</w:t>
      </w:r>
      <w:r w:rsidR="004872C6" w:rsidRPr="00C439C0">
        <w:rPr>
          <w:rFonts w:eastAsia="Calibri"/>
          <w:lang w:eastAsia="en-US"/>
        </w:rPr>
        <w:t xml:space="preserve">; </w:t>
      </w:r>
      <w:r w:rsidR="004872C6" w:rsidRPr="004872C6">
        <w:rPr>
          <w:rFonts w:eastAsia="Calibri"/>
          <w:lang w:eastAsia="en-US"/>
        </w:rPr>
        <w:t>«Инновационные технологии патриотического воспитания дошкольников: программа «Россия</w:t>
      </w:r>
      <w:r w:rsidR="00F5371B">
        <w:rPr>
          <w:rFonts w:eastAsia="Calibri"/>
          <w:lang w:eastAsia="en-US"/>
        </w:rPr>
        <w:t xml:space="preserve"> </w:t>
      </w:r>
      <w:r w:rsidR="004872C6" w:rsidRPr="004872C6">
        <w:rPr>
          <w:rFonts w:eastAsia="Calibri"/>
          <w:lang w:eastAsia="en-US"/>
        </w:rPr>
        <w:t>- баланс ценностей»</w:t>
      </w:r>
      <w:r w:rsidR="004872C6" w:rsidRPr="00C439C0">
        <w:rPr>
          <w:rFonts w:eastAsia="Calibri"/>
          <w:lang w:eastAsia="en-US"/>
        </w:rPr>
        <w:t xml:space="preserve">; </w:t>
      </w:r>
      <w:r w:rsidR="004872C6" w:rsidRPr="004872C6">
        <w:rPr>
          <w:rFonts w:eastAsia="Calibri"/>
          <w:lang w:eastAsia="en-US"/>
        </w:rPr>
        <w:t>«Россия-баланс ценностей "Преемственность»</w:t>
      </w:r>
      <w:r w:rsidR="004872C6" w:rsidRPr="00C439C0">
        <w:rPr>
          <w:rFonts w:eastAsia="Calibri"/>
          <w:lang w:eastAsia="en-US"/>
        </w:rPr>
        <w:t xml:space="preserve">; </w:t>
      </w:r>
      <w:r w:rsidR="004872C6" w:rsidRPr="004872C6">
        <w:rPr>
          <w:rFonts w:eastAsia="Calibri"/>
          <w:lang w:eastAsia="en-US"/>
        </w:rPr>
        <w:t>«Финансовая грамотность дошкольников»</w:t>
      </w:r>
      <w:r w:rsidR="004872C6" w:rsidRPr="00C439C0">
        <w:rPr>
          <w:rFonts w:eastAsia="Calibri"/>
          <w:lang w:eastAsia="en-US"/>
        </w:rPr>
        <w:t xml:space="preserve">; </w:t>
      </w:r>
      <w:r w:rsidR="004872C6" w:rsidRPr="004872C6">
        <w:rPr>
          <w:rFonts w:eastAsia="Calibri"/>
          <w:lang w:eastAsia="en-US"/>
        </w:rPr>
        <w:t>«Перцептивное воздействие на сенсорное развитие ребенка с помощью техники шерстяная акварель»</w:t>
      </w:r>
      <w:r w:rsidR="004872C6" w:rsidRPr="00C439C0">
        <w:rPr>
          <w:rFonts w:eastAsia="Calibri"/>
          <w:lang w:eastAsia="en-US"/>
        </w:rPr>
        <w:t xml:space="preserve">; </w:t>
      </w:r>
      <w:r w:rsidR="004872C6" w:rsidRPr="004872C6">
        <w:rPr>
          <w:rFonts w:eastAsia="Calibri"/>
          <w:lang w:eastAsia="en-US"/>
        </w:rPr>
        <w:t>«Формирование читательской грамотности у дошкольников с использованием Кейс метода»</w:t>
      </w:r>
      <w:r w:rsidR="004872C6" w:rsidRPr="00C439C0">
        <w:rPr>
          <w:rFonts w:eastAsia="Calibri"/>
          <w:lang w:eastAsia="en-US"/>
        </w:rPr>
        <w:t xml:space="preserve">; </w:t>
      </w:r>
      <w:r w:rsidR="004872C6" w:rsidRPr="004872C6">
        <w:rPr>
          <w:rFonts w:eastAsia="Calibri"/>
          <w:lang w:eastAsia="en-US"/>
        </w:rPr>
        <w:t>«Использование ТРИЗ для развития речи дошкольников при работе с картиной»</w:t>
      </w:r>
      <w:r w:rsidR="004872C6" w:rsidRPr="00C439C0">
        <w:rPr>
          <w:rFonts w:eastAsia="Calibri"/>
          <w:lang w:eastAsia="en-US"/>
        </w:rPr>
        <w:t xml:space="preserve">; </w:t>
      </w:r>
      <w:r w:rsidR="004872C6" w:rsidRPr="004872C6">
        <w:rPr>
          <w:rFonts w:eastAsia="Calibri"/>
          <w:lang w:eastAsia="en-US"/>
        </w:rPr>
        <w:t>«Приобщение дошкольников к истокам национальной культуры»</w:t>
      </w:r>
      <w:r w:rsidR="00C439C0" w:rsidRPr="00C439C0">
        <w:rPr>
          <w:rFonts w:eastAsia="Calibri"/>
          <w:lang w:eastAsia="en-US"/>
        </w:rPr>
        <w:t>; мастер-классы</w:t>
      </w:r>
      <w:r w:rsidR="00F5371B">
        <w:rPr>
          <w:rFonts w:eastAsia="Calibri"/>
          <w:lang w:eastAsia="en-US"/>
        </w:rPr>
        <w:t xml:space="preserve"> - </w:t>
      </w:r>
      <w:r w:rsidR="00C439C0" w:rsidRPr="00C439C0">
        <w:rPr>
          <w:rFonts w:eastAsia="Calibri"/>
          <w:lang w:eastAsia="en-US"/>
        </w:rPr>
        <w:t>«Рождественский ангел»; «Азбука педагогического волшебства</w:t>
      </w:r>
      <w:r w:rsidR="00C10FEF">
        <w:rPr>
          <w:rFonts w:eastAsia="Calibri"/>
          <w:lang w:eastAsia="en-US"/>
        </w:rPr>
        <w:t>»</w:t>
      </w:r>
      <w:r w:rsidR="00C439C0" w:rsidRPr="00C439C0">
        <w:rPr>
          <w:rFonts w:eastAsia="Calibri"/>
          <w:lang w:eastAsia="en-US"/>
        </w:rPr>
        <w:t xml:space="preserve"> </w:t>
      </w:r>
      <w:proofErr w:type="spellStart"/>
      <w:r w:rsidR="00C439C0" w:rsidRPr="00C439C0">
        <w:rPr>
          <w:rFonts w:eastAsia="Calibri"/>
          <w:lang w:eastAsia="en-US"/>
        </w:rPr>
        <w:t>интерактив</w:t>
      </w:r>
      <w:proofErr w:type="spellEnd"/>
      <w:r w:rsidR="00C439C0" w:rsidRPr="00C439C0">
        <w:rPr>
          <w:rFonts w:eastAsia="Calibri"/>
          <w:lang w:eastAsia="en-US"/>
        </w:rPr>
        <w:t xml:space="preserve"> с Марией Румянцевой специалистом по здоровому сну </w:t>
      </w:r>
      <w:r w:rsidR="00C10FEF">
        <w:rPr>
          <w:rFonts w:eastAsia="Calibri"/>
          <w:lang w:eastAsia="en-US"/>
        </w:rPr>
        <w:t>«</w:t>
      </w:r>
      <w:r w:rsidR="00C439C0" w:rsidRPr="00C439C0">
        <w:rPr>
          <w:rFonts w:eastAsia="Calibri"/>
          <w:lang w:eastAsia="en-US"/>
        </w:rPr>
        <w:t>Сон в детском саду и дома</w:t>
      </w:r>
      <w:r w:rsidR="00C10FEF">
        <w:rPr>
          <w:rFonts w:eastAsia="Calibri"/>
          <w:lang w:eastAsia="en-US"/>
        </w:rPr>
        <w:t>»</w:t>
      </w:r>
      <w:r w:rsidR="00C439C0" w:rsidRPr="00C439C0">
        <w:rPr>
          <w:rFonts w:eastAsia="Calibri"/>
          <w:lang w:eastAsia="en-US"/>
        </w:rPr>
        <w:t xml:space="preserve">; «Искусство </w:t>
      </w:r>
      <w:proofErr w:type="spellStart"/>
      <w:r w:rsidR="00C439C0" w:rsidRPr="00C439C0">
        <w:rPr>
          <w:rFonts w:eastAsia="Calibri"/>
          <w:lang w:eastAsia="en-US"/>
        </w:rPr>
        <w:t>Пэйп</w:t>
      </w:r>
      <w:proofErr w:type="spellEnd"/>
      <w:r w:rsidR="00C439C0" w:rsidRPr="00C439C0">
        <w:rPr>
          <w:rFonts w:eastAsia="Calibri"/>
          <w:lang w:eastAsia="en-US"/>
        </w:rPr>
        <w:t>-арт»; «</w:t>
      </w:r>
      <w:proofErr w:type="spellStart"/>
      <w:r w:rsidR="00C439C0" w:rsidRPr="00C439C0">
        <w:rPr>
          <w:rFonts w:eastAsia="Calibri"/>
          <w:lang w:eastAsia="en-US"/>
        </w:rPr>
        <w:t>Синквейн</w:t>
      </w:r>
      <w:proofErr w:type="spellEnd"/>
      <w:r w:rsidR="00C439C0" w:rsidRPr="00C439C0">
        <w:rPr>
          <w:rFonts w:eastAsia="Calibri"/>
          <w:lang w:eastAsia="en-US"/>
        </w:rPr>
        <w:t>- метод»; «Первая помощь при удушении»; «Знакомство с программой "CUP CUT», «</w:t>
      </w:r>
      <w:proofErr w:type="spellStart"/>
      <w:r w:rsidR="00C439C0" w:rsidRPr="00C439C0">
        <w:rPr>
          <w:rFonts w:eastAsia="Calibri"/>
          <w:lang w:eastAsia="en-US"/>
        </w:rPr>
        <w:t>Здоровьесберегающие</w:t>
      </w:r>
      <w:proofErr w:type="spellEnd"/>
      <w:r w:rsidR="00C439C0" w:rsidRPr="00C439C0">
        <w:rPr>
          <w:rFonts w:eastAsia="Calibri"/>
          <w:lang w:eastAsia="en-US"/>
        </w:rPr>
        <w:t xml:space="preserve"> технологии в ДОУ».</w:t>
      </w:r>
      <w:r w:rsidR="00C10FEF" w:rsidRPr="00C10FEF">
        <w:rPr>
          <w:rFonts w:eastAsia="Calibri"/>
          <w:lang w:eastAsia="en-US"/>
        </w:rPr>
        <w:tab/>
      </w:r>
    </w:p>
    <w:p w14:paraId="728926F3" w14:textId="3B973E40" w:rsidR="00ED0B7B" w:rsidRPr="00D73F16" w:rsidRDefault="00A430D6" w:rsidP="008312EC">
      <w:pPr>
        <w:pStyle w:val="afb"/>
        <w:ind w:firstLine="426"/>
        <w:jc w:val="both"/>
      </w:pPr>
      <w:r>
        <w:lastRenderedPageBreak/>
        <w:t>Отметим, что 15</w:t>
      </w:r>
      <w:r w:rsidR="00ED0B7B" w:rsidRPr="00D73F16">
        <w:t xml:space="preserve"> % педагогов являются участниками и </w:t>
      </w:r>
      <w:r w:rsidR="004A5FFD" w:rsidRPr="00D73F16">
        <w:t>призерами конкурсов</w:t>
      </w:r>
      <w:r w:rsidR="00ED0B7B" w:rsidRPr="00D73F16">
        <w:t xml:space="preserve"> профессионального мастерства</w:t>
      </w:r>
      <w:r w:rsidR="004A5FFD" w:rsidRPr="00D73F16">
        <w:t>:</w:t>
      </w:r>
      <w:r w:rsidR="009C2CF5" w:rsidRPr="00D73F16">
        <w:rPr>
          <w:rFonts w:eastAsia="SimSun"/>
          <w:lang w:eastAsia="en-US"/>
        </w:rPr>
        <w:t xml:space="preserve"> </w:t>
      </w:r>
      <w:r w:rsidR="004E6655" w:rsidRPr="00D73F16">
        <w:rPr>
          <w:rFonts w:eastAsia="SimSun"/>
          <w:lang w:eastAsia="en-US"/>
        </w:rPr>
        <w:t xml:space="preserve">«Большая перемена», </w:t>
      </w:r>
      <w:r w:rsidR="009C2CF5" w:rsidRPr="00D73F16">
        <w:rPr>
          <w:rFonts w:eastAsia="SimSun"/>
          <w:lang w:eastAsia="en-US"/>
        </w:rPr>
        <w:t>«</w:t>
      </w:r>
      <w:proofErr w:type="spellStart"/>
      <w:r w:rsidR="009C2CF5" w:rsidRPr="00D73F16">
        <w:rPr>
          <w:rFonts w:eastAsia="SimSun"/>
          <w:lang w:eastAsia="en-US"/>
        </w:rPr>
        <w:t>Проф</w:t>
      </w:r>
      <w:proofErr w:type="spellEnd"/>
      <w:r w:rsidR="009C2CF5" w:rsidRPr="00D73F16">
        <w:rPr>
          <w:rFonts w:eastAsia="SimSun"/>
          <w:lang w:eastAsia="en-US"/>
        </w:rPr>
        <w:t>-Леди 2024», «Педагог сегодняшнего дня</w:t>
      </w:r>
      <w:r w:rsidR="00E46342" w:rsidRPr="00D73F16">
        <w:rPr>
          <w:rFonts w:eastAsia="SimSun"/>
          <w:lang w:eastAsia="en-US"/>
        </w:rPr>
        <w:t>», «</w:t>
      </w:r>
      <w:r w:rsidR="009C2CF5" w:rsidRPr="00D73F16">
        <w:rPr>
          <w:rFonts w:eastAsia="SimSun"/>
          <w:lang w:eastAsia="en-US"/>
        </w:rPr>
        <w:t xml:space="preserve">Женщина и </w:t>
      </w:r>
      <w:r w:rsidR="00E46342" w:rsidRPr="00D73F16">
        <w:rPr>
          <w:rFonts w:eastAsia="SimSun"/>
          <w:lang w:eastAsia="en-US"/>
        </w:rPr>
        <w:t>профсоюз</w:t>
      </w:r>
      <w:r w:rsidR="009C2CF5" w:rsidRPr="00D73F16">
        <w:rPr>
          <w:rFonts w:eastAsia="SimSun"/>
          <w:lang w:eastAsia="en-US"/>
        </w:rPr>
        <w:t>»</w:t>
      </w:r>
      <w:r w:rsidR="004E6655" w:rsidRPr="00D73F16">
        <w:rPr>
          <w:rFonts w:eastAsia="SimSun"/>
          <w:lang w:eastAsia="en-US"/>
        </w:rPr>
        <w:t xml:space="preserve">, </w:t>
      </w:r>
      <w:r w:rsidR="004E6655" w:rsidRPr="00D73F16">
        <w:rPr>
          <w:rFonts w:eastAsia="Calibri"/>
          <w:sz w:val="22"/>
          <w:szCs w:val="22"/>
          <w:lang w:eastAsia="en-US"/>
        </w:rPr>
        <w:t>"Образ ЕКБ" Педагогический дебют 2024"</w:t>
      </w:r>
      <w:r w:rsidR="00E46342" w:rsidRPr="00D73F16">
        <w:rPr>
          <w:rFonts w:eastAsia="SimSun"/>
          <w:lang w:eastAsia="en-US"/>
        </w:rPr>
        <w:t>.</w:t>
      </w:r>
    </w:p>
    <w:p w14:paraId="158EB316" w14:textId="68DEA8BD" w:rsidR="00603AF4" w:rsidRDefault="00064B49" w:rsidP="008312EC">
      <w:pPr>
        <w:pStyle w:val="afb"/>
        <w:ind w:firstLine="426"/>
        <w:jc w:val="both"/>
        <w:rPr>
          <w:rFonts w:eastAsia="SimSun"/>
          <w:lang w:eastAsia="en-US"/>
        </w:rPr>
      </w:pPr>
      <w:r w:rsidRPr="00DB586A">
        <w:rPr>
          <w:rStyle w:val="afc"/>
        </w:rPr>
        <w:t>О результативности реализации Программы можно судить о работе педагогов в рамках поддержки и развития одарённости детей в направлении детского конкурсного движения. Воспитанники МБДОУ являются</w:t>
      </w:r>
      <w:r w:rsidR="003212ED">
        <w:rPr>
          <w:rStyle w:val="afc"/>
        </w:rPr>
        <w:t xml:space="preserve"> участниками,</w:t>
      </w:r>
      <w:r w:rsidRPr="00DB586A">
        <w:rPr>
          <w:rStyle w:val="afc"/>
        </w:rPr>
        <w:t xml:space="preserve"> победителями, дипломантами районных городских конкурсов:</w:t>
      </w:r>
      <w:r w:rsidR="00DB586A">
        <w:rPr>
          <w:rStyle w:val="afc"/>
        </w:rPr>
        <w:t xml:space="preserve"> </w:t>
      </w:r>
      <w:r w:rsidR="009C2CF5">
        <w:rPr>
          <w:rStyle w:val="afc"/>
        </w:rPr>
        <w:t xml:space="preserve">городские </w:t>
      </w:r>
      <w:r w:rsidR="00166C32" w:rsidRPr="00A00A4F">
        <w:rPr>
          <w:rStyle w:val="afc"/>
          <w:lang w:eastAsia="en-US"/>
        </w:rPr>
        <w:t>конкурс</w:t>
      </w:r>
      <w:r w:rsidR="009C2CF5">
        <w:rPr>
          <w:rStyle w:val="afc"/>
          <w:lang w:eastAsia="en-US"/>
        </w:rPr>
        <w:t>ы</w:t>
      </w:r>
      <w:r w:rsidR="00166C32" w:rsidRPr="00A00A4F">
        <w:rPr>
          <w:rStyle w:val="afc"/>
          <w:lang w:eastAsia="en-US"/>
        </w:rPr>
        <w:t xml:space="preserve"> «Знатоки безопасности», </w:t>
      </w:r>
      <w:r w:rsidR="00166C32" w:rsidRPr="00166C32">
        <w:rPr>
          <w:rFonts w:eastAsia="SimSun"/>
          <w:lang w:eastAsia="en-US"/>
        </w:rPr>
        <w:t xml:space="preserve"> «Новогодняя игрушка</w:t>
      </w:r>
      <w:r w:rsidR="003212ED">
        <w:rPr>
          <w:rFonts w:eastAsia="SimSun"/>
          <w:lang w:eastAsia="en-US"/>
        </w:rPr>
        <w:t>»</w:t>
      </w:r>
      <w:r w:rsidR="009C2CF5">
        <w:rPr>
          <w:rFonts w:eastAsia="SimSun"/>
          <w:lang w:eastAsia="en-US"/>
        </w:rPr>
        <w:t>,</w:t>
      </w:r>
      <w:r w:rsidR="00166C32" w:rsidRPr="00166C32">
        <w:rPr>
          <w:rFonts w:eastAsia="SimSun"/>
          <w:lang w:eastAsia="en-US"/>
        </w:rPr>
        <w:t xml:space="preserve"> «Внучата-Дошколята»</w:t>
      </w:r>
      <w:r w:rsidR="009C2CF5">
        <w:rPr>
          <w:rFonts w:eastAsia="SimSun"/>
          <w:lang w:eastAsia="en-US"/>
        </w:rPr>
        <w:t xml:space="preserve">, </w:t>
      </w:r>
      <w:r w:rsidR="00166C32" w:rsidRPr="00166C32">
        <w:rPr>
          <w:rFonts w:eastAsia="SimSun"/>
          <w:lang w:eastAsia="en-US"/>
        </w:rPr>
        <w:t>«Музыкальный калейдоскоп</w:t>
      </w:r>
      <w:r w:rsidR="009C2CF5">
        <w:rPr>
          <w:rFonts w:eastAsia="SimSun"/>
          <w:lang w:eastAsia="en-US"/>
        </w:rPr>
        <w:t>,</w:t>
      </w:r>
      <w:r w:rsidR="00166C32" w:rsidRPr="00166C32">
        <w:rPr>
          <w:rFonts w:eastAsia="SimSun"/>
          <w:lang w:eastAsia="en-US"/>
        </w:rPr>
        <w:t xml:space="preserve"> «Моя Родина-Россия»</w:t>
      </w:r>
      <w:r w:rsidR="009C2CF5">
        <w:rPr>
          <w:rFonts w:eastAsia="SimSun"/>
          <w:lang w:eastAsia="en-US"/>
        </w:rPr>
        <w:t xml:space="preserve">; </w:t>
      </w:r>
      <w:r w:rsidR="003212ED">
        <w:rPr>
          <w:rFonts w:eastAsia="SimSun"/>
          <w:lang w:eastAsia="en-US"/>
        </w:rPr>
        <w:t>р</w:t>
      </w:r>
      <w:r w:rsidR="00166C32" w:rsidRPr="00166C32">
        <w:rPr>
          <w:rFonts w:eastAsia="SimSun"/>
          <w:lang w:eastAsia="en-US"/>
        </w:rPr>
        <w:t>айонны</w:t>
      </w:r>
      <w:r w:rsidR="009C2CF5">
        <w:rPr>
          <w:rFonts w:eastAsia="SimSun"/>
          <w:lang w:eastAsia="en-US"/>
        </w:rPr>
        <w:t>е</w:t>
      </w:r>
      <w:r w:rsidR="00166C32" w:rsidRPr="00166C32">
        <w:rPr>
          <w:rFonts w:eastAsia="SimSun"/>
          <w:lang w:eastAsia="en-US"/>
        </w:rPr>
        <w:t xml:space="preserve"> конкурс</w:t>
      </w:r>
      <w:r w:rsidR="009C2CF5">
        <w:rPr>
          <w:rFonts w:eastAsia="SimSun"/>
          <w:lang w:eastAsia="en-US"/>
        </w:rPr>
        <w:t>ы</w:t>
      </w:r>
      <w:r w:rsidR="00166C32" w:rsidRPr="00166C32">
        <w:rPr>
          <w:rFonts w:eastAsia="SimSun"/>
          <w:lang w:eastAsia="en-US"/>
        </w:rPr>
        <w:t xml:space="preserve"> «Я - патриот»</w:t>
      </w:r>
      <w:r w:rsidR="009C2CF5">
        <w:rPr>
          <w:rFonts w:eastAsia="SimSun"/>
          <w:lang w:eastAsia="en-US"/>
        </w:rPr>
        <w:t xml:space="preserve">, </w:t>
      </w:r>
      <w:r w:rsidR="00166C32" w:rsidRPr="00166C32">
        <w:rPr>
          <w:rFonts w:eastAsia="SimSun"/>
          <w:lang w:eastAsia="en-US"/>
        </w:rPr>
        <w:t>«Большая перемена»</w:t>
      </w:r>
      <w:r w:rsidR="009C2CF5">
        <w:rPr>
          <w:rFonts w:eastAsia="SimSun"/>
          <w:lang w:eastAsia="en-US"/>
        </w:rPr>
        <w:t xml:space="preserve">, </w:t>
      </w:r>
      <w:r w:rsidR="00166C32" w:rsidRPr="00166C32">
        <w:rPr>
          <w:rFonts w:eastAsia="SimSun"/>
          <w:lang w:eastAsia="en-US"/>
        </w:rPr>
        <w:t>«Почемучка», «Фестиваль народных сказок Урала»</w:t>
      </w:r>
      <w:r w:rsidR="009C2CF5">
        <w:rPr>
          <w:rFonts w:eastAsia="SimSun"/>
          <w:lang w:eastAsia="en-US"/>
        </w:rPr>
        <w:t xml:space="preserve">, </w:t>
      </w:r>
      <w:r w:rsidR="00166C32" w:rsidRPr="00166C32">
        <w:rPr>
          <w:rFonts w:eastAsia="SimSun"/>
          <w:lang w:eastAsia="en-US"/>
        </w:rPr>
        <w:t>«Супер-Детки»,</w:t>
      </w:r>
      <w:r w:rsidR="009C2CF5">
        <w:rPr>
          <w:rFonts w:eastAsia="SimSun"/>
          <w:lang w:eastAsia="en-US"/>
        </w:rPr>
        <w:t xml:space="preserve"> </w:t>
      </w:r>
      <w:r w:rsidR="00166C32" w:rsidRPr="00166C32">
        <w:rPr>
          <w:rFonts w:eastAsia="SimSun"/>
          <w:lang w:eastAsia="en-US"/>
        </w:rPr>
        <w:t xml:space="preserve">«Уральские </w:t>
      </w:r>
      <w:proofErr w:type="spellStart"/>
      <w:r w:rsidR="00166C32" w:rsidRPr="00166C32">
        <w:rPr>
          <w:rFonts w:eastAsia="SimSun"/>
          <w:lang w:eastAsia="en-US"/>
        </w:rPr>
        <w:t>самоцветики</w:t>
      </w:r>
      <w:proofErr w:type="spellEnd"/>
      <w:r w:rsidR="00166C32" w:rsidRPr="00166C32">
        <w:rPr>
          <w:rFonts w:eastAsia="SimSun"/>
          <w:lang w:eastAsia="en-US"/>
        </w:rPr>
        <w:t>»</w:t>
      </w:r>
      <w:r w:rsidR="009C2CF5">
        <w:rPr>
          <w:rFonts w:eastAsia="SimSun"/>
          <w:lang w:eastAsia="en-US"/>
        </w:rPr>
        <w:t>, «</w:t>
      </w:r>
      <w:r w:rsidR="00166C32" w:rsidRPr="00166C32">
        <w:rPr>
          <w:rFonts w:eastAsia="SimSun"/>
          <w:lang w:eastAsia="en-US"/>
        </w:rPr>
        <w:t>Моя здоровая семья</w:t>
      </w:r>
      <w:r w:rsidR="009C2CF5">
        <w:rPr>
          <w:rFonts w:eastAsia="SimSun"/>
          <w:lang w:eastAsia="en-US"/>
        </w:rPr>
        <w:t xml:space="preserve">», </w:t>
      </w:r>
      <w:r w:rsidR="00166C32" w:rsidRPr="00166C32">
        <w:rPr>
          <w:rFonts w:eastAsia="SimSun"/>
          <w:lang w:eastAsia="en-US"/>
        </w:rPr>
        <w:t>«Мое необычное хобби», «Весь мир начинается с мамы»</w:t>
      </w:r>
      <w:r w:rsidR="009C2CF5">
        <w:rPr>
          <w:rFonts w:eastAsia="SimSun"/>
          <w:lang w:eastAsia="en-US"/>
        </w:rPr>
        <w:t xml:space="preserve">, </w:t>
      </w:r>
      <w:r w:rsidR="00166C32" w:rsidRPr="00166C32">
        <w:rPr>
          <w:rFonts w:eastAsia="SimSun"/>
          <w:lang w:eastAsia="en-US"/>
        </w:rPr>
        <w:t>«Традиции нашей большой семьи»,  «Малыши-карандаши»</w:t>
      </w:r>
      <w:r w:rsidR="00E46342">
        <w:rPr>
          <w:rFonts w:eastAsia="SimSun"/>
          <w:lang w:eastAsia="en-US"/>
        </w:rPr>
        <w:t>.</w:t>
      </w:r>
      <w:r w:rsidR="009554D2">
        <w:rPr>
          <w:rFonts w:eastAsia="SimSun"/>
          <w:lang w:eastAsia="en-US"/>
        </w:rPr>
        <w:t xml:space="preserve"> Охват </w:t>
      </w:r>
      <w:r w:rsidR="00D713C9">
        <w:rPr>
          <w:rFonts w:eastAsia="SimSun"/>
          <w:lang w:eastAsia="en-US"/>
        </w:rPr>
        <w:t>конкурсным</w:t>
      </w:r>
      <w:r w:rsidR="009554D2">
        <w:rPr>
          <w:rFonts w:eastAsia="SimSun"/>
          <w:lang w:eastAsia="en-US"/>
        </w:rPr>
        <w:t xml:space="preserve"> движением воспитанников </w:t>
      </w:r>
      <w:r w:rsidR="00D713C9">
        <w:rPr>
          <w:rFonts w:eastAsia="SimSun"/>
          <w:lang w:eastAsia="en-US"/>
        </w:rPr>
        <w:t>составляет</w:t>
      </w:r>
      <w:r w:rsidR="009554D2">
        <w:rPr>
          <w:rFonts w:eastAsia="SimSun"/>
          <w:lang w:eastAsia="en-US"/>
        </w:rPr>
        <w:t xml:space="preserve"> 35%</w:t>
      </w:r>
      <w:r w:rsidR="00603AF4">
        <w:rPr>
          <w:rFonts w:eastAsia="SimSun"/>
          <w:lang w:eastAsia="en-US"/>
        </w:rPr>
        <w:t>.</w:t>
      </w:r>
    </w:p>
    <w:p w14:paraId="22E428D4" w14:textId="0BD653C1" w:rsidR="008A3E98" w:rsidRPr="008A3E98" w:rsidRDefault="007F35CC" w:rsidP="008312EC">
      <w:pPr>
        <w:pStyle w:val="afb"/>
        <w:ind w:firstLine="426"/>
        <w:jc w:val="both"/>
      </w:pPr>
      <w:r w:rsidRPr="0023251A">
        <w:rPr>
          <w:shd w:val="clear" w:color="auto" w:fill="FFFFFF"/>
        </w:rPr>
        <w:t xml:space="preserve">Обеспечено </w:t>
      </w:r>
      <w:r w:rsidR="007779D5">
        <w:rPr>
          <w:shd w:val="clear" w:color="auto" w:fill="FFFFFF"/>
        </w:rPr>
        <w:t xml:space="preserve">информационное, </w:t>
      </w:r>
      <w:r w:rsidRPr="0023251A">
        <w:rPr>
          <w:shd w:val="clear" w:color="auto" w:fill="FFFFFF"/>
        </w:rPr>
        <w:t>организационно-методическое сопровождение</w:t>
      </w:r>
      <w:r w:rsidR="009D4D48">
        <w:rPr>
          <w:shd w:val="clear" w:color="auto" w:fill="FFFFFF"/>
        </w:rPr>
        <w:t xml:space="preserve"> педагогов, позволяющее </w:t>
      </w:r>
      <w:r w:rsidR="006747E2">
        <w:rPr>
          <w:shd w:val="clear" w:color="auto" w:fill="FFFFFF"/>
        </w:rPr>
        <w:t>внедр</w:t>
      </w:r>
      <w:r w:rsidR="009D4D48">
        <w:rPr>
          <w:shd w:val="clear" w:color="auto" w:fill="FFFFFF"/>
        </w:rPr>
        <w:t>ить</w:t>
      </w:r>
      <w:r w:rsidR="007C0590">
        <w:rPr>
          <w:shd w:val="clear" w:color="auto" w:fill="FFFFFF"/>
        </w:rPr>
        <w:t xml:space="preserve"> в образовательный процесс детского сада</w:t>
      </w:r>
      <w:r w:rsidR="00A361A2">
        <w:rPr>
          <w:shd w:val="clear" w:color="auto" w:fill="FFFFFF"/>
        </w:rPr>
        <w:t xml:space="preserve"> УМК</w:t>
      </w:r>
      <w:r w:rsidR="009D4D48">
        <w:rPr>
          <w:shd w:val="clear" w:color="auto" w:fill="FFFFFF"/>
        </w:rPr>
        <w:t xml:space="preserve"> «</w:t>
      </w:r>
      <w:r w:rsidR="007C0590">
        <w:rPr>
          <w:shd w:val="clear" w:color="auto" w:fill="FFFFFF"/>
        </w:rPr>
        <w:t>Мозаичный парк</w:t>
      </w:r>
      <w:r w:rsidR="0080599A">
        <w:rPr>
          <w:shd w:val="clear" w:color="auto" w:fill="FFFFFF"/>
        </w:rPr>
        <w:t>»</w:t>
      </w:r>
      <w:r w:rsidR="00164BE5">
        <w:rPr>
          <w:shd w:val="clear" w:color="auto" w:fill="FFFFFF"/>
        </w:rPr>
        <w:t xml:space="preserve"> в рамках темы инновационной площадки </w:t>
      </w:r>
      <w:r w:rsidR="00171B53" w:rsidRPr="00171B53">
        <w:rPr>
          <w:rFonts w:eastAsia="Calibri"/>
          <w:lang w:eastAsia="en-US"/>
        </w:rPr>
        <w:t xml:space="preserve">«Социальное партнёрство детского сада и семьи в вопросах воспитания детей на основе российских ценностей и </w:t>
      </w:r>
      <w:r w:rsidR="00975295" w:rsidRPr="00171B53">
        <w:rPr>
          <w:rFonts w:eastAsia="Calibri"/>
          <w:lang w:eastAsia="en-US"/>
        </w:rPr>
        <w:t>традиций»</w:t>
      </w:r>
      <w:r w:rsidR="00975295">
        <w:rPr>
          <w:rFonts w:eastAsia="Calibri"/>
          <w:lang w:eastAsia="en-US"/>
        </w:rPr>
        <w:t xml:space="preserve"> (</w:t>
      </w:r>
      <w:r w:rsidR="0080599A">
        <w:rPr>
          <w:rFonts w:eastAsia="Calibri"/>
          <w:lang w:eastAsia="en-US"/>
        </w:rPr>
        <w:t>соглашение о сотрудничестве</w:t>
      </w:r>
      <w:r w:rsidR="0023251A">
        <w:rPr>
          <w:rFonts w:eastAsia="Calibri"/>
          <w:lang w:eastAsia="en-US"/>
        </w:rPr>
        <w:t xml:space="preserve"> № </w:t>
      </w:r>
      <w:r w:rsidR="009F24C9">
        <w:rPr>
          <w:rFonts w:eastAsia="Calibri"/>
          <w:lang w:eastAsia="en-US"/>
        </w:rPr>
        <w:t>66</w:t>
      </w:r>
      <w:r w:rsidR="0023251A">
        <w:rPr>
          <w:rFonts w:eastAsia="Calibri"/>
          <w:lang w:eastAsia="en-US"/>
        </w:rPr>
        <w:t>/</w:t>
      </w:r>
      <w:r w:rsidR="009F24C9">
        <w:rPr>
          <w:rFonts w:eastAsia="Calibri"/>
          <w:lang w:eastAsia="en-US"/>
        </w:rPr>
        <w:t>41</w:t>
      </w:r>
      <w:r w:rsidR="0023251A">
        <w:rPr>
          <w:rFonts w:eastAsia="Calibri"/>
          <w:lang w:eastAsia="en-US"/>
        </w:rPr>
        <w:t xml:space="preserve"> от </w:t>
      </w:r>
      <w:r w:rsidR="003C2394">
        <w:rPr>
          <w:rFonts w:eastAsia="Calibri"/>
          <w:lang w:eastAsia="en-US"/>
        </w:rPr>
        <w:t>25.01</w:t>
      </w:r>
      <w:r w:rsidR="0023251A">
        <w:rPr>
          <w:rFonts w:eastAsia="Calibri"/>
          <w:lang w:eastAsia="en-US"/>
        </w:rPr>
        <w:t xml:space="preserve">.2024). </w:t>
      </w:r>
      <w:r w:rsidR="00975295">
        <w:rPr>
          <w:rFonts w:eastAsia="Calibri"/>
          <w:lang w:eastAsia="en-US"/>
        </w:rPr>
        <w:t xml:space="preserve">Участие в </w:t>
      </w:r>
      <w:r w:rsidR="00931F87">
        <w:rPr>
          <w:rFonts w:eastAsia="Calibri"/>
          <w:lang w:eastAsia="en-US"/>
        </w:rPr>
        <w:t xml:space="preserve">реализации </w:t>
      </w:r>
      <w:r w:rsidR="00521B06">
        <w:rPr>
          <w:rFonts w:eastAsia="Calibri"/>
          <w:lang w:eastAsia="en-US"/>
        </w:rPr>
        <w:t xml:space="preserve">площадки </w:t>
      </w:r>
      <w:r w:rsidR="00975295">
        <w:rPr>
          <w:rFonts w:eastAsia="Calibri"/>
          <w:lang w:eastAsia="en-US"/>
        </w:rPr>
        <w:t xml:space="preserve">позволяет </w:t>
      </w:r>
      <w:r w:rsidR="00521B06">
        <w:rPr>
          <w:rFonts w:eastAsia="Calibri"/>
          <w:lang w:eastAsia="en-US"/>
        </w:rPr>
        <w:t>п</w:t>
      </w:r>
      <w:r w:rsidR="003A7486">
        <w:rPr>
          <w:rFonts w:eastAsia="Calibri"/>
          <w:lang w:eastAsia="en-US"/>
        </w:rPr>
        <w:t>едагог</w:t>
      </w:r>
      <w:r w:rsidR="00975295">
        <w:rPr>
          <w:rFonts w:eastAsia="Calibri"/>
          <w:lang w:eastAsia="en-US"/>
        </w:rPr>
        <w:t>ам</w:t>
      </w:r>
      <w:r w:rsidR="003A7486">
        <w:rPr>
          <w:rFonts w:eastAsia="Calibri"/>
          <w:lang w:eastAsia="en-US"/>
        </w:rPr>
        <w:t xml:space="preserve"> </w:t>
      </w:r>
      <w:r w:rsidR="00521B06">
        <w:rPr>
          <w:rFonts w:eastAsia="Calibri"/>
          <w:lang w:eastAsia="en-US"/>
        </w:rPr>
        <w:t xml:space="preserve">успешно </w:t>
      </w:r>
      <w:r w:rsidR="009903E5">
        <w:rPr>
          <w:rFonts w:eastAsia="Calibri"/>
          <w:lang w:eastAsia="en-US"/>
        </w:rPr>
        <w:t>обмен</w:t>
      </w:r>
      <w:r w:rsidR="00D8416D">
        <w:rPr>
          <w:rFonts w:eastAsia="Calibri"/>
          <w:lang w:eastAsia="en-US"/>
        </w:rPr>
        <w:t>ива</w:t>
      </w:r>
      <w:r w:rsidR="00975295">
        <w:rPr>
          <w:rFonts w:eastAsia="Calibri"/>
          <w:lang w:eastAsia="en-US"/>
        </w:rPr>
        <w:t>ться</w:t>
      </w:r>
      <w:r w:rsidR="009903E5">
        <w:rPr>
          <w:rFonts w:eastAsia="Calibri"/>
          <w:lang w:eastAsia="en-US"/>
        </w:rPr>
        <w:t xml:space="preserve"> лучшими практиками в области воспитания и взаимодействия с родителями (</w:t>
      </w:r>
      <w:r w:rsidR="00D96E73">
        <w:rPr>
          <w:rFonts w:eastAsia="Calibri"/>
          <w:lang w:eastAsia="en-US"/>
        </w:rPr>
        <w:t>законными представителями</w:t>
      </w:r>
      <w:r w:rsidR="009903E5">
        <w:rPr>
          <w:rFonts w:eastAsia="Calibri"/>
          <w:lang w:eastAsia="en-US"/>
        </w:rPr>
        <w:t>)</w:t>
      </w:r>
      <w:r w:rsidR="00D8416D">
        <w:rPr>
          <w:rFonts w:eastAsia="Calibri"/>
          <w:lang w:eastAsia="en-US"/>
        </w:rPr>
        <w:t>.</w:t>
      </w:r>
      <w:r w:rsidR="00C97DC5">
        <w:rPr>
          <w:rFonts w:eastAsia="Calibri"/>
          <w:lang w:eastAsia="en-US"/>
        </w:rPr>
        <w:t xml:space="preserve"> </w:t>
      </w:r>
      <w:r w:rsidR="005625E5">
        <w:rPr>
          <w:rFonts w:eastAsia="Calibri"/>
          <w:lang w:eastAsia="en-US"/>
        </w:rPr>
        <w:t>Проведены</w:t>
      </w:r>
      <w:r w:rsidR="00C97DC5" w:rsidRPr="00C97DC5">
        <w:t xml:space="preserve"> семинар</w:t>
      </w:r>
      <w:r w:rsidR="005625E5">
        <w:t>ы</w:t>
      </w:r>
      <w:r w:rsidR="00C97DC5" w:rsidRPr="00C97DC5">
        <w:t xml:space="preserve"> для педагогов </w:t>
      </w:r>
      <w:r w:rsidR="005625E5">
        <w:t>района на тему</w:t>
      </w:r>
      <w:r w:rsidR="00C97DC5" w:rsidRPr="00C97DC5">
        <w:t>: "Семейные ценности", "Масленица", "Русская горница", "Достопримечательности Екатеринбурга".</w:t>
      </w:r>
      <w:r w:rsidR="002B6B24">
        <w:t xml:space="preserve"> </w:t>
      </w:r>
      <w:r w:rsidR="004D0376">
        <w:rPr>
          <w:shd w:val="clear" w:color="auto" w:fill="FFFFFF"/>
        </w:rPr>
        <w:t xml:space="preserve">Кроем </w:t>
      </w:r>
      <w:r w:rsidR="009F59AC">
        <w:rPr>
          <w:shd w:val="clear" w:color="auto" w:fill="FFFFFF"/>
        </w:rPr>
        <w:t>того, детский</w:t>
      </w:r>
      <w:r w:rsidR="004D0376">
        <w:rPr>
          <w:shd w:val="clear" w:color="auto" w:fill="FFFFFF"/>
        </w:rPr>
        <w:t xml:space="preserve"> сад реализует программ</w:t>
      </w:r>
      <w:r w:rsidR="009F59AC">
        <w:rPr>
          <w:shd w:val="clear" w:color="auto" w:fill="FFFFFF"/>
        </w:rPr>
        <w:t>у</w:t>
      </w:r>
      <w:r w:rsidR="00D26FCA" w:rsidRPr="0023251A">
        <w:rPr>
          <w:shd w:val="clear" w:color="auto" w:fill="FFFFFF"/>
        </w:rPr>
        <w:t xml:space="preserve"> преемственности образовательных программ дошкольного и начального общего образовани</w:t>
      </w:r>
      <w:r w:rsidR="00D26FCA">
        <w:rPr>
          <w:shd w:val="clear" w:color="auto" w:fill="FFFFFF"/>
        </w:rPr>
        <w:t>я</w:t>
      </w:r>
      <w:r w:rsidR="009F59AC">
        <w:rPr>
          <w:shd w:val="clear" w:color="auto" w:fill="FFFFFF"/>
        </w:rPr>
        <w:t xml:space="preserve"> (</w:t>
      </w:r>
      <w:r w:rsidR="00D26FCA">
        <w:rPr>
          <w:shd w:val="clear" w:color="auto" w:fill="FFFFFF"/>
        </w:rPr>
        <w:t>присвоен статус</w:t>
      </w:r>
      <w:r w:rsidR="00D26FCA" w:rsidRPr="0023251A">
        <w:rPr>
          <w:rFonts w:ascii="Roboto" w:hAnsi="Roboto"/>
          <w:sz w:val="20"/>
          <w:szCs w:val="20"/>
          <w:shd w:val="clear" w:color="auto" w:fill="FFFFFF"/>
        </w:rPr>
        <w:t xml:space="preserve"> </w:t>
      </w:r>
      <w:r w:rsidR="00D26FCA">
        <w:rPr>
          <w:rFonts w:eastAsia="Calibri"/>
          <w:lang w:eastAsia="en-US"/>
        </w:rPr>
        <w:t xml:space="preserve">региональной </w:t>
      </w:r>
      <w:proofErr w:type="spellStart"/>
      <w:r w:rsidR="00D26FCA">
        <w:rPr>
          <w:rFonts w:eastAsia="Calibri"/>
          <w:lang w:eastAsia="en-US"/>
        </w:rPr>
        <w:t>стажировочной</w:t>
      </w:r>
      <w:proofErr w:type="spellEnd"/>
      <w:r w:rsidR="00D26FCA">
        <w:rPr>
          <w:rFonts w:eastAsia="Calibri"/>
          <w:lang w:eastAsia="en-US"/>
        </w:rPr>
        <w:t xml:space="preserve"> площадки проекта «Детский сад – маршруты развития» (приказ № </w:t>
      </w:r>
      <w:r w:rsidR="007746E3">
        <w:rPr>
          <w:rFonts w:eastAsia="Calibri"/>
          <w:lang w:eastAsia="en-US"/>
        </w:rPr>
        <w:t>55</w:t>
      </w:r>
      <w:r w:rsidR="00724949">
        <w:rPr>
          <w:rFonts w:eastAsia="Calibri"/>
          <w:lang w:eastAsia="en-US"/>
        </w:rPr>
        <w:t>/2</w:t>
      </w:r>
      <w:r w:rsidR="00992172">
        <w:rPr>
          <w:rFonts w:eastAsia="Calibri"/>
          <w:lang w:eastAsia="en-US"/>
        </w:rPr>
        <w:t>-</w:t>
      </w:r>
      <w:r w:rsidR="00724949">
        <w:rPr>
          <w:rFonts w:eastAsia="Calibri"/>
          <w:lang w:eastAsia="en-US"/>
        </w:rPr>
        <w:t>О</w:t>
      </w:r>
      <w:r w:rsidR="00D26FCA">
        <w:rPr>
          <w:rFonts w:eastAsia="Calibri"/>
          <w:lang w:eastAsia="en-US"/>
        </w:rPr>
        <w:t xml:space="preserve"> от </w:t>
      </w:r>
      <w:r w:rsidR="00724949">
        <w:rPr>
          <w:rFonts w:eastAsia="Calibri"/>
          <w:lang w:eastAsia="en-US"/>
        </w:rPr>
        <w:t>01.02.2</w:t>
      </w:r>
      <w:r w:rsidR="00D26FCA">
        <w:rPr>
          <w:rFonts w:eastAsia="Calibri"/>
          <w:lang w:eastAsia="en-US"/>
        </w:rPr>
        <w:t>024).</w:t>
      </w:r>
    </w:p>
    <w:p w14:paraId="5F0DA721" w14:textId="1E653619" w:rsidR="00BA2A2C" w:rsidRDefault="002B6B24" w:rsidP="008312EC">
      <w:pPr>
        <w:ind w:firstLine="426"/>
        <w:jc w:val="both"/>
      </w:pPr>
      <w:r>
        <w:t xml:space="preserve"> </w:t>
      </w:r>
      <w:r w:rsidR="00BA2A2C">
        <w:t>Методический кабинет</w:t>
      </w:r>
      <w:r>
        <w:t xml:space="preserve"> МБДОУ</w:t>
      </w:r>
      <w:r w:rsidR="00BA2A2C">
        <w:t xml:space="preserve"> представлен методической литературой по всем образовательным областям основной общеобразовательной программы, детской художественной литературой, периодическими изданиями, а также другими информационными ресурсами на различных электронных носителях. В каждой возрастной группе имеется банк необходимых учебно-методических пособий, рекомендованных для планирования </w:t>
      </w:r>
      <w:proofErr w:type="spellStart"/>
      <w:r w:rsidR="00BA2A2C">
        <w:t>воспитательно</w:t>
      </w:r>
      <w:proofErr w:type="spellEnd"/>
      <w:r w:rsidR="00BA2A2C">
        <w:t>-образовательной работы в соответствии с обязательной частью ООП – ОП ДО. Оборудование и оснащение методического кабинета достаточно для реализации образовательных программ. В методическом кабинете созданы условия для возможности организации совместной деятельности педагогов. Кабинет</w:t>
      </w:r>
      <w:r w:rsidR="009A618C">
        <w:t xml:space="preserve"> и групповые помещения</w:t>
      </w:r>
      <w:r w:rsidR="00BA2A2C">
        <w:t xml:space="preserve"> оснащен</w:t>
      </w:r>
      <w:r w:rsidR="009A618C">
        <w:t>ы</w:t>
      </w:r>
      <w:r w:rsidR="00BA2A2C">
        <w:t xml:space="preserve"> техническим и компьютерным оборудованием</w:t>
      </w:r>
      <w:r w:rsidR="009465BD">
        <w:t>, ноутбуками, интерактивным оборудованием</w:t>
      </w:r>
      <w:r w:rsidR="00E519D0">
        <w:t>, презентационными материалами, игровыми, развивающими программами</w:t>
      </w:r>
      <w:r w:rsidR="009A618C">
        <w:t xml:space="preserve">, </w:t>
      </w:r>
      <w:r w:rsidR="008365F6">
        <w:t>котор</w:t>
      </w:r>
      <w:r w:rsidR="00710602">
        <w:t>ые</w:t>
      </w:r>
      <w:r w:rsidR="008365F6">
        <w:t xml:space="preserve"> позволя</w:t>
      </w:r>
      <w:r w:rsidR="00710602">
        <w:t>ют</w:t>
      </w:r>
      <w:r w:rsidR="008365F6">
        <w:t xml:space="preserve"> реализовать </w:t>
      </w:r>
      <w:r w:rsidR="00710602">
        <w:t>целевые ориентиры ФОП ДО и ФГОС ДО.</w:t>
      </w:r>
      <w:r w:rsidR="0004549B">
        <w:t xml:space="preserve"> </w:t>
      </w:r>
    </w:p>
    <w:p w14:paraId="081E592C" w14:textId="32F415F4" w:rsidR="00586105" w:rsidRDefault="00B37D8F" w:rsidP="008312EC">
      <w:pPr>
        <w:ind w:firstLine="426"/>
        <w:jc w:val="both"/>
        <w:rPr>
          <w:lang w:eastAsia="en-US"/>
        </w:rPr>
      </w:pPr>
      <w:r w:rsidRPr="00B37D8F">
        <w:rPr>
          <w:color w:val="000000"/>
          <w:szCs w:val="22"/>
        </w:rPr>
        <w:t>Анализ образовательного уровня, уровня квалификации и педагогического стажа педагогов позволяет говорить о том, что профессиональная подготовка специалистов является достаточной для квалификационного обеспечения образовательного процесса.</w:t>
      </w:r>
      <w:r w:rsidR="002E7939">
        <w:rPr>
          <w:color w:val="000000"/>
          <w:szCs w:val="22"/>
        </w:rPr>
        <w:t xml:space="preserve"> </w:t>
      </w:r>
      <w:r w:rsidR="00141E69">
        <w:rPr>
          <w:color w:val="000000"/>
          <w:szCs w:val="22"/>
        </w:rPr>
        <w:t>Но, в</w:t>
      </w:r>
      <w:r w:rsidR="002E7939">
        <w:rPr>
          <w:color w:val="000000"/>
          <w:szCs w:val="22"/>
        </w:rPr>
        <w:t xml:space="preserve"> д</w:t>
      </w:r>
      <w:r w:rsidR="002A183A">
        <w:t xml:space="preserve">етском саду недостаточно созданы условия для аттестации педагогических кадров, </w:t>
      </w:r>
      <w:proofErr w:type="gramStart"/>
      <w:r w:rsidR="002A183A">
        <w:t>так</w:t>
      </w:r>
      <w:proofErr w:type="gramEnd"/>
      <w:r w:rsidR="002A183A">
        <w:t xml:space="preserve"> как только 27% педагогов из 100% имеют высшую квалификационную категорию, 9% категория отсутствует. </w:t>
      </w:r>
      <w:r w:rsidR="002A183A" w:rsidRPr="002A1BC9">
        <w:t>Необходимо оптимизировать работу по информационно-методическ</w:t>
      </w:r>
      <w:r w:rsidR="002A183A">
        <w:t>ому сопровождению педагог</w:t>
      </w:r>
      <w:r w:rsidR="00224F9B">
        <w:t>ов</w:t>
      </w:r>
      <w:r w:rsidR="002A183A">
        <w:t xml:space="preserve"> (79%), как по подготовке их к процессу аттестации на повышение квалификационной категорий, так и по работе в режиме наставничества. Созда</w:t>
      </w:r>
      <w:r w:rsidR="00553B7A">
        <w:t>ть</w:t>
      </w:r>
      <w:r w:rsidR="002A183A">
        <w:t xml:space="preserve"> условия для роста и развития профессиональной компетентности каждого педагога позволит состав педагогических работников (27%), которые обладают профессиональными компетенциями, присущими наставникам, и способных представить свой опыт профессионально-педагогической деятельности. </w:t>
      </w:r>
      <w:r w:rsidR="002A1BC9">
        <w:t>Недостаточно</w:t>
      </w:r>
      <w:r w:rsidR="003A5B3E">
        <w:t xml:space="preserve"> с</w:t>
      </w:r>
      <w:r w:rsidR="00586105">
        <w:rPr>
          <w:lang w:eastAsia="en-US"/>
        </w:rPr>
        <w:t xml:space="preserve">озданы необходимые условия для участия в профессиональных конкурсах и популяризации педагогического опыта, </w:t>
      </w:r>
      <w:r w:rsidR="003A5B3E">
        <w:rPr>
          <w:lang w:eastAsia="en-US"/>
        </w:rPr>
        <w:t>так как</w:t>
      </w:r>
      <w:r w:rsidR="00586105">
        <w:rPr>
          <w:lang w:eastAsia="en-US"/>
        </w:rPr>
        <w:t xml:space="preserve"> на постоянной основе принимают участие в конкурсах различного уровня только </w:t>
      </w:r>
      <w:r w:rsidR="006D33B2">
        <w:rPr>
          <w:lang w:eastAsia="en-US"/>
        </w:rPr>
        <w:t>15</w:t>
      </w:r>
      <w:r w:rsidR="00586105">
        <w:rPr>
          <w:lang w:eastAsia="en-US"/>
        </w:rPr>
        <w:t xml:space="preserve">% педагогов, принимают участие эпизодически </w:t>
      </w:r>
      <w:r w:rsidR="001B451A">
        <w:rPr>
          <w:lang w:eastAsia="en-US"/>
        </w:rPr>
        <w:t>42</w:t>
      </w:r>
      <w:r w:rsidR="00586105">
        <w:rPr>
          <w:lang w:eastAsia="en-US"/>
        </w:rPr>
        <w:t xml:space="preserve">% педагогов, </w:t>
      </w:r>
      <w:r w:rsidR="00164E0F">
        <w:rPr>
          <w:lang w:eastAsia="en-US"/>
        </w:rPr>
        <w:t>44</w:t>
      </w:r>
      <w:r w:rsidR="00586105">
        <w:rPr>
          <w:lang w:eastAsia="en-US"/>
        </w:rPr>
        <w:t xml:space="preserve">% не проявляют активной заинтересованности. </w:t>
      </w:r>
      <w:r w:rsidR="00586105">
        <w:rPr>
          <w:lang w:eastAsia="en-US"/>
        </w:rPr>
        <w:lastRenderedPageBreak/>
        <w:t xml:space="preserve">Анализ активности педагогов по распространению педагогического опыта, так же указывает на низкую мотивацию к публикационной деятельности. </w:t>
      </w:r>
    </w:p>
    <w:p w14:paraId="4935D8AE" w14:textId="0D20E4EB" w:rsidR="00B9403C" w:rsidRDefault="009779B8" w:rsidP="008312EC">
      <w:pPr>
        <w:ind w:firstLine="426"/>
        <w:jc w:val="both"/>
        <w:rPr>
          <w:lang w:eastAsia="en-US"/>
        </w:rPr>
      </w:pPr>
      <w:r>
        <w:rPr>
          <w:lang w:eastAsia="en-US"/>
        </w:rPr>
        <w:t>С</w:t>
      </w:r>
      <w:r w:rsidR="008E6529">
        <w:rPr>
          <w:lang w:eastAsia="en-US"/>
        </w:rPr>
        <w:t>ледует отметить, что педагоги испытывают затруднения в ведении образовательной работы в условиях дифференциации и индивидуализации через ИКТ-технологии</w:t>
      </w:r>
      <w:r w:rsidR="00A07D1C">
        <w:rPr>
          <w:lang w:eastAsia="en-US"/>
        </w:rPr>
        <w:t>, технологий</w:t>
      </w:r>
      <w:r w:rsidR="00C52552">
        <w:rPr>
          <w:lang w:eastAsia="en-US"/>
        </w:rPr>
        <w:t xml:space="preserve"> в области </w:t>
      </w:r>
      <w:r w:rsidR="007F219F">
        <w:rPr>
          <w:lang w:eastAsia="en-US"/>
        </w:rPr>
        <w:t xml:space="preserve">нравственно-патриотического, </w:t>
      </w:r>
      <w:r w:rsidR="00C52552">
        <w:rPr>
          <w:lang w:eastAsia="en-US"/>
        </w:rPr>
        <w:t>эколог</w:t>
      </w:r>
      <w:r w:rsidR="007F219F">
        <w:rPr>
          <w:lang w:eastAsia="en-US"/>
        </w:rPr>
        <w:t>о-краеведческого</w:t>
      </w:r>
      <w:r w:rsidR="00C52552">
        <w:rPr>
          <w:lang w:eastAsia="en-US"/>
        </w:rPr>
        <w:t xml:space="preserve"> образования, просвещения родителей (законных представителей) и </w:t>
      </w:r>
      <w:r w:rsidR="00302BDD">
        <w:rPr>
          <w:lang w:eastAsia="en-US"/>
        </w:rPr>
        <w:t xml:space="preserve">использование активных форм работы по привлечению семей в детско-родительские </w:t>
      </w:r>
      <w:r w:rsidR="00466E77">
        <w:rPr>
          <w:lang w:eastAsia="en-US"/>
        </w:rPr>
        <w:t>проекты.</w:t>
      </w:r>
    </w:p>
    <w:p w14:paraId="31C65684" w14:textId="37EB845B" w:rsidR="00B9403C" w:rsidRPr="00B0797A" w:rsidRDefault="00B9403C" w:rsidP="008312EC">
      <w:pPr>
        <w:pStyle w:val="afb"/>
        <w:ind w:firstLine="426"/>
        <w:jc w:val="both"/>
        <w:rPr>
          <w:rFonts w:eastAsia="Calibri"/>
        </w:rPr>
      </w:pPr>
      <w:r w:rsidRPr="00D33C3D">
        <w:t xml:space="preserve">Таким образом, </w:t>
      </w:r>
      <w:r w:rsidRPr="00D33C3D">
        <w:rPr>
          <w:lang w:eastAsia="en-US"/>
        </w:rPr>
        <w:t>существует</w:t>
      </w:r>
      <w:r w:rsidRPr="00D33C3D">
        <w:rPr>
          <w:spacing w:val="1"/>
          <w:lang w:eastAsia="en-US"/>
        </w:rPr>
        <w:t xml:space="preserve"> </w:t>
      </w:r>
      <w:r w:rsidRPr="00D33C3D">
        <w:rPr>
          <w:b/>
          <w:bCs/>
          <w:lang w:eastAsia="en-US"/>
        </w:rPr>
        <w:t>необходимость</w:t>
      </w:r>
      <w:r w:rsidRPr="00D33C3D">
        <w:rPr>
          <w:b/>
          <w:bCs/>
          <w:spacing w:val="1"/>
          <w:lang w:eastAsia="en-US"/>
        </w:rPr>
        <w:t xml:space="preserve"> </w:t>
      </w:r>
      <w:r w:rsidRPr="00D33C3D">
        <w:rPr>
          <w:b/>
          <w:bCs/>
          <w:lang w:eastAsia="en-US"/>
        </w:rPr>
        <w:t>активизации</w:t>
      </w:r>
      <w:r w:rsidRPr="00D33C3D">
        <w:rPr>
          <w:b/>
          <w:bCs/>
          <w:spacing w:val="1"/>
          <w:lang w:eastAsia="en-US"/>
        </w:rPr>
        <w:t xml:space="preserve"> </w:t>
      </w:r>
      <w:r w:rsidRPr="00D33C3D">
        <w:rPr>
          <w:b/>
          <w:bCs/>
          <w:lang w:eastAsia="en-US"/>
        </w:rPr>
        <w:t>методического</w:t>
      </w:r>
      <w:r w:rsidRPr="00D33C3D">
        <w:rPr>
          <w:b/>
          <w:bCs/>
          <w:spacing w:val="1"/>
          <w:lang w:eastAsia="en-US"/>
        </w:rPr>
        <w:t xml:space="preserve"> </w:t>
      </w:r>
      <w:r w:rsidRPr="00D33C3D">
        <w:rPr>
          <w:b/>
          <w:bCs/>
          <w:lang w:eastAsia="en-US"/>
        </w:rPr>
        <w:t xml:space="preserve">сопровождения педагогов </w:t>
      </w:r>
      <w:r w:rsidR="00A374F3">
        <w:rPr>
          <w:b/>
          <w:bCs/>
          <w:lang w:eastAsia="en-US"/>
        </w:rPr>
        <w:t>с</w:t>
      </w:r>
      <w:r w:rsidR="00632275" w:rsidRPr="00D33C3D">
        <w:rPr>
          <w:b/>
          <w:bCs/>
          <w:lang w:eastAsia="en-US"/>
        </w:rPr>
        <w:t xml:space="preserve"> возможностью построения </w:t>
      </w:r>
      <w:bookmarkStart w:id="19" w:name="_Hlk179101678"/>
      <w:r w:rsidR="00632275" w:rsidRPr="00D33C3D">
        <w:rPr>
          <w:b/>
          <w:bCs/>
          <w:lang w:eastAsia="en-US"/>
        </w:rPr>
        <w:t>и</w:t>
      </w:r>
      <w:r w:rsidR="005D7F22" w:rsidRPr="00D33C3D">
        <w:rPr>
          <w:b/>
          <w:bCs/>
          <w:color w:val="000000"/>
          <w:kern w:val="36"/>
          <w:bdr w:val="none" w:sz="0" w:space="0" w:color="auto" w:frame="1"/>
        </w:rPr>
        <w:t>ндивидуальн</w:t>
      </w:r>
      <w:r w:rsidR="00632275" w:rsidRPr="00D33C3D">
        <w:rPr>
          <w:b/>
          <w:bCs/>
          <w:color w:val="000000"/>
          <w:kern w:val="36"/>
          <w:bdr w:val="none" w:sz="0" w:space="0" w:color="auto" w:frame="1"/>
        </w:rPr>
        <w:t>ой</w:t>
      </w:r>
      <w:r w:rsidR="005D7F22" w:rsidRPr="00D33C3D">
        <w:rPr>
          <w:b/>
          <w:bCs/>
          <w:color w:val="000000"/>
          <w:kern w:val="36"/>
          <w:bdr w:val="none" w:sz="0" w:space="0" w:color="auto" w:frame="1"/>
        </w:rPr>
        <w:t xml:space="preserve"> образовательн</w:t>
      </w:r>
      <w:r w:rsidR="00632275" w:rsidRPr="00D33C3D">
        <w:rPr>
          <w:b/>
          <w:bCs/>
          <w:color w:val="000000"/>
          <w:kern w:val="36"/>
          <w:bdr w:val="none" w:sz="0" w:space="0" w:color="auto" w:frame="1"/>
        </w:rPr>
        <w:t>ой</w:t>
      </w:r>
      <w:r w:rsidR="005D7F22" w:rsidRPr="00D33C3D">
        <w:rPr>
          <w:b/>
          <w:bCs/>
          <w:color w:val="000000"/>
          <w:kern w:val="36"/>
          <w:bdr w:val="none" w:sz="0" w:space="0" w:color="auto" w:frame="1"/>
        </w:rPr>
        <w:t xml:space="preserve"> траектори</w:t>
      </w:r>
      <w:r w:rsidR="00632275" w:rsidRPr="00D33C3D">
        <w:rPr>
          <w:b/>
          <w:bCs/>
          <w:color w:val="000000"/>
          <w:kern w:val="36"/>
          <w:bdr w:val="none" w:sz="0" w:space="0" w:color="auto" w:frame="1"/>
        </w:rPr>
        <w:t>и</w:t>
      </w:r>
      <w:r w:rsidR="005D7F22" w:rsidRPr="00D33C3D">
        <w:rPr>
          <w:b/>
          <w:bCs/>
          <w:color w:val="000000"/>
          <w:kern w:val="36"/>
          <w:bdr w:val="none" w:sz="0" w:space="0" w:color="auto" w:frame="1"/>
        </w:rPr>
        <w:t xml:space="preserve"> педагога как средство достижения его профессионального развития</w:t>
      </w:r>
      <w:bookmarkEnd w:id="19"/>
      <w:r w:rsidR="0083418E">
        <w:rPr>
          <w:b/>
          <w:bCs/>
          <w:lang w:bidi="ru-RU"/>
        </w:rPr>
        <w:t xml:space="preserve"> (</w:t>
      </w:r>
      <w:r w:rsidR="0083418E" w:rsidRPr="004D4464">
        <w:rPr>
          <w:lang w:bidi="ru-RU"/>
        </w:rPr>
        <w:t>далее И</w:t>
      </w:r>
      <w:r w:rsidR="00ED7DFB">
        <w:rPr>
          <w:lang w:bidi="ru-RU"/>
        </w:rPr>
        <w:t>ТПР</w:t>
      </w:r>
      <w:r w:rsidR="0083418E">
        <w:rPr>
          <w:b/>
          <w:bCs/>
          <w:lang w:bidi="ru-RU"/>
        </w:rPr>
        <w:t>)</w:t>
      </w:r>
      <w:r w:rsidR="00AC4513" w:rsidRPr="00D33C3D">
        <w:rPr>
          <w:lang w:bidi="ru-RU"/>
        </w:rPr>
        <w:t xml:space="preserve">, </w:t>
      </w:r>
      <w:r w:rsidR="0083418E">
        <w:rPr>
          <w:lang w:bidi="ru-RU"/>
        </w:rPr>
        <w:t>И</w:t>
      </w:r>
      <w:r w:rsidR="008D409A">
        <w:rPr>
          <w:lang w:bidi="ru-RU"/>
        </w:rPr>
        <w:t>ТПР</w:t>
      </w:r>
      <w:r w:rsidR="0083418E">
        <w:rPr>
          <w:lang w:bidi="ru-RU"/>
        </w:rPr>
        <w:t xml:space="preserve"> </w:t>
      </w:r>
      <w:r w:rsidR="00153CEE">
        <w:rPr>
          <w:lang w:bidi="ru-RU"/>
        </w:rPr>
        <w:t xml:space="preserve">будет </w:t>
      </w:r>
      <w:r w:rsidR="00F5217F" w:rsidRPr="00D33C3D">
        <w:t xml:space="preserve">направлена на реализацию </w:t>
      </w:r>
      <w:r w:rsidR="001226EF" w:rsidRPr="00D33C3D">
        <w:t>личностно</w:t>
      </w:r>
      <w:r w:rsidR="004D4464">
        <w:t>-</w:t>
      </w:r>
      <w:r w:rsidR="001226EF" w:rsidRPr="00D33C3D">
        <w:t>ориентированной</w:t>
      </w:r>
      <w:r w:rsidR="00F5217F" w:rsidRPr="00D33C3D">
        <w:t xml:space="preserve"> программы</w:t>
      </w:r>
      <w:r w:rsidR="00F5217F">
        <w:t xml:space="preserve"> развития профессионального роста и компетенций</w:t>
      </w:r>
      <w:r w:rsidR="004F25EA" w:rsidRPr="00236795">
        <w:rPr>
          <w:lang w:bidi="ru-RU"/>
        </w:rPr>
        <w:t xml:space="preserve"> как </w:t>
      </w:r>
      <w:r w:rsidR="00236795" w:rsidRPr="00236795">
        <w:rPr>
          <w:lang w:bidi="ru-RU"/>
        </w:rPr>
        <w:t>для повышения</w:t>
      </w:r>
      <w:r w:rsidRPr="00236795">
        <w:rPr>
          <w:spacing w:val="1"/>
          <w:lang w:bidi="ru-RU"/>
        </w:rPr>
        <w:t xml:space="preserve"> </w:t>
      </w:r>
      <w:r w:rsidRPr="00236795">
        <w:rPr>
          <w:lang w:bidi="ru-RU"/>
        </w:rPr>
        <w:t>квалификации и</w:t>
      </w:r>
      <w:r w:rsidRPr="00236795">
        <w:rPr>
          <w:spacing w:val="1"/>
          <w:lang w:bidi="ru-RU"/>
        </w:rPr>
        <w:t xml:space="preserve"> </w:t>
      </w:r>
      <w:r w:rsidRPr="00236795">
        <w:rPr>
          <w:lang w:bidi="ru-RU"/>
        </w:rPr>
        <w:t>профессионального</w:t>
      </w:r>
      <w:r w:rsidRPr="00236795">
        <w:rPr>
          <w:spacing w:val="1"/>
          <w:lang w:bidi="ru-RU"/>
        </w:rPr>
        <w:t xml:space="preserve"> </w:t>
      </w:r>
      <w:r w:rsidRPr="00236795">
        <w:rPr>
          <w:lang w:bidi="ru-RU"/>
        </w:rPr>
        <w:t>развития</w:t>
      </w:r>
      <w:r w:rsidR="004F25EA" w:rsidRPr="00236795">
        <w:rPr>
          <w:lang w:bidi="ru-RU"/>
        </w:rPr>
        <w:t xml:space="preserve"> педагога</w:t>
      </w:r>
      <w:r w:rsidRPr="00236795">
        <w:rPr>
          <w:lang w:bidi="ru-RU"/>
        </w:rPr>
        <w:t>,</w:t>
      </w:r>
      <w:r w:rsidR="004F25EA" w:rsidRPr="00236795">
        <w:rPr>
          <w:lang w:bidi="ru-RU"/>
        </w:rPr>
        <w:t xml:space="preserve"> так и  </w:t>
      </w:r>
      <w:r w:rsidRPr="00236795">
        <w:rPr>
          <w:spacing w:val="1"/>
          <w:lang w:bidi="ru-RU"/>
        </w:rPr>
        <w:t xml:space="preserve"> </w:t>
      </w:r>
      <w:r w:rsidRPr="00236795">
        <w:rPr>
          <w:lang w:bidi="ru-RU"/>
        </w:rPr>
        <w:t>обеспечи</w:t>
      </w:r>
      <w:r w:rsidR="004F25EA" w:rsidRPr="00236795">
        <w:rPr>
          <w:lang w:bidi="ru-RU"/>
        </w:rPr>
        <w:t>т</w:t>
      </w:r>
      <w:r w:rsidRPr="00236795">
        <w:rPr>
          <w:spacing w:val="1"/>
          <w:lang w:bidi="ru-RU"/>
        </w:rPr>
        <w:t xml:space="preserve"> </w:t>
      </w:r>
      <w:r w:rsidRPr="00236795">
        <w:rPr>
          <w:lang w:bidi="ru-RU"/>
        </w:rPr>
        <w:t xml:space="preserve">готовность </w:t>
      </w:r>
      <w:r w:rsidR="00A04632" w:rsidRPr="00236795">
        <w:rPr>
          <w:lang w:bidi="ru-RU"/>
        </w:rPr>
        <w:t xml:space="preserve">педагогу </w:t>
      </w:r>
      <w:r w:rsidR="00BB5716" w:rsidRPr="00B0797A">
        <w:t>ориентироваться в современных требованиях и подхода</w:t>
      </w:r>
      <w:r w:rsidR="002A33E5">
        <w:t>х</w:t>
      </w:r>
      <w:r w:rsidR="00BB5716">
        <w:t xml:space="preserve">, </w:t>
      </w:r>
      <w:r w:rsidRPr="00236795">
        <w:rPr>
          <w:lang w:bidi="ru-RU"/>
        </w:rPr>
        <w:t>работать в</w:t>
      </w:r>
      <w:r w:rsidRPr="00236795">
        <w:rPr>
          <w:spacing w:val="1"/>
          <w:lang w:bidi="ru-RU"/>
        </w:rPr>
        <w:t xml:space="preserve"> </w:t>
      </w:r>
      <w:r w:rsidRPr="00236795">
        <w:rPr>
          <w:lang w:bidi="ru-RU"/>
        </w:rPr>
        <w:t>инновационном</w:t>
      </w:r>
      <w:r w:rsidRPr="00236795">
        <w:rPr>
          <w:spacing w:val="-6"/>
          <w:lang w:bidi="ru-RU"/>
        </w:rPr>
        <w:t xml:space="preserve"> </w:t>
      </w:r>
      <w:r w:rsidRPr="00236795">
        <w:rPr>
          <w:lang w:bidi="ru-RU"/>
        </w:rPr>
        <w:t>режиме</w:t>
      </w:r>
      <w:r w:rsidR="00464969">
        <w:rPr>
          <w:lang w:bidi="ru-RU"/>
        </w:rPr>
        <w:t>.</w:t>
      </w:r>
    </w:p>
    <w:p w14:paraId="777699E5" w14:textId="3D2ACC11" w:rsidR="008A3715" w:rsidRPr="00F57FDD" w:rsidRDefault="004B1CF0" w:rsidP="008312EC">
      <w:pPr>
        <w:pStyle w:val="afb"/>
        <w:ind w:firstLine="426"/>
        <w:jc w:val="both"/>
        <w:rPr>
          <w:rStyle w:val="afc"/>
          <w:rFonts w:eastAsia="SimSun"/>
        </w:rPr>
      </w:pPr>
      <w:r>
        <w:rPr>
          <w:rFonts w:eastAsia="Calibri"/>
          <w:b/>
          <w:bCs/>
          <w:lang w:eastAsia="en-US"/>
        </w:rPr>
        <w:t xml:space="preserve">3. </w:t>
      </w:r>
      <w:r w:rsidR="00464969">
        <w:rPr>
          <w:rFonts w:eastAsia="Calibri"/>
          <w:b/>
          <w:bCs/>
          <w:lang w:eastAsia="en-US"/>
        </w:rPr>
        <w:t>Проект «</w:t>
      </w:r>
      <w:r w:rsidR="008A3715">
        <w:rPr>
          <w:rFonts w:eastAsia="Calibri"/>
          <w:b/>
          <w:bCs/>
          <w:lang w:eastAsia="en-US"/>
        </w:rPr>
        <w:t>Взаимодействие</w:t>
      </w:r>
      <w:r w:rsidR="00464969">
        <w:rPr>
          <w:rFonts w:eastAsia="Calibri"/>
          <w:b/>
          <w:bCs/>
          <w:lang w:eastAsia="en-US"/>
        </w:rPr>
        <w:t>»</w:t>
      </w:r>
      <w:r w:rsidR="00F57FDD">
        <w:rPr>
          <w:rFonts w:eastAsia="Calibri"/>
          <w:b/>
          <w:bCs/>
          <w:lang w:eastAsia="en-US"/>
        </w:rPr>
        <w:t xml:space="preserve"> </w:t>
      </w:r>
      <w:r w:rsidR="00F57FDD" w:rsidRPr="00F57FDD">
        <w:rPr>
          <w:rStyle w:val="afc"/>
          <w:rFonts w:eastAsia="Calibri"/>
        </w:rPr>
        <w:t>позволил</w:t>
      </w:r>
      <w:r w:rsidR="00F57FDD">
        <w:rPr>
          <w:rStyle w:val="afc"/>
          <w:rFonts w:eastAsia="Calibri"/>
        </w:rPr>
        <w:t xml:space="preserve"> создать усл</w:t>
      </w:r>
      <w:r w:rsidR="006963A1">
        <w:rPr>
          <w:rStyle w:val="afc"/>
          <w:rFonts w:eastAsia="Calibri"/>
        </w:rPr>
        <w:t>овия для</w:t>
      </w:r>
      <w:r w:rsidR="00F57FDD" w:rsidRPr="00F57FDD">
        <w:rPr>
          <w:rStyle w:val="afc"/>
          <w:rFonts w:eastAsia="Calibri"/>
        </w:rPr>
        <w:t xml:space="preserve"> </w:t>
      </w:r>
      <w:r w:rsidR="00F57FDD">
        <w:rPr>
          <w:rStyle w:val="afc"/>
          <w:rFonts w:eastAsia="Calibri"/>
        </w:rPr>
        <w:t>п</w:t>
      </w:r>
      <w:r w:rsidR="00F57FDD" w:rsidRPr="00F57FDD">
        <w:rPr>
          <w:rStyle w:val="afc"/>
          <w:rFonts w:eastAsia="Calibri"/>
        </w:rPr>
        <w:t>остроени</w:t>
      </w:r>
      <w:r w:rsidR="006963A1">
        <w:rPr>
          <w:rStyle w:val="afc"/>
          <w:rFonts w:eastAsia="Calibri"/>
        </w:rPr>
        <w:t>я</w:t>
      </w:r>
      <w:r w:rsidR="008A3715" w:rsidRPr="00F57FDD">
        <w:rPr>
          <w:rStyle w:val="afc"/>
          <w:rFonts w:eastAsia="SimSun"/>
        </w:rPr>
        <w:t xml:space="preserve"> эффективного </w:t>
      </w:r>
      <w:r w:rsidR="00B71AED" w:rsidRPr="00F57FDD">
        <w:rPr>
          <w:rStyle w:val="afc"/>
          <w:rFonts w:eastAsia="SimSun"/>
        </w:rPr>
        <w:t>взаимодействия с</w:t>
      </w:r>
      <w:r w:rsidR="006963A1">
        <w:rPr>
          <w:rStyle w:val="afc"/>
          <w:rFonts w:eastAsia="SimSun"/>
        </w:rPr>
        <w:t xml:space="preserve"> родителями (законными </w:t>
      </w:r>
      <w:r w:rsidR="00B71AED">
        <w:rPr>
          <w:rStyle w:val="afc"/>
          <w:rFonts w:eastAsia="SimSun"/>
        </w:rPr>
        <w:t>представителями</w:t>
      </w:r>
      <w:r w:rsidR="006963A1">
        <w:rPr>
          <w:rStyle w:val="afc"/>
          <w:rFonts w:eastAsia="SimSun"/>
        </w:rPr>
        <w:t>)</w:t>
      </w:r>
      <w:r w:rsidR="00B71AED">
        <w:rPr>
          <w:rStyle w:val="afc"/>
          <w:rFonts w:eastAsia="SimSun"/>
        </w:rPr>
        <w:t>,</w:t>
      </w:r>
      <w:r w:rsidR="008A3715" w:rsidRPr="00F57FDD">
        <w:rPr>
          <w:rStyle w:val="afc"/>
          <w:rFonts w:eastAsia="SimSun"/>
        </w:rPr>
        <w:t xml:space="preserve"> социальными </w:t>
      </w:r>
      <w:r w:rsidR="00B71AED" w:rsidRPr="00F57FDD">
        <w:rPr>
          <w:rStyle w:val="afc"/>
          <w:rFonts w:eastAsia="SimSun"/>
        </w:rPr>
        <w:t>партнерами по</w:t>
      </w:r>
      <w:r w:rsidR="008A3715" w:rsidRPr="00F57FDD">
        <w:rPr>
          <w:rStyle w:val="afc"/>
          <w:rFonts w:eastAsia="SimSun"/>
        </w:rPr>
        <w:t xml:space="preserve"> вопросу оздоровления детей.</w:t>
      </w:r>
    </w:p>
    <w:p w14:paraId="4EA8FBB2" w14:textId="7C4939EA" w:rsidR="007474EF" w:rsidRPr="007474EF" w:rsidRDefault="007474EF" w:rsidP="008312EC">
      <w:pPr>
        <w:widowControl w:val="0"/>
        <w:autoSpaceDE w:val="0"/>
        <w:autoSpaceDN w:val="0"/>
        <w:adjustRightInd w:val="0"/>
        <w:ind w:firstLine="426"/>
        <w:jc w:val="both"/>
        <w:rPr>
          <w:rFonts w:eastAsia="Calibri"/>
          <w:iCs/>
          <w:lang w:eastAsia="en-US"/>
        </w:rPr>
      </w:pPr>
      <w:r>
        <w:rPr>
          <w:rFonts w:eastAsia="Calibri"/>
          <w:iCs/>
          <w:lang w:eastAsia="en-US"/>
        </w:rPr>
        <w:t>Р</w:t>
      </w:r>
      <w:r w:rsidRPr="007474EF">
        <w:rPr>
          <w:rFonts w:eastAsia="Calibri"/>
          <w:iCs/>
          <w:lang w:eastAsia="en-US"/>
        </w:rPr>
        <w:t>асширено взаимодействие МБДОУ с социумом в целях социализации личности</w:t>
      </w:r>
      <w:r w:rsidR="00DE1375">
        <w:rPr>
          <w:rFonts w:eastAsia="Calibri"/>
          <w:iCs/>
          <w:lang w:eastAsia="en-US"/>
        </w:rPr>
        <w:t>, оздоровления</w:t>
      </w:r>
      <w:r w:rsidRPr="007474EF">
        <w:rPr>
          <w:rFonts w:eastAsia="Calibri"/>
          <w:iCs/>
          <w:lang w:eastAsia="en-US"/>
        </w:rPr>
        <w:t xml:space="preserve"> дошкольника и его дальнейшего успешного обучения в школе</w:t>
      </w:r>
      <w:r w:rsidR="00D407AA">
        <w:rPr>
          <w:rFonts w:eastAsia="Calibri"/>
          <w:iCs/>
          <w:lang w:eastAsia="en-US"/>
        </w:rPr>
        <w:t>.</w:t>
      </w:r>
    </w:p>
    <w:p w14:paraId="423BDC6A" w14:textId="0A3AE7DC" w:rsidR="00DC0B8B" w:rsidRDefault="007474EF" w:rsidP="008312EC">
      <w:pPr>
        <w:shd w:val="clear" w:color="auto" w:fill="FFFFFF"/>
        <w:spacing w:line="274" w:lineRule="atLeast"/>
        <w:ind w:firstLine="426"/>
        <w:jc w:val="both"/>
        <w:rPr>
          <w:bCs/>
          <w:color w:val="000000"/>
        </w:rPr>
      </w:pPr>
      <w:r w:rsidRPr="007474EF">
        <w:rPr>
          <w:bCs/>
          <w:color w:val="000000"/>
        </w:rPr>
        <w:t>Совместная работа с социальными партнерами осуществлялась через участие в региональных городских программах; воспитание и образование дошкольников; участие в конкурсах различных уровней. Основными формами организации социального партнерства являются: мероприятия, направленные на сохранение и укрепление здоровья, формирования здорового образа жизни; коллективно-творческие мероприятия: участие в выставках детского творчества, в различных конкурсах; информационно-просветительские мероприятия; проведение мероприятий с родителями с привлечением специалистов, культуры, здравоохранения</w:t>
      </w:r>
      <w:r w:rsidR="00DE1375">
        <w:rPr>
          <w:bCs/>
          <w:color w:val="000000"/>
        </w:rPr>
        <w:t xml:space="preserve">. </w:t>
      </w:r>
      <w:r w:rsidR="00D75AB5">
        <w:rPr>
          <w:bCs/>
          <w:color w:val="000000"/>
        </w:rPr>
        <w:t xml:space="preserve">Тесное сотрудничество выстроено с </w:t>
      </w:r>
      <w:r w:rsidR="00DC0B8B" w:rsidRPr="007B5EDB">
        <w:rPr>
          <w:lang w:eastAsia="en-US"/>
        </w:rPr>
        <w:t xml:space="preserve">МАОУ СОШ № </w:t>
      </w:r>
      <w:r w:rsidR="00DC0B8B">
        <w:rPr>
          <w:lang w:eastAsia="en-US"/>
        </w:rPr>
        <w:t>48</w:t>
      </w:r>
      <w:r w:rsidR="00D75AB5">
        <w:rPr>
          <w:lang w:eastAsia="en-US"/>
        </w:rPr>
        <w:t>,</w:t>
      </w:r>
      <w:r w:rsidR="00DC0B8B">
        <w:rPr>
          <w:lang w:eastAsia="en-US"/>
        </w:rPr>
        <w:t xml:space="preserve"> </w:t>
      </w:r>
      <w:r w:rsidR="00D75AB5">
        <w:rPr>
          <w:rFonts w:eastAsia="SimSun"/>
          <w:lang w:eastAsia="en-US"/>
        </w:rPr>
        <w:t xml:space="preserve">МАОУ </w:t>
      </w:r>
      <w:r w:rsidR="00D75AB5" w:rsidRPr="00CA579F">
        <w:rPr>
          <w:rFonts w:eastAsia="SimSun"/>
          <w:lang w:eastAsia="en-US"/>
        </w:rPr>
        <w:t>Гимназия</w:t>
      </w:r>
      <w:r w:rsidR="00FC3E11">
        <w:rPr>
          <w:rFonts w:eastAsia="SimSun"/>
          <w:lang w:eastAsia="en-US"/>
        </w:rPr>
        <w:t xml:space="preserve"> </w:t>
      </w:r>
      <w:r w:rsidR="00D75AB5">
        <w:rPr>
          <w:rFonts w:eastAsia="SimSun"/>
          <w:lang w:eastAsia="en-US"/>
        </w:rPr>
        <w:t>№</w:t>
      </w:r>
      <w:r w:rsidR="00FC3E11">
        <w:rPr>
          <w:rFonts w:eastAsia="SimSun"/>
          <w:lang w:eastAsia="en-US"/>
        </w:rPr>
        <w:t xml:space="preserve"> </w:t>
      </w:r>
      <w:r w:rsidR="00D75AB5">
        <w:rPr>
          <w:rFonts w:eastAsia="SimSun"/>
          <w:lang w:eastAsia="en-US"/>
        </w:rPr>
        <w:t>202</w:t>
      </w:r>
      <w:r w:rsidR="00D75AB5" w:rsidRPr="00CA579F">
        <w:rPr>
          <w:rFonts w:eastAsia="SimSun"/>
          <w:lang w:eastAsia="en-US"/>
        </w:rPr>
        <w:t xml:space="preserve"> «Менталитет»</w:t>
      </w:r>
      <w:r w:rsidR="00D75AB5">
        <w:rPr>
          <w:rFonts w:eastAsia="SimSun"/>
          <w:lang w:eastAsia="en-US"/>
        </w:rPr>
        <w:t xml:space="preserve"> </w:t>
      </w:r>
      <w:r w:rsidR="00DC0B8B">
        <w:rPr>
          <w:color w:val="000000"/>
        </w:rPr>
        <w:t>–</w:t>
      </w:r>
      <w:r w:rsidR="00DC0B8B">
        <w:t xml:space="preserve"> профилактика </w:t>
      </w:r>
      <w:r w:rsidR="00850B0A">
        <w:t xml:space="preserve">возможных </w:t>
      </w:r>
      <w:r w:rsidR="00DC0B8B">
        <w:t xml:space="preserve">рисков </w:t>
      </w:r>
      <w:proofErr w:type="spellStart"/>
      <w:r w:rsidR="00DC0B8B">
        <w:t>дезадаптации</w:t>
      </w:r>
      <w:proofErr w:type="spellEnd"/>
      <w:r w:rsidR="00DC0B8B">
        <w:t xml:space="preserve"> будущих первоклассников, </w:t>
      </w:r>
      <w:proofErr w:type="spellStart"/>
      <w:r w:rsidR="00DC0B8B">
        <w:t>взаимопосещение</w:t>
      </w:r>
      <w:proofErr w:type="spellEnd"/>
      <w:r w:rsidR="00DC0B8B">
        <w:t xml:space="preserve"> занятий, совместное проведение собраний для родителей (законных представителей);</w:t>
      </w:r>
      <w:r w:rsidR="00D75AB5">
        <w:t xml:space="preserve"> </w:t>
      </w:r>
      <w:r w:rsidR="00DC0B8B">
        <w:t>ГАНОУ СО «Дворец молодежи»</w:t>
      </w:r>
      <w:r w:rsidR="00DC0B8B">
        <w:rPr>
          <w:rFonts w:ascii="Montserrat" w:hAnsi="Montserrat"/>
        </w:rPr>
        <w:t xml:space="preserve"> - </w:t>
      </w:r>
      <w:r w:rsidR="00D75AB5" w:rsidRPr="00B96BBB">
        <w:t>участие</w:t>
      </w:r>
      <w:r w:rsidR="00D75AB5">
        <w:t xml:space="preserve"> педагогов и воспитанников</w:t>
      </w:r>
      <w:r w:rsidR="00C14D6D">
        <w:t xml:space="preserve"> в </w:t>
      </w:r>
      <w:r w:rsidR="00A402D8">
        <w:t>конкурсах,</w:t>
      </w:r>
      <w:r w:rsidR="00A402D8">
        <w:rPr>
          <w:color w:val="000000"/>
        </w:rPr>
        <w:t xml:space="preserve"> в</w:t>
      </w:r>
      <w:r w:rsidR="00DC0B8B">
        <w:rPr>
          <w:color w:val="000000"/>
        </w:rPr>
        <w:t xml:space="preserve"> обучающих семинарах; </w:t>
      </w:r>
      <w:r w:rsidR="00DC0B8B">
        <w:rPr>
          <w:bCs/>
          <w:color w:val="000000"/>
        </w:rPr>
        <w:t>ГАОУ ДПО СО «ИРО»</w:t>
      </w:r>
      <w:r w:rsidR="00A551C6">
        <w:rPr>
          <w:bCs/>
          <w:color w:val="000000"/>
        </w:rPr>
        <w:t>,</w:t>
      </w:r>
      <w:r w:rsidR="00DC0B8B">
        <w:rPr>
          <w:bCs/>
          <w:color w:val="000000"/>
        </w:rPr>
        <w:t xml:space="preserve"> </w:t>
      </w:r>
      <w:r w:rsidR="00A551C6">
        <w:rPr>
          <w:bCs/>
          <w:color w:val="000000"/>
        </w:rPr>
        <w:t xml:space="preserve">МБУ ИМЦ «ДИАЛОГ», </w:t>
      </w:r>
      <w:r w:rsidR="00A551C6">
        <w:t xml:space="preserve">МБУ ИМЦ «Екатеринбургский Дом Учителя» </w:t>
      </w:r>
      <w:r w:rsidR="00DC0B8B">
        <w:rPr>
          <w:bCs/>
          <w:color w:val="000000"/>
        </w:rPr>
        <w:t xml:space="preserve">– </w:t>
      </w:r>
      <w:r w:rsidR="00C14D6D">
        <w:rPr>
          <w:bCs/>
          <w:color w:val="000000"/>
        </w:rPr>
        <w:t>КПК</w:t>
      </w:r>
      <w:r w:rsidR="00DC0B8B">
        <w:rPr>
          <w:bCs/>
          <w:color w:val="000000"/>
        </w:rPr>
        <w:t xml:space="preserve"> руководящих и педагогических работников;</w:t>
      </w:r>
      <w:r w:rsidR="00A551C6">
        <w:rPr>
          <w:bCs/>
          <w:color w:val="000000"/>
        </w:rPr>
        <w:t xml:space="preserve"> </w:t>
      </w:r>
      <w:r w:rsidR="00DC0B8B">
        <w:t>ЦГБ № 11, Поликлиника №</w:t>
      </w:r>
      <w:r w:rsidR="00FC3E11">
        <w:t xml:space="preserve"> </w:t>
      </w:r>
      <w:r w:rsidR="00DC0B8B">
        <w:t>2 – медико-профилактические мероприятия, мониторинг физического развития и здоровья детей, проведение вакцинации;</w:t>
      </w:r>
      <w:r w:rsidR="00A551C6">
        <w:t xml:space="preserve"> </w:t>
      </w:r>
      <w:r w:rsidR="00DC0B8B">
        <w:rPr>
          <w:bCs/>
          <w:color w:val="000000"/>
        </w:rPr>
        <w:t>- ГИБДД Верх - Исетского района - организация профилактической работы по ДДТТ;</w:t>
      </w:r>
      <w:r w:rsidR="000E230F">
        <w:rPr>
          <w:lang w:eastAsia="en-US"/>
        </w:rPr>
        <w:t xml:space="preserve"> </w:t>
      </w:r>
      <w:r w:rsidR="00DC0B8B" w:rsidRPr="006778F6">
        <w:rPr>
          <w:lang w:eastAsia="en-US"/>
        </w:rPr>
        <w:t>МБДОУ - «Центр радуга»; ГБОУ «Речевой центр</w:t>
      </w:r>
      <w:r w:rsidR="00DC0B8B">
        <w:rPr>
          <w:lang w:eastAsia="en-US"/>
        </w:rPr>
        <w:t xml:space="preserve">»; ГБОУ СО «ЦППМСП «Ресурс» - </w:t>
      </w:r>
      <w:r w:rsidR="00DC0B8B" w:rsidRPr="006778F6">
        <w:rPr>
          <w:lang w:eastAsia="en-US"/>
        </w:rPr>
        <w:t>сопровождение с целью определения дальнейшего образовательного маршрута</w:t>
      </w:r>
      <w:r w:rsidR="00DC0B8B">
        <w:rPr>
          <w:lang w:eastAsia="en-US"/>
        </w:rPr>
        <w:t>;</w:t>
      </w:r>
      <w:r w:rsidR="000E230F">
        <w:rPr>
          <w:lang w:eastAsia="en-US"/>
        </w:rPr>
        <w:t xml:space="preserve"> </w:t>
      </w:r>
      <w:r w:rsidR="00DC0B8B">
        <w:rPr>
          <w:bCs/>
          <w:color w:val="000000"/>
        </w:rPr>
        <w:t>МАУ ДО Городской Дворец творчества детей и молодёжи «Одаренность и технологии» - участие детей в городских конкурсах проекта;</w:t>
      </w:r>
      <w:r w:rsidR="000E230F">
        <w:rPr>
          <w:bCs/>
          <w:color w:val="000000"/>
        </w:rPr>
        <w:t xml:space="preserve"> </w:t>
      </w:r>
      <w:r w:rsidR="00DC0B8B">
        <w:t xml:space="preserve"> Издательство «Мозаичный парк» - в</w:t>
      </w:r>
      <w:r w:rsidR="00DC0B8B" w:rsidRPr="00D63EBC">
        <w:t xml:space="preserve">недрение </w:t>
      </w:r>
      <w:r w:rsidR="00DC0B8B">
        <w:t>УМК</w:t>
      </w:r>
      <w:r w:rsidR="00DC0B8B" w:rsidRPr="00D63EBC">
        <w:t xml:space="preserve"> «Мозаичный парк»</w:t>
      </w:r>
      <w:r w:rsidR="00DC0B8B">
        <w:t>.</w:t>
      </w:r>
    </w:p>
    <w:p w14:paraId="358982F8" w14:textId="47B75E11" w:rsidR="006903A9" w:rsidRDefault="00094AE1" w:rsidP="008312EC">
      <w:pPr>
        <w:shd w:val="clear" w:color="auto" w:fill="FFFFFF"/>
        <w:spacing w:line="274" w:lineRule="atLeast"/>
        <w:ind w:firstLine="426"/>
        <w:jc w:val="both"/>
      </w:pPr>
      <w:r>
        <w:t xml:space="preserve">В рамках сотрудничества </w:t>
      </w:r>
      <w:r w:rsidR="006903A9" w:rsidRPr="006903A9">
        <w:t xml:space="preserve">разработаны социально-значимые проекты взаимодействия детского сада с объектами социума по различным направлениям деятельности детского сада (проекты: «Безопасность», «Одаренные дети», «Успешный педагог», «Растем вместе», «Преемственность дошкольного и начального образования», «Семья»); </w:t>
      </w:r>
      <w:r w:rsidR="00187DA7">
        <w:t>О</w:t>
      </w:r>
      <w:r w:rsidR="006903A9" w:rsidRPr="006903A9">
        <w:t xml:space="preserve">рганизованы встречи с представителями разных профессий с целью проведения работы по </w:t>
      </w:r>
      <w:r w:rsidR="00B605BB">
        <w:t xml:space="preserve">ранней </w:t>
      </w:r>
      <w:r w:rsidR="006903A9" w:rsidRPr="006903A9">
        <w:t>профессиональной ориентации воспитанников и формирования навыков общения в различных социальных ситуациях</w:t>
      </w:r>
      <w:r w:rsidR="00071CE4">
        <w:t>.</w:t>
      </w:r>
    </w:p>
    <w:p w14:paraId="79D8A8C7" w14:textId="68BA7B44" w:rsidR="00071CE4" w:rsidRDefault="00DD48CC" w:rsidP="008312EC">
      <w:pPr>
        <w:pStyle w:val="afb"/>
        <w:ind w:firstLine="426"/>
        <w:jc w:val="both"/>
        <w:rPr>
          <w:rStyle w:val="af2"/>
          <w:sz w:val="24"/>
          <w:szCs w:val="24"/>
        </w:rPr>
      </w:pPr>
      <w:r>
        <w:rPr>
          <w:rStyle w:val="afc"/>
          <w:rFonts w:eastAsia="Calibri"/>
        </w:rPr>
        <w:t xml:space="preserve">Анализ взаимодействия с социальными партнерами </w:t>
      </w:r>
      <w:r w:rsidR="00B065ED">
        <w:rPr>
          <w:rStyle w:val="afc"/>
          <w:rFonts w:eastAsia="Calibri"/>
        </w:rPr>
        <w:t>указывает на то, что</w:t>
      </w:r>
      <w:r w:rsidR="00D97EF8">
        <w:rPr>
          <w:rStyle w:val="afc"/>
          <w:rFonts w:eastAsia="Calibri"/>
        </w:rPr>
        <w:t xml:space="preserve"> спектр </w:t>
      </w:r>
      <w:r w:rsidR="002068A7">
        <w:rPr>
          <w:rStyle w:val="afc"/>
          <w:rFonts w:eastAsia="Calibri"/>
        </w:rPr>
        <w:t>организаций,</w:t>
      </w:r>
      <w:r w:rsidR="00D97EF8">
        <w:rPr>
          <w:rStyle w:val="afc"/>
          <w:rFonts w:eastAsia="Calibri"/>
        </w:rPr>
        <w:t xml:space="preserve"> с которыми сотрудничает учреждение </w:t>
      </w:r>
      <w:r w:rsidR="002379E5">
        <w:rPr>
          <w:rStyle w:val="afc"/>
          <w:rFonts w:eastAsia="Calibri"/>
        </w:rPr>
        <w:t xml:space="preserve">обширен. </w:t>
      </w:r>
      <w:r w:rsidR="00B605BB">
        <w:rPr>
          <w:rStyle w:val="afc"/>
          <w:rFonts w:eastAsia="Calibri"/>
        </w:rPr>
        <w:t>Но с</w:t>
      </w:r>
      <w:r w:rsidR="002379E5">
        <w:rPr>
          <w:rStyle w:val="afc"/>
          <w:rFonts w:eastAsia="Calibri"/>
        </w:rPr>
        <w:t>оциальные партнеры</w:t>
      </w:r>
      <w:r w:rsidR="002068A7">
        <w:rPr>
          <w:rStyle w:val="afc"/>
          <w:rFonts w:eastAsia="Calibri"/>
        </w:rPr>
        <w:t xml:space="preserve"> </w:t>
      </w:r>
      <w:r w:rsidR="004B448D">
        <w:rPr>
          <w:rStyle w:val="afc"/>
          <w:rFonts w:eastAsia="Calibri"/>
        </w:rPr>
        <w:t xml:space="preserve">не в полной мере </w:t>
      </w:r>
      <w:r w:rsidR="000F7C3A">
        <w:rPr>
          <w:rStyle w:val="afc"/>
          <w:rFonts w:eastAsia="Calibri"/>
        </w:rPr>
        <w:t>стрем</w:t>
      </w:r>
      <w:r w:rsidR="00160169">
        <w:rPr>
          <w:rStyle w:val="afc"/>
          <w:rFonts w:eastAsia="Calibri"/>
        </w:rPr>
        <w:t>ятся</w:t>
      </w:r>
      <w:r w:rsidR="002068A7">
        <w:rPr>
          <w:rStyle w:val="afc"/>
          <w:rFonts w:eastAsia="Calibri"/>
        </w:rPr>
        <w:t xml:space="preserve"> удовлетвор</w:t>
      </w:r>
      <w:r w:rsidR="00160169">
        <w:rPr>
          <w:rStyle w:val="afc"/>
          <w:rFonts w:eastAsia="Calibri"/>
        </w:rPr>
        <w:t>ить</w:t>
      </w:r>
      <w:r w:rsidR="002068A7">
        <w:rPr>
          <w:rStyle w:val="afc"/>
          <w:rFonts w:eastAsia="Calibri"/>
        </w:rPr>
        <w:t xml:space="preserve"> потребности </w:t>
      </w:r>
      <w:r w:rsidR="000F7C3A">
        <w:rPr>
          <w:rStyle w:val="afc"/>
          <w:rFonts w:eastAsia="Calibri"/>
        </w:rPr>
        <w:t>всех участников образовательных отношений</w:t>
      </w:r>
      <w:r w:rsidR="005A0BFE">
        <w:rPr>
          <w:rStyle w:val="afc"/>
          <w:rFonts w:eastAsia="Calibri"/>
        </w:rPr>
        <w:t xml:space="preserve"> как профессиональной сфере, так и в проявлении творческих возможностей детей и их родителей (законных представителей). </w:t>
      </w:r>
      <w:r w:rsidR="00160169">
        <w:rPr>
          <w:rStyle w:val="afc"/>
          <w:rFonts w:eastAsia="Calibri"/>
        </w:rPr>
        <w:t>Так же,</w:t>
      </w:r>
      <w:r w:rsidR="00225170">
        <w:rPr>
          <w:rStyle w:val="afc"/>
          <w:rFonts w:eastAsia="Calibri"/>
        </w:rPr>
        <w:t xml:space="preserve"> прослеживается недостаточная работа</w:t>
      </w:r>
      <w:r w:rsidR="00A22B56">
        <w:rPr>
          <w:rStyle w:val="afc"/>
          <w:rFonts w:eastAsia="Calibri"/>
        </w:rPr>
        <w:t xml:space="preserve"> детского сада </w:t>
      </w:r>
      <w:r w:rsidR="007D1267">
        <w:rPr>
          <w:rStyle w:val="afc"/>
          <w:rFonts w:eastAsia="Calibri"/>
        </w:rPr>
        <w:t xml:space="preserve">по </w:t>
      </w:r>
      <w:r w:rsidR="004E00EF">
        <w:rPr>
          <w:rStyle w:val="afc"/>
          <w:rFonts w:eastAsia="Calibri"/>
        </w:rPr>
        <w:t>привити</w:t>
      </w:r>
      <w:r w:rsidR="007D1267">
        <w:rPr>
          <w:rStyle w:val="afc"/>
          <w:rFonts w:eastAsia="Calibri"/>
        </w:rPr>
        <w:t>ю</w:t>
      </w:r>
      <w:r w:rsidR="004E00EF">
        <w:rPr>
          <w:rStyle w:val="afc"/>
          <w:rFonts w:eastAsia="Calibri"/>
        </w:rPr>
        <w:t xml:space="preserve"> воспитанникам эколого-краеведческой культуры </w:t>
      </w:r>
      <w:r w:rsidR="003311E9">
        <w:rPr>
          <w:rStyle w:val="afc"/>
          <w:rFonts w:eastAsia="Calibri"/>
        </w:rPr>
        <w:t xml:space="preserve">в </w:t>
      </w:r>
      <w:proofErr w:type="spellStart"/>
      <w:r w:rsidR="003311E9">
        <w:rPr>
          <w:rStyle w:val="afc"/>
          <w:rFonts w:eastAsia="Calibri"/>
        </w:rPr>
        <w:t>воспитательно</w:t>
      </w:r>
      <w:proofErr w:type="spellEnd"/>
      <w:r w:rsidR="003311E9">
        <w:rPr>
          <w:rStyle w:val="afc"/>
          <w:rFonts w:eastAsia="Calibri"/>
        </w:rPr>
        <w:t>-</w:t>
      </w:r>
      <w:r w:rsidR="003311E9">
        <w:rPr>
          <w:rStyle w:val="afc"/>
          <w:rFonts w:eastAsia="Calibri"/>
        </w:rPr>
        <w:lastRenderedPageBreak/>
        <w:t>образовательн</w:t>
      </w:r>
      <w:r w:rsidR="00434A3C">
        <w:rPr>
          <w:rStyle w:val="afc"/>
          <w:rFonts w:eastAsia="Calibri"/>
        </w:rPr>
        <w:t>о</w:t>
      </w:r>
      <w:r w:rsidR="003311E9">
        <w:rPr>
          <w:rStyle w:val="afc"/>
          <w:rFonts w:eastAsia="Calibri"/>
        </w:rPr>
        <w:t xml:space="preserve"> процесс</w:t>
      </w:r>
      <w:r w:rsidR="00434A3C">
        <w:rPr>
          <w:rStyle w:val="afc"/>
          <w:rFonts w:eastAsia="Calibri"/>
        </w:rPr>
        <w:t>е</w:t>
      </w:r>
      <w:r w:rsidR="00FE59B4">
        <w:rPr>
          <w:rStyle w:val="afc"/>
          <w:rFonts w:eastAsia="Calibri"/>
        </w:rPr>
        <w:t>, как основы</w:t>
      </w:r>
      <w:r w:rsidR="000A680A">
        <w:rPr>
          <w:rStyle w:val="afc"/>
          <w:rFonts w:eastAsia="Calibri"/>
        </w:rPr>
        <w:t xml:space="preserve"> нравственно-патриотического воспитания </w:t>
      </w:r>
      <w:r w:rsidR="00FE59B4" w:rsidRPr="00F675A1">
        <w:rPr>
          <w:rStyle w:val="afc"/>
          <w:rFonts w:eastAsia="Calibri"/>
          <w:b/>
          <w:bCs/>
        </w:rPr>
        <w:t xml:space="preserve">возникает необходимость </w:t>
      </w:r>
      <w:r w:rsidR="00071CE4" w:rsidRPr="00F675A1">
        <w:rPr>
          <w:rStyle w:val="afc"/>
          <w:b/>
          <w:bCs/>
        </w:rPr>
        <w:t xml:space="preserve">расширения возможности социального партнерства в рамках </w:t>
      </w:r>
      <w:r w:rsidR="00071CE4" w:rsidRPr="00F675A1">
        <w:rPr>
          <w:rStyle w:val="afc"/>
          <w:rFonts w:eastAsia="Calibri"/>
          <w:b/>
          <w:bCs/>
        </w:rPr>
        <w:t>работы эколого-краеведческого образования</w:t>
      </w:r>
      <w:r w:rsidR="00071CE4" w:rsidRPr="00E25285">
        <w:rPr>
          <w:rStyle w:val="afc"/>
          <w:rFonts w:eastAsia="Calibri"/>
        </w:rPr>
        <w:t xml:space="preserve"> и воспитани</w:t>
      </w:r>
      <w:r w:rsidR="004B64AC" w:rsidRPr="00E25285">
        <w:rPr>
          <w:rStyle w:val="afc"/>
          <w:rFonts w:eastAsia="Calibri"/>
        </w:rPr>
        <w:t>я</w:t>
      </w:r>
      <w:r w:rsidR="00071CE4" w:rsidRPr="00E25285">
        <w:rPr>
          <w:rStyle w:val="afc"/>
          <w:rFonts w:eastAsia="Calibri"/>
        </w:rPr>
        <w:t xml:space="preserve"> детей дошкольного возраста,</w:t>
      </w:r>
      <w:r w:rsidR="00071CE4">
        <w:rPr>
          <w:rStyle w:val="afc"/>
          <w:rFonts w:eastAsia="Calibri"/>
        </w:rPr>
        <w:t xml:space="preserve"> а именно получение статуса инновационной площадки </w:t>
      </w:r>
      <w:r w:rsidR="00071CE4">
        <w:t>в рамках пилотного проекта по образованию для устойчивого развития программы УНИТВИН / ЮНЕСКО «Межрегиональное Сетевое партнерство: учимся жить устойчиво в глобальном мире. Экология. Здоровье. Безопасность».</w:t>
      </w:r>
    </w:p>
    <w:p w14:paraId="74125341" w14:textId="7F281E87" w:rsidR="006903A9" w:rsidRPr="006903A9" w:rsidRDefault="00A402D8" w:rsidP="008312EC">
      <w:pPr>
        <w:ind w:firstLine="426"/>
        <w:jc w:val="both"/>
      </w:pPr>
      <w:r w:rsidRPr="00A402D8">
        <w:t>П</w:t>
      </w:r>
      <w:r w:rsidR="006903A9" w:rsidRPr="006903A9">
        <w:t xml:space="preserve">едагогический коллектив строит свою работу по воспитанию и обучению детей в тесном контакте с семьёй. </w:t>
      </w:r>
    </w:p>
    <w:p w14:paraId="7E10CF3C" w14:textId="22F3F9E8" w:rsidR="006903A9" w:rsidRPr="006903A9" w:rsidRDefault="006903A9" w:rsidP="008312EC">
      <w:pPr>
        <w:ind w:firstLine="426"/>
        <w:jc w:val="both"/>
      </w:pPr>
      <w:r w:rsidRPr="006903A9">
        <w:t>Состав семей воспитанников, посещающих детский сад неоднородный, поэтому при взаимодействии с разными категориями семей используются различные формы работы. В течение всего учебного года в целях широкой просветительской деятельности вся информация для родителей подавалась своевременно и периодично на стендах</w:t>
      </w:r>
      <w:r w:rsidR="00C36128">
        <w:t>,</w:t>
      </w:r>
      <w:r w:rsidRPr="006903A9">
        <w:t xml:space="preserve"> </w:t>
      </w:r>
      <w:r w:rsidR="00C36128">
        <w:t xml:space="preserve">на официальном </w:t>
      </w:r>
      <w:r w:rsidRPr="006903A9">
        <w:t>сайте МБДОУ</w:t>
      </w:r>
      <w:r w:rsidR="00C36128">
        <w:t>, социальных сетях «</w:t>
      </w:r>
      <w:proofErr w:type="spellStart"/>
      <w:r w:rsidR="00C36128">
        <w:t>ВКонтакте</w:t>
      </w:r>
      <w:proofErr w:type="spellEnd"/>
      <w:r w:rsidR="00C36128">
        <w:t>»</w:t>
      </w:r>
      <w:r w:rsidRPr="006903A9">
        <w:t>. На стендах во всех возрастных группах размеща</w:t>
      </w:r>
      <w:r w:rsidR="002028D1">
        <w:t>ется</w:t>
      </w:r>
      <w:r w:rsidRPr="006903A9">
        <w:t xml:space="preserve"> информационный материал о </w:t>
      </w:r>
      <w:r w:rsidR="00D039DF">
        <w:t xml:space="preserve">проводимы и планируемых </w:t>
      </w:r>
      <w:r w:rsidRPr="006903A9">
        <w:t>оздоровительно-профилактических</w:t>
      </w:r>
      <w:r w:rsidR="00C20156">
        <w:t>, физкультурно-оздоровительных</w:t>
      </w:r>
      <w:r w:rsidRPr="006903A9">
        <w:t xml:space="preserve"> мероприяти</w:t>
      </w:r>
      <w:r w:rsidR="00664FD9">
        <w:t>ях</w:t>
      </w:r>
      <w:r w:rsidRPr="006903A9">
        <w:t xml:space="preserve">, о питании детей, о формировании у них привычки к здоровому образу жизни. </w:t>
      </w:r>
    </w:p>
    <w:p w14:paraId="7E26A19C" w14:textId="500C4040" w:rsidR="00C93772" w:rsidRDefault="006903A9" w:rsidP="008312EC">
      <w:pPr>
        <w:ind w:firstLine="426"/>
        <w:jc w:val="both"/>
        <w:rPr>
          <w:rFonts w:eastAsia="Calibri"/>
          <w:lang w:eastAsia="en-US"/>
        </w:rPr>
      </w:pPr>
      <w:r w:rsidRPr="006903A9">
        <w:t>Педагог</w:t>
      </w:r>
      <w:r w:rsidR="00AB2DC7">
        <w:t>и</w:t>
      </w:r>
      <w:r w:rsidRPr="006903A9">
        <w:t xml:space="preserve"> групп в течение учебного года </w:t>
      </w:r>
      <w:r w:rsidR="007B3220">
        <w:t>проводил</w:t>
      </w:r>
      <w:r w:rsidR="00AB2DC7">
        <w:t>и</w:t>
      </w:r>
      <w:r w:rsidR="007B3220">
        <w:t xml:space="preserve"> работ</w:t>
      </w:r>
      <w:r w:rsidR="00AB2DC7">
        <w:t>у</w:t>
      </w:r>
      <w:r w:rsidR="007B3220">
        <w:t xml:space="preserve"> по </w:t>
      </w:r>
      <w:r w:rsidR="00AB1357">
        <w:t xml:space="preserve">педагогическому </w:t>
      </w:r>
      <w:r w:rsidR="007B3220">
        <w:t>просвещению</w:t>
      </w:r>
      <w:r w:rsidR="00AB1357">
        <w:t xml:space="preserve"> родителей (законных представителей) в форме </w:t>
      </w:r>
      <w:r w:rsidRPr="006903A9">
        <w:t>собрани</w:t>
      </w:r>
      <w:r w:rsidR="00AB1357">
        <w:t>й</w:t>
      </w:r>
      <w:r w:rsidRPr="006903A9">
        <w:t xml:space="preserve">, </w:t>
      </w:r>
      <w:r w:rsidR="00C75A73">
        <w:t>консультации</w:t>
      </w:r>
      <w:r w:rsidRPr="006903A9">
        <w:t xml:space="preserve">, </w:t>
      </w:r>
      <w:r w:rsidR="007C4134">
        <w:t>мастер-классов, совместных проектов.</w:t>
      </w:r>
      <w:r w:rsidRPr="006903A9">
        <w:t xml:space="preserve"> </w:t>
      </w:r>
      <w:r w:rsidR="00E029C9">
        <w:t>Так же</w:t>
      </w:r>
      <w:r w:rsidR="0061114C">
        <w:t>,</w:t>
      </w:r>
      <w:r w:rsidRPr="006903A9">
        <w:t xml:space="preserve"> активно использовали в своей работе проведение совместных с родителями мероприятий, в которых родители сами становились участниками спортивных конкурсов, соревнований, актёрами театрализованных представлений, помощниками в благоустройстве групповых комнат и территории детского сада.</w:t>
      </w:r>
      <w:r w:rsidR="00C678F0">
        <w:t xml:space="preserve"> </w:t>
      </w:r>
      <w:r w:rsidR="00045060">
        <w:rPr>
          <w:rFonts w:eastAsia="Calibri"/>
          <w:lang w:eastAsia="en-US"/>
        </w:rPr>
        <w:t xml:space="preserve">В МБДОУ большое внимание уделяется организации работы в режиме открытой образовательной системы. Важнейшими инструментами реализации данной стратегии является официальный сайт, а также официальная страница в социальной сети </w:t>
      </w:r>
      <w:r w:rsidR="00E029C9">
        <w:rPr>
          <w:rFonts w:eastAsia="Calibri"/>
          <w:lang w:eastAsia="en-US"/>
        </w:rPr>
        <w:t>«</w:t>
      </w:r>
      <w:proofErr w:type="spellStart"/>
      <w:r w:rsidR="002F057D">
        <w:rPr>
          <w:rFonts w:eastAsia="Calibri"/>
          <w:lang w:eastAsia="en-US"/>
        </w:rPr>
        <w:t>ВКонтакте</w:t>
      </w:r>
      <w:proofErr w:type="spellEnd"/>
      <w:r w:rsidR="00E029C9">
        <w:rPr>
          <w:rFonts w:eastAsia="Calibri"/>
          <w:lang w:eastAsia="en-US"/>
        </w:rPr>
        <w:t>»</w:t>
      </w:r>
      <w:r w:rsidR="00045060">
        <w:rPr>
          <w:rFonts w:eastAsia="Calibri"/>
          <w:lang w:eastAsia="en-US"/>
        </w:rPr>
        <w:t xml:space="preserve">. </w:t>
      </w:r>
    </w:p>
    <w:p w14:paraId="5908265E" w14:textId="1A37A365" w:rsidR="007A1C87" w:rsidRDefault="00315C4A" w:rsidP="008312EC">
      <w:pPr>
        <w:ind w:firstLine="426"/>
        <w:jc w:val="both"/>
      </w:pPr>
      <w:r>
        <w:t>В МБДОУ создан комплекс условий</w:t>
      </w:r>
      <w:r w:rsidR="00CA10D7">
        <w:t xml:space="preserve"> для работы</w:t>
      </w:r>
      <w:r w:rsidR="00731D3E">
        <w:t xml:space="preserve"> </w:t>
      </w:r>
      <w:r w:rsidR="00D83407">
        <w:t>Консультационн</w:t>
      </w:r>
      <w:r w:rsidR="00CA10D7">
        <w:t>ого</w:t>
      </w:r>
      <w:r w:rsidR="00D83407">
        <w:t xml:space="preserve"> центр</w:t>
      </w:r>
      <w:r w:rsidR="00CA10D7">
        <w:t>а</w:t>
      </w:r>
      <w:r w:rsidR="00D83407">
        <w:t xml:space="preserve"> по оказанию психолого</w:t>
      </w:r>
      <w:r w:rsidR="00731D3E">
        <w:t>-</w:t>
      </w:r>
      <w:r w:rsidR="00D83407">
        <w:t xml:space="preserve">педагогической, методической и консультативной помощи семье и детям дошкольного </w:t>
      </w:r>
      <w:r w:rsidR="00CA10D7">
        <w:t>возраста, воспитывающих</w:t>
      </w:r>
      <w:r w:rsidR="00F76411">
        <w:t xml:space="preserve"> особых детей от 0 до 8 лет и имеющих трудности в социальной адаптации</w:t>
      </w:r>
      <w:r w:rsidR="001F0239">
        <w:t xml:space="preserve"> (проведено </w:t>
      </w:r>
      <w:r w:rsidR="00D0630C">
        <w:t xml:space="preserve">более </w:t>
      </w:r>
      <w:r w:rsidR="00EE388A">
        <w:t>20</w:t>
      </w:r>
      <w:r w:rsidR="00D0630C">
        <w:t xml:space="preserve"> консультаций</w:t>
      </w:r>
      <w:r w:rsidR="001F0239">
        <w:t>)</w:t>
      </w:r>
      <w:r w:rsidR="00CC76FC">
        <w:t>.</w:t>
      </w:r>
      <w:r w:rsidR="0092655E">
        <w:t xml:space="preserve"> Осуществлялось п</w:t>
      </w:r>
      <w:r w:rsidR="002C3EAF">
        <w:t>родвижение услуг Консультационного центра среди целевой аудитории потребителей-семей, воспитывающих детей с ограниченными возможностями здоровья и имеющими трудности в социальной адаптации, как посещающих дошкольные учреждения, так и находящихся на семейном воспитании</w:t>
      </w:r>
      <w:r w:rsidR="001F0239">
        <w:t>;</w:t>
      </w:r>
      <w:r w:rsidR="00F76AB6">
        <w:t xml:space="preserve"> </w:t>
      </w:r>
      <w:r w:rsidR="00D0630C">
        <w:t>п</w:t>
      </w:r>
      <w:r w:rsidR="002C3EAF">
        <w:t>роведен</w:t>
      </w:r>
      <w:r w:rsidR="00D0630C">
        <w:t>ы</w:t>
      </w:r>
      <w:r w:rsidR="002C3EAF">
        <w:t xml:space="preserve"> коррекционно-развивающи</w:t>
      </w:r>
      <w:r w:rsidR="00D0630C">
        <w:t>е</w:t>
      </w:r>
      <w:r w:rsidR="002C3EAF">
        <w:t xml:space="preserve"> заняти</w:t>
      </w:r>
      <w:r w:rsidR="00D0630C">
        <w:t>я (</w:t>
      </w:r>
      <w:r w:rsidR="00F76AB6">
        <w:t>5</w:t>
      </w:r>
      <w:r w:rsidR="007A1C87">
        <w:t xml:space="preserve"> занятий</w:t>
      </w:r>
      <w:r w:rsidR="00D0630C">
        <w:t>)</w:t>
      </w:r>
      <w:r w:rsidR="002C3EAF">
        <w:t xml:space="preserve"> для родителей (законных представителей) и особых детей дошкольного возраста</w:t>
      </w:r>
      <w:r w:rsidR="00874206">
        <w:t>.</w:t>
      </w:r>
    </w:p>
    <w:p w14:paraId="7CCCEF43" w14:textId="77777777" w:rsidR="00874206" w:rsidRDefault="00874206" w:rsidP="008312EC">
      <w:pPr>
        <w:ind w:firstLine="426"/>
        <w:jc w:val="both"/>
        <w:rPr>
          <w:rFonts w:eastAsia="Calibri"/>
          <w:bCs/>
          <w:lang w:eastAsia="en-US"/>
        </w:rPr>
      </w:pPr>
      <w:r w:rsidRPr="00881694">
        <w:rPr>
          <w:rFonts w:eastAsia="Calibri"/>
          <w:bCs/>
          <w:lang w:eastAsia="en-US"/>
        </w:rPr>
        <w:t>Одним</w:t>
      </w:r>
      <w:r>
        <w:rPr>
          <w:rFonts w:eastAsia="Calibri"/>
          <w:bCs/>
          <w:lang w:eastAsia="en-US"/>
        </w:rPr>
        <w:t xml:space="preserve"> из основных способов определения эффективности работы системы образования в Екатеринбурге является участие в процедурах независимой, внешней оценке качества образования:</w:t>
      </w:r>
    </w:p>
    <w:p w14:paraId="5D03CC16" w14:textId="5990D823" w:rsidR="00874206" w:rsidRDefault="00874206" w:rsidP="00874206">
      <w:pPr>
        <w:ind w:firstLine="567"/>
        <w:jc w:val="right"/>
        <w:rPr>
          <w:rFonts w:eastAsia="Calibri"/>
          <w:bCs/>
          <w:lang w:eastAsia="en-US"/>
        </w:rPr>
      </w:pPr>
      <w:r>
        <w:rPr>
          <w:rFonts w:eastAsia="Calibri"/>
          <w:bCs/>
          <w:lang w:eastAsia="en-US"/>
        </w:rPr>
        <w:t xml:space="preserve">Таблица </w:t>
      </w:r>
      <w:r w:rsidR="002A05E3">
        <w:rPr>
          <w:rFonts w:eastAsia="Calibri"/>
          <w:bCs/>
          <w:lang w:eastAsia="en-US"/>
        </w:rPr>
        <w:t>7</w:t>
      </w:r>
    </w:p>
    <w:tbl>
      <w:tblPr>
        <w:tblStyle w:val="a4"/>
        <w:tblW w:w="0" w:type="auto"/>
        <w:tblLook w:val="04A0" w:firstRow="1" w:lastRow="0" w:firstColumn="1" w:lastColumn="0" w:noHBand="0" w:noVBand="1"/>
      </w:tblPr>
      <w:tblGrid>
        <w:gridCol w:w="4814"/>
        <w:gridCol w:w="4815"/>
      </w:tblGrid>
      <w:tr w:rsidR="00874206" w14:paraId="76288E64" w14:textId="77777777" w:rsidTr="00FC3E11">
        <w:tc>
          <w:tcPr>
            <w:tcW w:w="4814" w:type="dxa"/>
          </w:tcPr>
          <w:p w14:paraId="75B94460" w14:textId="77777777" w:rsidR="00874206" w:rsidRPr="008238DE" w:rsidRDefault="00874206" w:rsidP="00FC3E11">
            <w:pPr>
              <w:jc w:val="center"/>
              <w:rPr>
                <w:rFonts w:eastAsia="Calibri"/>
                <w:bCs/>
                <w:sz w:val="20"/>
                <w:szCs w:val="20"/>
                <w:lang w:eastAsia="en-US"/>
              </w:rPr>
            </w:pPr>
            <w:r w:rsidRPr="008238DE">
              <w:rPr>
                <w:rFonts w:eastAsia="Calibri"/>
                <w:bCs/>
                <w:sz w:val="20"/>
                <w:szCs w:val="20"/>
                <w:lang w:eastAsia="en-US"/>
              </w:rPr>
              <w:t>Показатель</w:t>
            </w:r>
          </w:p>
        </w:tc>
        <w:tc>
          <w:tcPr>
            <w:tcW w:w="4815" w:type="dxa"/>
          </w:tcPr>
          <w:p w14:paraId="5F8115A7" w14:textId="77777777" w:rsidR="00874206" w:rsidRPr="008238DE" w:rsidRDefault="00874206" w:rsidP="00FC3E11">
            <w:pPr>
              <w:jc w:val="center"/>
              <w:rPr>
                <w:rFonts w:eastAsia="Calibri"/>
                <w:bCs/>
                <w:sz w:val="20"/>
                <w:szCs w:val="20"/>
                <w:lang w:eastAsia="en-US"/>
              </w:rPr>
            </w:pPr>
            <w:r w:rsidRPr="008238DE">
              <w:rPr>
                <w:rFonts w:eastAsia="Calibri"/>
                <w:bCs/>
                <w:sz w:val="20"/>
                <w:szCs w:val="20"/>
                <w:lang w:eastAsia="en-US"/>
              </w:rPr>
              <w:t>2022 год</w:t>
            </w:r>
          </w:p>
        </w:tc>
      </w:tr>
      <w:tr w:rsidR="00874206" w14:paraId="5796F5C1" w14:textId="77777777" w:rsidTr="00FC3E11">
        <w:tc>
          <w:tcPr>
            <w:tcW w:w="4814" w:type="dxa"/>
          </w:tcPr>
          <w:p w14:paraId="0CEB93A8" w14:textId="77777777" w:rsidR="00874206" w:rsidRPr="008238DE" w:rsidRDefault="00874206" w:rsidP="00FC3E11">
            <w:pPr>
              <w:jc w:val="both"/>
              <w:rPr>
                <w:rFonts w:eastAsia="Calibri"/>
                <w:bCs/>
                <w:sz w:val="20"/>
                <w:szCs w:val="20"/>
                <w:lang w:eastAsia="en-US"/>
              </w:rPr>
            </w:pPr>
            <w:r w:rsidRPr="008238DE">
              <w:rPr>
                <w:rFonts w:eastAsia="Calibri"/>
                <w:bCs/>
                <w:sz w:val="20"/>
                <w:szCs w:val="20"/>
                <w:lang w:eastAsia="en-US"/>
              </w:rPr>
              <w:t>Открытость и доступность информации об образовательной организации</w:t>
            </w:r>
          </w:p>
        </w:tc>
        <w:tc>
          <w:tcPr>
            <w:tcW w:w="4815" w:type="dxa"/>
          </w:tcPr>
          <w:p w14:paraId="448C5B4A" w14:textId="2AB85208" w:rsidR="00874206" w:rsidRPr="008238DE" w:rsidRDefault="00874206" w:rsidP="00FC3E11">
            <w:pPr>
              <w:jc w:val="center"/>
              <w:rPr>
                <w:rFonts w:eastAsia="Calibri"/>
                <w:bCs/>
                <w:sz w:val="20"/>
                <w:szCs w:val="20"/>
                <w:lang w:eastAsia="en-US"/>
              </w:rPr>
            </w:pPr>
            <w:r w:rsidRPr="008238DE">
              <w:rPr>
                <w:rFonts w:eastAsia="Calibri"/>
                <w:bCs/>
                <w:sz w:val="20"/>
                <w:szCs w:val="20"/>
                <w:lang w:eastAsia="en-US"/>
              </w:rPr>
              <w:t>9</w:t>
            </w:r>
            <w:r w:rsidR="00063366" w:rsidRPr="008238DE">
              <w:rPr>
                <w:rFonts w:eastAsia="Calibri"/>
                <w:bCs/>
                <w:sz w:val="20"/>
                <w:szCs w:val="20"/>
                <w:lang w:eastAsia="en-US"/>
              </w:rPr>
              <w:t>3</w:t>
            </w:r>
            <w:r w:rsidRPr="008238DE">
              <w:rPr>
                <w:rFonts w:eastAsia="Calibri"/>
                <w:bCs/>
                <w:sz w:val="20"/>
                <w:szCs w:val="20"/>
                <w:lang w:eastAsia="en-US"/>
              </w:rPr>
              <w:t>,</w:t>
            </w:r>
            <w:r w:rsidR="00063366" w:rsidRPr="008238DE">
              <w:rPr>
                <w:rFonts w:eastAsia="Calibri"/>
                <w:bCs/>
                <w:sz w:val="20"/>
                <w:szCs w:val="20"/>
                <w:lang w:eastAsia="en-US"/>
              </w:rPr>
              <w:t>1</w:t>
            </w:r>
          </w:p>
        </w:tc>
      </w:tr>
      <w:tr w:rsidR="00874206" w14:paraId="3EBE173F" w14:textId="77777777" w:rsidTr="00FC3E11">
        <w:tc>
          <w:tcPr>
            <w:tcW w:w="4814" w:type="dxa"/>
          </w:tcPr>
          <w:p w14:paraId="555EDF14" w14:textId="77777777" w:rsidR="00874206" w:rsidRPr="008238DE" w:rsidRDefault="00874206" w:rsidP="00FC3E11">
            <w:pPr>
              <w:jc w:val="both"/>
              <w:rPr>
                <w:rFonts w:eastAsia="Calibri"/>
                <w:bCs/>
                <w:sz w:val="20"/>
                <w:szCs w:val="20"/>
                <w:lang w:eastAsia="en-US"/>
              </w:rPr>
            </w:pPr>
            <w:r w:rsidRPr="008238DE">
              <w:rPr>
                <w:rFonts w:eastAsia="Calibri"/>
                <w:bCs/>
                <w:sz w:val="20"/>
                <w:szCs w:val="20"/>
                <w:lang w:eastAsia="en-US"/>
              </w:rPr>
              <w:t>Комфортность условий предоставления услуг, в том числе время ее предоставления</w:t>
            </w:r>
          </w:p>
        </w:tc>
        <w:tc>
          <w:tcPr>
            <w:tcW w:w="4815" w:type="dxa"/>
          </w:tcPr>
          <w:p w14:paraId="33A0E6AC" w14:textId="23DCE706" w:rsidR="00874206" w:rsidRPr="008238DE" w:rsidRDefault="00874206" w:rsidP="00FC3E11">
            <w:pPr>
              <w:jc w:val="center"/>
              <w:rPr>
                <w:rFonts w:eastAsia="Calibri"/>
                <w:bCs/>
                <w:sz w:val="20"/>
                <w:szCs w:val="20"/>
                <w:lang w:eastAsia="en-US"/>
              </w:rPr>
            </w:pPr>
            <w:r w:rsidRPr="008238DE">
              <w:rPr>
                <w:rFonts w:eastAsia="Calibri"/>
                <w:bCs/>
                <w:sz w:val="20"/>
                <w:szCs w:val="20"/>
                <w:lang w:eastAsia="en-US"/>
              </w:rPr>
              <w:t>9</w:t>
            </w:r>
            <w:r w:rsidR="00905FCC" w:rsidRPr="008238DE">
              <w:rPr>
                <w:rFonts w:eastAsia="Calibri"/>
                <w:bCs/>
                <w:sz w:val="20"/>
                <w:szCs w:val="20"/>
                <w:lang w:eastAsia="en-US"/>
              </w:rPr>
              <w:t>4</w:t>
            </w:r>
            <w:r w:rsidRPr="008238DE">
              <w:rPr>
                <w:rFonts w:eastAsia="Calibri"/>
                <w:bCs/>
                <w:sz w:val="20"/>
                <w:szCs w:val="20"/>
                <w:lang w:eastAsia="en-US"/>
              </w:rPr>
              <w:t>,0</w:t>
            </w:r>
          </w:p>
        </w:tc>
      </w:tr>
      <w:tr w:rsidR="00874206" w14:paraId="3EAD7CC5" w14:textId="77777777" w:rsidTr="00FC3E11">
        <w:tc>
          <w:tcPr>
            <w:tcW w:w="4814" w:type="dxa"/>
          </w:tcPr>
          <w:p w14:paraId="1D8E9FA9" w14:textId="77777777" w:rsidR="00874206" w:rsidRPr="008238DE" w:rsidRDefault="00874206" w:rsidP="00FC3E11">
            <w:pPr>
              <w:jc w:val="both"/>
              <w:rPr>
                <w:rFonts w:eastAsia="Calibri"/>
                <w:bCs/>
                <w:sz w:val="20"/>
                <w:szCs w:val="20"/>
                <w:lang w:eastAsia="en-US"/>
              </w:rPr>
            </w:pPr>
            <w:r w:rsidRPr="008238DE">
              <w:rPr>
                <w:rFonts w:eastAsia="Calibri"/>
                <w:bCs/>
                <w:sz w:val="20"/>
                <w:szCs w:val="20"/>
                <w:lang w:eastAsia="en-US"/>
              </w:rPr>
              <w:t>Доступность услуг для инвалидов</w:t>
            </w:r>
          </w:p>
        </w:tc>
        <w:tc>
          <w:tcPr>
            <w:tcW w:w="4815" w:type="dxa"/>
          </w:tcPr>
          <w:p w14:paraId="038FCCB9" w14:textId="37029C29" w:rsidR="00874206" w:rsidRPr="008238DE" w:rsidRDefault="00FA68C3" w:rsidP="00FC3E11">
            <w:pPr>
              <w:jc w:val="center"/>
              <w:rPr>
                <w:rFonts w:eastAsia="Calibri"/>
                <w:bCs/>
                <w:sz w:val="20"/>
                <w:szCs w:val="20"/>
                <w:lang w:eastAsia="en-US"/>
              </w:rPr>
            </w:pPr>
            <w:r w:rsidRPr="008238DE">
              <w:rPr>
                <w:rFonts w:eastAsia="Calibri"/>
                <w:bCs/>
                <w:sz w:val="20"/>
                <w:szCs w:val="20"/>
                <w:lang w:eastAsia="en-US"/>
              </w:rPr>
              <w:t>71,0</w:t>
            </w:r>
          </w:p>
        </w:tc>
      </w:tr>
      <w:tr w:rsidR="00874206" w14:paraId="7230CEC7" w14:textId="77777777" w:rsidTr="00FC3E11">
        <w:tc>
          <w:tcPr>
            <w:tcW w:w="4814" w:type="dxa"/>
          </w:tcPr>
          <w:p w14:paraId="209867D0" w14:textId="77777777" w:rsidR="00874206" w:rsidRPr="008238DE" w:rsidRDefault="00874206" w:rsidP="00FC3E11">
            <w:pPr>
              <w:jc w:val="both"/>
              <w:rPr>
                <w:rFonts w:eastAsia="Calibri"/>
                <w:bCs/>
                <w:sz w:val="20"/>
                <w:szCs w:val="20"/>
                <w:lang w:eastAsia="en-US"/>
              </w:rPr>
            </w:pPr>
            <w:r w:rsidRPr="008238DE">
              <w:rPr>
                <w:rFonts w:eastAsia="Calibri"/>
                <w:bCs/>
                <w:sz w:val="20"/>
                <w:szCs w:val="20"/>
                <w:lang w:eastAsia="en-US"/>
              </w:rPr>
              <w:t>Доброжелательность, вежливость работников организации</w:t>
            </w:r>
          </w:p>
        </w:tc>
        <w:tc>
          <w:tcPr>
            <w:tcW w:w="4815" w:type="dxa"/>
          </w:tcPr>
          <w:p w14:paraId="11D34CAA" w14:textId="1D50B5DF" w:rsidR="00874206" w:rsidRPr="008238DE" w:rsidRDefault="00874206" w:rsidP="00FC3E11">
            <w:pPr>
              <w:jc w:val="center"/>
              <w:rPr>
                <w:rFonts w:eastAsia="Calibri"/>
                <w:bCs/>
                <w:sz w:val="20"/>
                <w:szCs w:val="20"/>
                <w:lang w:eastAsia="en-US"/>
              </w:rPr>
            </w:pPr>
            <w:r w:rsidRPr="008238DE">
              <w:rPr>
                <w:rFonts w:eastAsia="Calibri"/>
                <w:bCs/>
                <w:sz w:val="20"/>
                <w:szCs w:val="20"/>
                <w:lang w:eastAsia="en-US"/>
              </w:rPr>
              <w:t>9</w:t>
            </w:r>
            <w:r w:rsidR="0016609E" w:rsidRPr="008238DE">
              <w:rPr>
                <w:rFonts w:eastAsia="Calibri"/>
                <w:bCs/>
                <w:sz w:val="20"/>
                <w:szCs w:val="20"/>
                <w:lang w:eastAsia="en-US"/>
              </w:rPr>
              <w:t>9</w:t>
            </w:r>
            <w:r w:rsidRPr="008238DE">
              <w:rPr>
                <w:rFonts w:eastAsia="Calibri"/>
                <w:bCs/>
                <w:sz w:val="20"/>
                <w:szCs w:val="20"/>
                <w:lang w:eastAsia="en-US"/>
              </w:rPr>
              <w:t>,</w:t>
            </w:r>
            <w:r w:rsidR="0016609E" w:rsidRPr="008238DE">
              <w:rPr>
                <w:rFonts w:eastAsia="Calibri"/>
                <w:bCs/>
                <w:sz w:val="20"/>
                <w:szCs w:val="20"/>
                <w:lang w:eastAsia="en-US"/>
              </w:rPr>
              <w:t>6</w:t>
            </w:r>
          </w:p>
        </w:tc>
      </w:tr>
      <w:tr w:rsidR="00874206" w14:paraId="4EDB38C7" w14:textId="77777777" w:rsidTr="00FC3E11">
        <w:tc>
          <w:tcPr>
            <w:tcW w:w="4814" w:type="dxa"/>
          </w:tcPr>
          <w:p w14:paraId="55798AE6" w14:textId="77777777" w:rsidR="00874206" w:rsidRPr="008238DE" w:rsidRDefault="00874206" w:rsidP="00FC3E11">
            <w:pPr>
              <w:jc w:val="both"/>
              <w:rPr>
                <w:rFonts w:eastAsia="Calibri"/>
                <w:bCs/>
                <w:sz w:val="20"/>
                <w:szCs w:val="20"/>
                <w:lang w:eastAsia="en-US"/>
              </w:rPr>
            </w:pPr>
            <w:r w:rsidRPr="008238DE">
              <w:rPr>
                <w:rFonts w:eastAsia="Calibri"/>
                <w:bCs/>
                <w:sz w:val="20"/>
                <w:szCs w:val="20"/>
                <w:lang w:eastAsia="en-US"/>
              </w:rPr>
              <w:t>Удовлетворенность условиями оказания услуг</w:t>
            </w:r>
          </w:p>
        </w:tc>
        <w:tc>
          <w:tcPr>
            <w:tcW w:w="4815" w:type="dxa"/>
          </w:tcPr>
          <w:p w14:paraId="32D274E5" w14:textId="7CD9FBF6" w:rsidR="00874206" w:rsidRPr="008238DE" w:rsidRDefault="00874206" w:rsidP="00FC3E11">
            <w:pPr>
              <w:jc w:val="center"/>
              <w:rPr>
                <w:rFonts w:eastAsia="Calibri"/>
                <w:bCs/>
                <w:sz w:val="20"/>
                <w:szCs w:val="20"/>
                <w:lang w:eastAsia="en-US"/>
              </w:rPr>
            </w:pPr>
            <w:r w:rsidRPr="008238DE">
              <w:rPr>
                <w:rFonts w:eastAsia="Calibri"/>
                <w:bCs/>
                <w:sz w:val="20"/>
                <w:szCs w:val="20"/>
                <w:lang w:eastAsia="en-US"/>
              </w:rPr>
              <w:t>98,</w:t>
            </w:r>
            <w:r w:rsidR="0016609E" w:rsidRPr="008238DE">
              <w:rPr>
                <w:rFonts w:eastAsia="Calibri"/>
                <w:bCs/>
                <w:sz w:val="20"/>
                <w:szCs w:val="20"/>
                <w:lang w:eastAsia="en-US"/>
              </w:rPr>
              <w:t>6</w:t>
            </w:r>
          </w:p>
        </w:tc>
      </w:tr>
      <w:tr w:rsidR="00874206" w14:paraId="6642FA88" w14:textId="77777777" w:rsidTr="00FC3E11">
        <w:tc>
          <w:tcPr>
            <w:tcW w:w="4814" w:type="dxa"/>
          </w:tcPr>
          <w:p w14:paraId="4B1DFDFD" w14:textId="77777777" w:rsidR="00874206" w:rsidRPr="008238DE" w:rsidRDefault="00874206" w:rsidP="00FC3E11">
            <w:pPr>
              <w:jc w:val="both"/>
              <w:rPr>
                <w:rFonts w:eastAsia="Calibri"/>
                <w:bCs/>
                <w:sz w:val="20"/>
                <w:szCs w:val="20"/>
                <w:lang w:eastAsia="en-US"/>
              </w:rPr>
            </w:pPr>
            <w:r w:rsidRPr="008238DE">
              <w:rPr>
                <w:rFonts w:eastAsia="Calibri"/>
                <w:bCs/>
                <w:sz w:val="20"/>
                <w:szCs w:val="20"/>
                <w:lang w:eastAsia="en-US"/>
              </w:rPr>
              <w:t>Среднее значение</w:t>
            </w:r>
          </w:p>
        </w:tc>
        <w:tc>
          <w:tcPr>
            <w:tcW w:w="4815" w:type="dxa"/>
          </w:tcPr>
          <w:p w14:paraId="58A5A8A0" w14:textId="77777777" w:rsidR="00874206" w:rsidRPr="008238DE" w:rsidRDefault="00874206" w:rsidP="00FC3E11">
            <w:pPr>
              <w:jc w:val="center"/>
              <w:rPr>
                <w:rFonts w:eastAsia="Calibri"/>
                <w:bCs/>
                <w:sz w:val="20"/>
                <w:szCs w:val="20"/>
                <w:lang w:eastAsia="en-US"/>
              </w:rPr>
            </w:pPr>
            <w:r w:rsidRPr="008238DE">
              <w:rPr>
                <w:rFonts w:eastAsia="Calibri"/>
                <w:bCs/>
                <w:sz w:val="20"/>
                <w:szCs w:val="20"/>
                <w:lang w:eastAsia="en-US"/>
              </w:rPr>
              <w:t>96,14</w:t>
            </w:r>
          </w:p>
        </w:tc>
      </w:tr>
    </w:tbl>
    <w:p w14:paraId="3BDF379B" w14:textId="3BABB4ED" w:rsidR="0037334A" w:rsidRDefault="00071CE4" w:rsidP="008312EC">
      <w:pPr>
        <w:ind w:firstLine="426"/>
        <w:jc w:val="both"/>
      </w:pPr>
      <w:r>
        <w:rPr>
          <w:rFonts w:eastAsia="Calibri"/>
          <w:bCs/>
          <w:lang w:eastAsia="en-US"/>
        </w:rPr>
        <w:t xml:space="preserve">Таким образом, результаты исследования НОКО свидетельствуют о высоком уровне удовлетворенности родителей (законных представителей) воспитанников ДОУ качеством предоставляемых услуг. </w:t>
      </w:r>
      <w:bookmarkStart w:id="20" w:name="_Hlk177740981"/>
      <w:r w:rsidR="00BA60F7">
        <w:rPr>
          <w:rFonts w:eastAsia="Calibri"/>
          <w:bCs/>
          <w:lang w:eastAsia="en-US"/>
        </w:rPr>
        <w:t xml:space="preserve">Но </w:t>
      </w:r>
      <w:r w:rsidR="005156DD">
        <w:t xml:space="preserve">показатель оценки качества по образовательной организации составляет 79,12 балла </w:t>
      </w:r>
      <w:r w:rsidR="00D309BA">
        <w:t>(</w:t>
      </w:r>
      <w:r w:rsidR="00271FD9">
        <w:t>удовлетворенность получателей образовательных услуг качеством условий осуществления образовательной деятельности соответствует оценке «ХОРОШО»</w:t>
      </w:r>
      <w:r w:rsidR="008747C0">
        <w:t xml:space="preserve">), </w:t>
      </w:r>
      <w:r w:rsidR="008747C0">
        <w:lastRenderedPageBreak/>
        <w:t>целью</w:t>
      </w:r>
      <w:r w:rsidR="000526AD">
        <w:t xml:space="preserve"> </w:t>
      </w:r>
      <w:r w:rsidR="008747C0">
        <w:t xml:space="preserve">устранения недостатков и </w:t>
      </w:r>
      <w:r w:rsidR="00556226">
        <w:t>повышения</w:t>
      </w:r>
      <w:r w:rsidR="000526AD">
        <w:t xml:space="preserve"> качества</w:t>
      </w:r>
      <w:r w:rsidR="00556226">
        <w:t xml:space="preserve"> образования</w:t>
      </w:r>
      <w:r w:rsidR="00EA729E">
        <w:t>,</w:t>
      </w:r>
      <w:r w:rsidR="006C4720">
        <w:t xml:space="preserve"> определени</w:t>
      </w:r>
      <w:r w:rsidR="00556226">
        <w:t xml:space="preserve">я </w:t>
      </w:r>
      <w:r w:rsidR="005D5E0F">
        <w:t>дальнейшего развития МБДОУ, нами был проведен</w:t>
      </w:r>
      <w:r w:rsidR="007314CB">
        <w:t xml:space="preserve"> опрос родителей (законных представителей).</w:t>
      </w:r>
      <w:r w:rsidR="000F3AE1">
        <w:t xml:space="preserve"> </w:t>
      </w:r>
      <w:r w:rsidR="00F347BE">
        <w:t>Анализ показал, что семьи воспитанников</w:t>
      </w:r>
      <w:r w:rsidR="000A421A">
        <w:t xml:space="preserve"> заинтересованы в нравственно-патриотическом воспитании своих детей</w:t>
      </w:r>
      <w:r w:rsidR="000930A8">
        <w:t>, а именно предлож</w:t>
      </w:r>
      <w:r w:rsidR="0006712C">
        <w:t>или начать работу</w:t>
      </w:r>
      <w:r w:rsidR="00807E95">
        <w:t xml:space="preserve"> </w:t>
      </w:r>
      <w:r w:rsidR="0073193E">
        <w:t>по</w:t>
      </w:r>
      <w:r w:rsidR="00807E95">
        <w:t xml:space="preserve"> привити</w:t>
      </w:r>
      <w:r w:rsidR="0073193E">
        <w:t>ю</w:t>
      </w:r>
      <w:r w:rsidR="00807E95">
        <w:t xml:space="preserve"> детям эколого-краеведческ</w:t>
      </w:r>
      <w:r w:rsidR="0006712C">
        <w:t>ой</w:t>
      </w:r>
      <w:r w:rsidR="00807E95">
        <w:t xml:space="preserve"> </w:t>
      </w:r>
      <w:r w:rsidR="0006712C">
        <w:t>культуре</w:t>
      </w:r>
      <w:r w:rsidR="00947F57">
        <w:t>,</w:t>
      </w:r>
      <w:r w:rsidR="00807E95">
        <w:t xml:space="preserve"> </w:t>
      </w:r>
      <w:r w:rsidR="0006712C">
        <w:t xml:space="preserve">любви к </w:t>
      </w:r>
      <w:r w:rsidR="00947F57">
        <w:t xml:space="preserve">малой Родине, </w:t>
      </w:r>
      <w:r w:rsidR="0006712C">
        <w:t>природе и окружающему миру</w:t>
      </w:r>
      <w:r w:rsidR="00947F57">
        <w:t>.</w:t>
      </w:r>
      <w:r w:rsidR="0037334A">
        <w:t xml:space="preserve"> </w:t>
      </w:r>
      <w:bookmarkEnd w:id="20"/>
    </w:p>
    <w:p w14:paraId="3EA14C73" w14:textId="397FAA51" w:rsidR="00E43F4C" w:rsidRPr="00F675A1" w:rsidRDefault="00E43F4C" w:rsidP="008312EC">
      <w:pPr>
        <w:pStyle w:val="afb"/>
        <w:ind w:firstLine="426"/>
        <w:jc w:val="both"/>
      </w:pPr>
      <w:r>
        <w:t xml:space="preserve">Полученные результаты </w:t>
      </w:r>
      <w:r w:rsidRPr="00F675A1">
        <w:rPr>
          <w:b/>
          <w:bCs/>
        </w:rPr>
        <w:t xml:space="preserve">свидетельствуют о необходимости </w:t>
      </w:r>
      <w:r w:rsidR="006440E3" w:rsidRPr="00F675A1">
        <w:rPr>
          <w:b/>
          <w:bCs/>
        </w:rPr>
        <w:t>оптимизации работы</w:t>
      </w:r>
      <w:r w:rsidR="006440E3" w:rsidRPr="00F675A1">
        <w:t xml:space="preserve"> </w:t>
      </w:r>
      <w:r w:rsidR="006440E3" w:rsidRPr="00F675A1">
        <w:rPr>
          <w:b/>
          <w:bCs/>
        </w:rPr>
        <w:t>по включению родителей</w:t>
      </w:r>
      <w:r w:rsidR="00C73187" w:rsidRPr="00F675A1">
        <w:rPr>
          <w:b/>
          <w:bCs/>
        </w:rPr>
        <w:t xml:space="preserve"> (законных представителей)</w:t>
      </w:r>
      <w:r w:rsidR="006440E3" w:rsidRPr="00F675A1">
        <w:rPr>
          <w:b/>
          <w:bCs/>
        </w:rPr>
        <w:t xml:space="preserve"> в совместные детско-родительские творческие проекты</w:t>
      </w:r>
      <w:r w:rsidR="00C73187" w:rsidRPr="00F675A1">
        <w:t xml:space="preserve"> по привитию детям экологических</w:t>
      </w:r>
      <w:r w:rsidR="00AD41E7">
        <w:t>, краеведческих</w:t>
      </w:r>
      <w:r w:rsidR="00C73187" w:rsidRPr="00F675A1">
        <w:t xml:space="preserve"> компетенций,</w:t>
      </w:r>
      <w:r w:rsidR="006440E3" w:rsidRPr="00F675A1">
        <w:t xml:space="preserve"> определения форм и методов </w:t>
      </w:r>
      <w:r w:rsidR="008F5DFF" w:rsidRPr="00F675A1">
        <w:t>кон</w:t>
      </w:r>
      <w:r w:rsidR="00F24480" w:rsidRPr="00F675A1">
        <w:t xml:space="preserve">сультационно-просветительской </w:t>
      </w:r>
      <w:r w:rsidR="006440E3" w:rsidRPr="00F675A1">
        <w:t xml:space="preserve">работы по </w:t>
      </w:r>
      <w:r w:rsidR="003D011D" w:rsidRPr="00F675A1">
        <w:t>вопросам значимости детско-родительских отношений</w:t>
      </w:r>
      <w:r w:rsidR="00F24480" w:rsidRPr="00F675A1">
        <w:t>.</w:t>
      </w:r>
      <w:r w:rsidR="003D011D" w:rsidRPr="00F675A1">
        <w:t xml:space="preserve"> </w:t>
      </w:r>
    </w:p>
    <w:p w14:paraId="3837DFCD" w14:textId="77777777" w:rsidR="00ED5579" w:rsidRDefault="00ED5579">
      <w:pPr>
        <w:pStyle w:val="af3"/>
        <w:shd w:val="clear" w:color="auto" w:fill="FFFFFF"/>
        <w:tabs>
          <w:tab w:val="left" w:pos="267"/>
          <w:tab w:val="left" w:pos="425"/>
          <w:tab w:val="left" w:pos="468"/>
        </w:tabs>
        <w:spacing w:before="0" w:beforeAutospacing="0" w:after="0" w:afterAutospacing="0"/>
        <w:jc w:val="center"/>
        <w:rPr>
          <w:b/>
        </w:rPr>
      </w:pPr>
    </w:p>
    <w:p w14:paraId="36DCE414" w14:textId="613D788D" w:rsidR="00E51CCD" w:rsidRDefault="00DF252B">
      <w:pPr>
        <w:pStyle w:val="af3"/>
        <w:shd w:val="clear" w:color="auto" w:fill="FFFFFF"/>
        <w:tabs>
          <w:tab w:val="left" w:pos="267"/>
          <w:tab w:val="left" w:pos="425"/>
          <w:tab w:val="left" w:pos="468"/>
        </w:tabs>
        <w:spacing w:before="0" w:beforeAutospacing="0" w:after="0" w:afterAutospacing="0"/>
        <w:jc w:val="center"/>
        <w:rPr>
          <w:b/>
        </w:rPr>
      </w:pPr>
      <w:r>
        <w:rPr>
          <w:b/>
        </w:rPr>
        <w:t xml:space="preserve">РАЗДЕЛ 2. </w:t>
      </w:r>
      <w:bookmarkStart w:id="21" w:name="_Toc152866725"/>
      <w:r>
        <w:rPr>
          <w:b/>
        </w:rPr>
        <w:t>СУЩНОСТЬ И ОКРУЖЕНИЕ ПРОГРАММЫ РАЗВИТИЯ</w:t>
      </w:r>
      <w:bookmarkStart w:id="22" w:name="_Toc152866726"/>
      <w:bookmarkEnd w:id="21"/>
    </w:p>
    <w:p w14:paraId="0DB4B785" w14:textId="77777777" w:rsidR="00E51CCD" w:rsidRDefault="00DF252B">
      <w:pPr>
        <w:pStyle w:val="1"/>
        <w:spacing w:before="0"/>
        <w:ind w:firstLine="567"/>
        <w:jc w:val="left"/>
        <w:rPr>
          <w:sz w:val="24"/>
          <w:szCs w:val="24"/>
        </w:rPr>
      </w:pPr>
      <w:bookmarkStart w:id="23" w:name="_Toc155693636"/>
      <w:bookmarkEnd w:id="22"/>
      <w:r>
        <w:rPr>
          <w:sz w:val="24"/>
          <w:szCs w:val="24"/>
        </w:rPr>
        <w:t>Подраздел 1. Проблема</w:t>
      </w:r>
      <w:bookmarkEnd w:id="23"/>
      <w:r>
        <w:rPr>
          <w:sz w:val="24"/>
          <w:szCs w:val="24"/>
        </w:rPr>
        <w:t xml:space="preserve"> </w:t>
      </w:r>
    </w:p>
    <w:p w14:paraId="68F116F2" w14:textId="2EDA6475" w:rsidR="00E51CCD" w:rsidRDefault="00DF252B">
      <w:pPr>
        <w:pStyle w:val="af3"/>
        <w:shd w:val="clear" w:color="auto" w:fill="FFFFFF"/>
        <w:tabs>
          <w:tab w:val="left" w:pos="267"/>
          <w:tab w:val="left" w:pos="425"/>
          <w:tab w:val="left" w:pos="468"/>
        </w:tabs>
        <w:spacing w:before="0" w:beforeAutospacing="0" w:after="0" w:afterAutospacing="0"/>
        <w:jc w:val="right"/>
        <w:rPr>
          <w:b/>
          <w:sz w:val="20"/>
          <w:szCs w:val="20"/>
        </w:rPr>
      </w:pPr>
      <w:r>
        <w:rPr>
          <w:b/>
          <w:sz w:val="20"/>
          <w:szCs w:val="20"/>
        </w:rPr>
        <w:t>Таблица</w:t>
      </w:r>
      <w:r w:rsidR="002A05E3">
        <w:rPr>
          <w:b/>
          <w:sz w:val="20"/>
          <w:szCs w:val="20"/>
        </w:rPr>
        <w:t xml:space="preserve"> 8</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7876"/>
      </w:tblGrid>
      <w:tr w:rsidR="00E51CCD" w14:paraId="7F71F3BF" w14:textId="77777777">
        <w:tc>
          <w:tcPr>
            <w:tcW w:w="1383" w:type="dxa"/>
          </w:tcPr>
          <w:p w14:paraId="040A3382" w14:textId="77777777" w:rsidR="00E51CCD" w:rsidRDefault="00DF252B">
            <w:pPr>
              <w:pStyle w:val="af3"/>
              <w:tabs>
                <w:tab w:val="left" w:pos="267"/>
                <w:tab w:val="left" w:pos="425"/>
                <w:tab w:val="left" w:pos="468"/>
              </w:tabs>
              <w:spacing w:before="0" w:beforeAutospacing="0" w:after="0" w:afterAutospacing="0"/>
              <w:jc w:val="both"/>
            </w:pPr>
            <w:r>
              <w:t>Формулировка проблемы</w:t>
            </w:r>
          </w:p>
        </w:tc>
        <w:tc>
          <w:tcPr>
            <w:tcW w:w="8329" w:type="dxa"/>
          </w:tcPr>
          <w:p w14:paraId="10C1424D" w14:textId="5FD8E69F" w:rsidR="00CC0751" w:rsidRDefault="00CC0751" w:rsidP="002D00F4">
            <w:pPr>
              <w:tabs>
                <w:tab w:val="left" w:pos="255"/>
              </w:tabs>
              <w:jc w:val="both"/>
            </w:pPr>
            <w:r>
              <w:t>1.</w:t>
            </w:r>
            <w:r>
              <w:tab/>
            </w:r>
            <w:bookmarkStart w:id="24" w:name="_Hlk178696724"/>
            <w:r w:rsidR="00706246">
              <w:t>Образовательное</w:t>
            </w:r>
            <w:r w:rsidR="0029724E">
              <w:t xml:space="preserve"> пространство МБДОУ не в полной мере</w:t>
            </w:r>
            <w:r w:rsidR="00F11DD9">
              <w:t xml:space="preserve"> удовлетворяет потребности участников </w:t>
            </w:r>
            <w:r w:rsidR="00A85EAD">
              <w:t>образовательных</w:t>
            </w:r>
            <w:r w:rsidR="00CF68BC">
              <w:t xml:space="preserve"> отношений</w:t>
            </w:r>
            <w:r w:rsidR="00A85EAD">
              <w:t>,</w:t>
            </w:r>
            <w:r w:rsidR="00CF68BC">
              <w:t xml:space="preserve"> требует внедрения современных </w:t>
            </w:r>
            <w:r w:rsidR="00620FEC">
              <w:t>образовательных технологий</w:t>
            </w:r>
            <w:r w:rsidR="00F33393">
              <w:t xml:space="preserve">, </w:t>
            </w:r>
            <w:r w:rsidR="00CF68BC">
              <w:t>методов о</w:t>
            </w:r>
            <w:r w:rsidR="008B0E72">
              <w:t>бучения и воспитания</w:t>
            </w:r>
            <w:r w:rsidR="00620FEC">
              <w:t>,</w:t>
            </w:r>
            <w:r w:rsidR="00F33393">
              <w:t xml:space="preserve"> обеспечивающих</w:t>
            </w:r>
            <w:r w:rsidR="007C1753">
              <w:t xml:space="preserve"> освоение воспитанниками базовых эколог</w:t>
            </w:r>
            <w:r w:rsidR="00626C14">
              <w:t>ических</w:t>
            </w:r>
            <w:r w:rsidR="005363A8">
              <w:t>, краеведческих</w:t>
            </w:r>
            <w:r w:rsidR="00E9216E">
              <w:t xml:space="preserve"> </w:t>
            </w:r>
            <w:r w:rsidR="00997E87">
              <w:t>компетенций</w:t>
            </w:r>
            <w:r w:rsidR="007B2433">
              <w:t>, эколого</w:t>
            </w:r>
            <w:r>
              <w:t xml:space="preserve">-развивающая предметно-пространственная среда в детском саду </w:t>
            </w:r>
            <w:r w:rsidR="00EC1796">
              <w:t>нуждается</w:t>
            </w:r>
            <w:r w:rsidR="00256C89">
              <w:t xml:space="preserve"> в обновлении</w:t>
            </w:r>
            <w:r>
              <w:t>.</w:t>
            </w:r>
          </w:p>
          <w:bookmarkEnd w:id="24"/>
          <w:p w14:paraId="6DE47928" w14:textId="75553C22" w:rsidR="00A82F49" w:rsidRDefault="00A82F49" w:rsidP="00A82F49">
            <w:pPr>
              <w:pStyle w:val="afb"/>
              <w:jc w:val="both"/>
              <w:rPr>
                <w:color w:val="0E0E0E"/>
                <w:shd w:val="clear" w:color="auto" w:fill="FFFFFF"/>
              </w:rPr>
            </w:pPr>
            <w:r>
              <w:rPr>
                <w:shd w:val="clear" w:color="auto" w:fill="FFFFFF"/>
              </w:rPr>
              <w:t xml:space="preserve">2. </w:t>
            </w:r>
            <w:r w:rsidR="00C5664B">
              <w:rPr>
                <w:shd w:val="clear" w:color="auto" w:fill="FFFFFF"/>
              </w:rPr>
              <w:t>П</w:t>
            </w:r>
            <w:r>
              <w:rPr>
                <w:color w:val="0E0E0E"/>
                <w:shd w:val="clear" w:color="auto" w:fill="FFFFFF"/>
              </w:rPr>
              <w:t>рофессиональный опыт</w:t>
            </w:r>
            <w:r w:rsidR="00C5664B">
              <w:rPr>
                <w:color w:val="0E0E0E"/>
                <w:shd w:val="clear" w:color="auto" w:fill="FFFFFF"/>
              </w:rPr>
              <w:t xml:space="preserve">, </w:t>
            </w:r>
            <w:r w:rsidR="00B615B7">
              <w:rPr>
                <w:color w:val="0E0E0E"/>
                <w:shd w:val="clear" w:color="auto" w:fill="FFFFFF"/>
              </w:rPr>
              <w:t>квалификация</w:t>
            </w:r>
            <w:r>
              <w:rPr>
                <w:color w:val="0E0E0E"/>
                <w:shd w:val="clear" w:color="auto" w:fill="FFFFFF"/>
              </w:rPr>
              <w:t xml:space="preserve"> педагогических работников не в полной мере позволяет внедрять </w:t>
            </w:r>
            <w:r w:rsidR="00EB3876">
              <w:rPr>
                <w:color w:val="0E0E0E"/>
                <w:shd w:val="clear" w:color="auto" w:fill="FFFFFF"/>
              </w:rPr>
              <w:t xml:space="preserve">современные технологии, </w:t>
            </w:r>
            <w:r>
              <w:rPr>
                <w:color w:val="0E0E0E"/>
                <w:shd w:val="clear" w:color="auto" w:fill="FFFFFF"/>
              </w:rPr>
              <w:t>формы и методы работы, направленные на поддержание у воспитанников постоянного интереса к экологическому материалу;</w:t>
            </w:r>
          </w:p>
          <w:p w14:paraId="480D0A73" w14:textId="523AA08E" w:rsidR="00F40B01" w:rsidRPr="003A2546" w:rsidRDefault="00F40B01" w:rsidP="00F40B01">
            <w:pPr>
              <w:pStyle w:val="af1"/>
              <w:jc w:val="both"/>
            </w:pPr>
            <w:r>
              <w:rPr>
                <w:rStyle w:val="afc"/>
                <w:rFonts w:eastAsia="Calibri"/>
                <w:sz w:val="22"/>
                <w:szCs w:val="22"/>
              </w:rPr>
              <w:t xml:space="preserve">3. </w:t>
            </w:r>
            <w:r w:rsidRPr="003A2546">
              <w:rPr>
                <w:rStyle w:val="afc"/>
                <w:rFonts w:eastAsia="Calibri"/>
                <w:sz w:val="22"/>
                <w:szCs w:val="22"/>
              </w:rPr>
              <w:t>В МБДОУ о</w:t>
            </w:r>
            <w:r w:rsidR="00375280" w:rsidRPr="003A2546">
              <w:rPr>
                <w:rStyle w:val="afc"/>
                <w:rFonts w:eastAsia="Calibri"/>
              </w:rPr>
              <w:t xml:space="preserve">тсутствуют разработанные </w:t>
            </w:r>
            <w:r w:rsidR="00B615B7" w:rsidRPr="003A2546">
              <w:rPr>
                <w:rFonts w:ascii="Times New Roman" w:hAnsi="Times New Roman"/>
                <w:sz w:val="24"/>
                <w:szCs w:val="24"/>
              </w:rPr>
              <w:t>и</w:t>
            </w:r>
            <w:r w:rsidR="00B615B7" w:rsidRPr="003A2546">
              <w:rPr>
                <w:rFonts w:ascii="Times New Roman" w:hAnsi="Times New Roman"/>
                <w:color w:val="000000"/>
                <w:kern w:val="36"/>
                <w:sz w:val="24"/>
                <w:szCs w:val="24"/>
                <w:bdr w:val="none" w:sz="0" w:space="0" w:color="auto" w:frame="1"/>
              </w:rPr>
              <w:t>ндивидуальны</w:t>
            </w:r>
            <w:r w:rsidR="00C24053">
              <w:rPr>
                <w:rFonts w:ascii="Times New Roman" w:hAnsi="Times New Roman"/>
                <w:color w:val="000000"/>
                <w:kern w:val="36"/>
                <w:sz w:val="24"/>
                <w:szCs w:val="24"/>
                <w:bdr w:val="none" w:sz="0" w:space="0" w:color="auto" w:frame="1"/>
              </w:rPr>
              <w:t>е</w:t>
            </w:r>
            <w:r w:rsidR="00B615B7" w:rsidRPr="003A2546">
              <w:rPr>
                <w:rFonts w:ascii="Times New Roman" w:hAnsi="Times New Roman"/>
                <w:color w:val="000000"/>
                <w:kern w:val="36"/>
                <w:sz w:val="24"/>
                <w:szCs w:val="24"/>
                <w:bdr w:val="none" w:sz="0" w:space="0" w:color="auto" w:frame="1"/>
              </w:rPr>
              <w:t xml:space="preserve"> траектории</w:t>
            </w:r>
            <w:r w:rsidR="00F63B24">
              <w:rPr>
                <w:rFonts w:ascii="Times New Roman" w:hAnsi="Times New Roman"/>
                <w:color w:val="000000"/>
                <w:kern w:val="36"/>
                <w:sz w:val="24"/>
                <w:szCs w:val="24"/>
                <w:bdr w:val="none" w:sz="0" w:space="0" w:color="auto" w:frame="1"/>
              </w:rPr>
              <w:t xml:space="preserve"> профессионального развития</w:t>
            </w:r>
            <w:r w:rsidR="00B615B7" w:rsidRPr="003A2546">
              <w:rPr>
                <w:rFonts w:ascii="Times New Roman" w:hAnsi="Times New Roman"/>
                <w:color w:val="000000"/>
                <w:kern w:val="36"/>
                <w:sz w:val="24"/>
                <w:szCs w:val="24"/>
                <w:bdr w:val="none" w:sz="0" w:space="0" w:color="auto" w:frame="1"/>
              </w:rPr>
              <w:t xml:space="preserve"> педагого</w:t>
            </w:r>
            <w:r w:rsidR="00F63B24">
              <w:rPr>
                <w:rFonts w:ascii="Times New Roman" w:hAnsi="Times New Roman"/>
                <w:color w:val="000000"/>
                <w:kern w:val="36"/>
                <w:sz w:val="24"/>
                <w:szCs w:val="24"/>
                <w:bdr w:val="none" w:sz="0" w:space="0" w:color="auto" w:frame="1"/>
              </w:rPr>
              <w:t>в.</w:t>
            </w:r>
          </w:p>
          <w:p w14:paraId="52931526" w14:textId="5D56B159" w:rsidR="007B6696" w:rsidRDefault="00D74473" w:rsidP="007B6696">
            <w:pPr>
              <w:jc w:val="both"/>
            </w:pPr>
            <w:r>
              <w:t xml:space="preserve">4. </w:t>
            </w:r>
            <w:r w:rsidR="00D35CD5" w:rsidRPr="00D35CD5">
              <w:t xml:space="preserve">Родители (законные представители) воспитанников в силу нехватки времени, занятости, недостаточности компетентности в вопросах дошкольной педагогики, проявляют </w:t>
            </w:r>
            <w:r w:rsidR="00F832A7">
              <w:t>не достаточную</w:t>
            </w:r>
            <w:r w:rsidR="00D35CD5" w:rsidRPr="00D35CD5">
              <w:t xml:space="preserve"> заинтересованность </w:t>
            </w:r>
            <w:r w:rsidR="00A12B3F" w:rsidRPr="00D35CD5">
              <w:t>в</w:t>
            </w:r>
            <w:r w:rsidR="00A12B3F">
              <w:t xml:space="preserve"> совместной</w:t>
            </w:r>
            <w:r w:rsidR="00917CBA">
              <w:t xml:space="preserve"> </w:t>
            </w:r>
            <w:r w:rsidR="00831B0F">
              <w:t>детско-родительской</w:t>
            </w:r>
            <w:r w:rsidR="00A12B3F">
              <w:t xml:space="preserve"> деятельности по</w:t>
            </w:r>
            <w:r w:rsidR="00D35CD5" w:rsidRPr="00D35CD5">
              <w:t xml:space="preserve"> привити</w:t>
            </w:r>
            <w:r w:rsidR="00A12B3F">
              <w:t>ю</w:t>
            </w:r>
            <w:r w:rsidR="00D35CD5" w:rsidRPr="00D35CD5">
              <w:t xml:space="preserve"> своим детям </w:t>
            </w:r>
            <w:r w:rsidR="008E25EC">
              <w:t xml:space="preserve">нравственных ценностей и </w:t>
            </w:r>
            <w:r w:rsidR="007B6696">
              <w:t xml:space="preserve">эколого-краеведческой </w:t>
            </w:r>
            <w:r w:rsidR="00831B0F">
              <w:t>культуры</w:t>
            </w:r>
            <w:r w:rsidR="008E25EC">
              <w:t>.</w:t>
            </w:r>
          </w:p>
          <w:p w14:paraId="1666C3CB" w14:textId="17CA9A6D" w:rsidR="00E51CCD" w:rsidRDefault="00D74473" w:rsidP="007B6696">
            <w:pPr>
              <w:jc w:val="both"/>
            </w:pPr>
            <w:r>
              <w:rPr>
                <w:rStyle w:val="afc"/>
                <w:rFonts w:eastAsia="Calibri"/>
              </w:rPr>
              <w:t xml:space="preserve">5. </w:t>
            </w:r>
            <w:r w:rsidR="00160169">
              <w:rPr>
                <w:rStyle w:val="afc"/>
                <w:rFonts w:eastAsia="Calibri"/>
              </w:rPr>
              <w:t>Социальные партнеры не в полной мере стремятся удовлетворить потребности всех участников образовательных отношений как профессиональной сфере, так и в проявлении творческих возможностей детей и их родителей (законных представителей)</w:t>
            </w:r>
            <w:r w:rsidR="00C72B99">
              <w:rPr>
                <w:rStyle w:val="afc"/>
                <w:rFonts w:eastAsia="Calibri"/>
              </w:rPr>
              <w:t>.</w:t>
            </w:r>
          </w:p>
        </w:tc>
      </w:tr>
      <w:tr w:rsidR="00E51CCD" w14:paraId="0BEB1BE5" w14:textId="77777777">
        <w:tc>
          <w:tcPr>
            <w:tcW w:w="1383" w:type="dxa"/>
          </w:tcPr>
          <w:p w14:paraId="51A0DEA5" w14:textId="77777777" w:rsidR="00E51CCD" w:rsidRDefault="00DF252B">
            <w:pPr>
              <w:pStyle w:val="af3"/>
              <w:tabs>
                <w:tab w:val="left" w:pos="267"/>
                <w:tab w:val="left" w:pos="425"/>
                <w:tab w:val="left" w:pos="468"/>
              </w:tabs>
              <w:spacing w:before="0" w:beforeAutospacing="0" w:after="0" w:afterAutospacing="0"/>
              <w:jc w:val="both"/>
            </w:pPr>
            <w:r>
              <w:t>Целевые группы</w:t>
            </w:r>
          </w:p>
        </w:tc>
        <w:tc>
          <w:tcPr>
            <w:tcW w:w="8329" w:type="dxa"/>
          </w:tcPr>
          <w:p w14:paraId="238A4E50" w14:textId="4C5787BC" w:rsidR="00E51CCD" w:rsidRDefault="00C92910" w:rsidP="00C92910">
            <w:pPr>
              <w:pStyle w:val="af3"/>
              <w:tabs>
                <w:tab w:val="left" w:pos="267"/>
                <w:tab w:val="left" w:pos="425"/>
                <w:tab w:val="left" w:pos="468"/>
              </w:tabs>
              <w:spacing w:before="0" w:beforeAutospacing="0" w:after="0" w:afterAutospacing="0"/>
              <w:jc w:val="both"/>
            </w:pPr>
            <w:r>
              <w:t>Воспитанники МБДОУ-детский сад</w:t>
            </w:r>
            <w:r w:rsidR="004A1B7F">
              <w:t xml:space="preserve"> присмотра и оздоровления</w:t>
            </w:r>
            <w:r w:rsidR="00742D05">
              <w:t xml:space="preserve"> </w:t>
            </w:r>
            <w:r>
              <w:t>№</w:t>
            </w:r>
            <w:r w:rsidR="00C11EC0">
              <w:t>333</w:t>
            </w:r>
            <w:r>
              <w:t>, родители (законные представители), педагогические и иные работники образовательной организации</w:t>
            </w:r>
            <w:r w:rsidR="00C11EC0">
              <w:t>, социальные партнеры.</w:t>
            </w:r>
          </w:p>
        </w:tc>
      </w:tr>
    </w:tbl>
    <w:p w14:paraId="0C8A7411" w14:textId="77777777" w:rsidR="00E51CCD" w:rsidRDefault="00DF252B">
      <w:pPr>
        <w:pStyle w:val="1"/>
        <w:spacing w:before="0"/>
        <w:ind w:firstLine="567"/>
        <w:rPr>
          <w:sz w:val="24"/>
          <w:szCs w:val="24"/>
        </w:rPr>
      </w:pPr>
      <w:bookmarkStart w:id="25" w:name="_Toc155693637"/>
      <w:r>
        <w:rPr>
          <w:sz w:val="24"/>
          <w:szCs w:val="24"/>
        </w:rPr>
        <w:t>Подраздел 2. Цель программы развития</w:t>
      </w:r>
      <w:bookmarkEnd w:id="25"/>
      <w:r>
        <w:rPr>
          <w:sz w:val="24"/>
          <w:szCs w:val="24"/>
        </w:rPr>
        <w:t xml:space="preserve"> детского сада</w:t>
      </w:r>
    </w:p>
    <w:p w14:paraId="2C73D433" w14:textId="4381BA7C" w:rsidR="008F5404" w:rsidRPr="00A63B87" w:rsidRDefault="008F5404" w:rsidP="008F5404">
      <w:pPr>
        <w:pStyle w:val="afb"/>
        <w:ind w:firstLine="426"/>
        <w:jc w:val="both"/>
        <w:rPr>
          <w:lang w:eastAsia="en-US"/>
        </w:rPr>
      </w:pPr>
      <w:r w:rsidRPr="00DD764A">
        <w:t xml:space="preserve">Формирование образовательной среды детского сада, обеспечивающей </w:t>
      </w:r>
      <w:r w:rsidRPr="00DD764A">
        <w:rPr>
          <w:spacing w:val="-12"/>
          <w:lang w:eastAsia="en-US"/>
        </w:rPr>
        <w:t>освоение</w:t>
      </w:r>
      <w:r w:rsidRPr="00DD764A">
        <w:t xml:space="preserve"> воспитанниками основ </w:t>
      </w:r>
      <w:r w:rsidR="009D5DEA" w:rsidRPr="00DD764A">
        <w:t>эколого-</w:t>
      </w:r>
      <w:r w:rsidRPr="00DD764A">
        <w:t>краеведческой культуры в условиях совместного партнёрства с семьей и социальными партнерами.</w:t>
      </w:r>
    </w:p>
    <w:p w14:paraId="1462D71A" w14:textId="3CE864CB" w:rsidR="00E51CCD" w:rsidRDefault="00DF252B" w:rsidP="00D0108B">
      <w:pPr>
        <w:pStyle w:val="1"/>
        <w:spacing w:before="0"/>
        <w:ind w:left="1416" w:firstLine="708"/>
        <w:jc w:val="left"/>
        <w:rPr>
          <w:sz w:val="24"/>
          <w:szCs w:val="24"/>
        </w:rPr>
      </w:pPr>
      <w:bookmarkStart w:id="26" w:name="_Toc153355307"/>
      <w:bookmarkStart w:id="27" w:name="_Toc155693638"/>
      <w:r>
        <w:rPr>
          <w:sz w:val="24"/>
          <w:szCs w:val="24"/>
        </w:rPr>
        <w:t xml:space="preserve">Подраздел 3. </w:t>
      </w:r>
      <w:bookmarkEnd w:id="26"/>
      <w:r>
        <w:rPr>
          <w:sz w:val="24"/>
          <w:szCs w:val="24"/>
        </w:rPr>
        <w:t>Задачи программы развития</w:t>
      </w:r>
      <w:bookmarkEnd w:id="27"/>
    </w:p>
    <w:p w14:paraId="675D60F1" w14:textId="44E7C865" w:rsidR="00914008" w:rsidRDefault="000347FB" w:rsidP="00844F23">
      <w:pPr>
        <w:pStyle w:val="afb"/>
        <w:numPr>
          <w:ilvl w:val="0"/>
          <w:numId w:val="3"/>
        </w:numPr>
        <w:ind w:left="0" w:firstLine="426"/>
        <w:jc w:val="both"/>
      </w:pPr>
      <w:r>
        <w:rPr>
          <w:lang w:bidi="ru-RU"/>
        </w:rPr>
        <w:t>Обеспечить условия для обновления</w:t>
      </w:r>
      <w:r w:rsidR="00914008" w:rsidRPr="00914008">
        <w:rPr>
          <w:lang w:bidi="ru-RU"/>
        </w:rPr>
        <w:t xml:space="preserve"> образовательн</w:t>
      </w:r>
      <w:r w:rsidR="007D07E5">
        <w:rPr>
          <w:lang w:bidi="ru-RU"/>
        </w:rPr>
        <w:t>ой</w:t>
      </w:r>
      <w:r w:rsidR="00914008" w:rsidRPr="00914008">
        <w:rPr>
          <w:lang w:bidi="ru-RU"/>
        </w:rPr>
        <w:t xml:space="preserve"> инфраструкту</w:t>
      </w:r>
      <w:r w:rsidR="007D07E5">
        <w:rPr>
          <w:lang w:bidi="ru-RU"/>
        </w:rPr>
        <w:t>ры</w:t>
      </w:r>
      <w:r w:rsidR="00914008" w:rsidRPr="00914008">
        <w:rPr>
          <w:lang w:bidi="ru-RU"/>
        </w:rPr>
        <w:t xml:space="preserve"> детского сада</w:t>
      </w:r>
      <w:r w:rsidR="00A04619">
        <w:rPr>
          <w:lang w:bidi="ru-RU"/>
        </w:rPr>
        <w:t>, внедрения</w:t>
      </w:r>
      <w:r w:rsidR="00914008" w:rsidRPr="00914008">
        <w:rPr>
          <w:lang w:bidi="ru-RU"/>
        </w:rPr>
        <w:t xml:space="preserve"> современн</w:t>
      </w:r>
      <w:r w:rsidR="00A04619">
        <w:rPr>
          <w:lang w:bidi="ru-RU"/>
        </w:rPr>
        <w:t>ых</w:t>
      </w:r>
      <w:r w:rsidR="00914008" w:rsidRPr="00914008">
        <w:rPr>
          <w:lang w:bidi="ru-RU"/>
        </w:rPr>
        <w:t xml:space="preserve"> образовательны</w:t>
      </w:r>
      <w:r w:rsidR="00A04619">
        <w:rPr>
          <w:lang w:bidi="ru-RU"/>
        </w:rPr>
        <w:t>х</w:t>
      </w:r>
      <w:r w:rsidR="00914008" w:rsidRPr="00914008">
        <w:rPr>
          <w:lang w:bidi="ru-RU"/>
        </w:rPr>
        <w:t xml:space="preserve"> </w:t>
      </w:r>
      <w:r w:rsidR="008D1704" w:rsidRPr="00914008">
        <w:rPr>
          <w:lang w:bidi="ru-RU"/>
        </w:rPr>
        <w:t>технологи</w:t>
      </w:r>
      <w:r w:rsidR="008D1704">
        <w:rPr>
          <w:lang w:bidi="ru-RU"/>
        </w:rPr>
        <w:t>й</w:t>
      </w:r>
      <w:r w:rsidR="00914008" w:rsidRPr="00914008">
        <w:rPr>
          <w:lang w:bidi="ru-RU"/>
        </w:rPr>
        <w:t xml:space="preserve"> и подход</w:t>
      </w:r>
      <w:r w:rsidR="00FB1824">
        <w:rPr>
          <w:lang w:bidi="ru-RU"/>
        </w:rPr>
        <w:t>ов</w:t>
      </w:r>
      <w:r w:rsidR="00A804C1">
        <w:rPr>
          <w:lang w:bidi="ru-RU"/>
        </w:rPr>
        <w:t>,</w:t>
      </w:r>
      <w:r w:rsidR="00A804C1" w:rsidRPr="00A804C1">
        <w:t xml:space="preserve"> </w:t>
      </w:r>
      <w:r w:rsidR="00C600EE">
        <w:t xml:space="preserve">для </w:t>
      </w:r>
      <w:r w:rsidR="00A804C1" w:rsidRPr="0007700B">
        <w:t>освоени</w:t>
      </w:r>
      <w:r w:rsidR="00C600EE">
        <w:t>я</w:t>
      </w:r>
      <w:r w:rsidR="00A804C1" w:rsidRPr="0007700B">
        <w:t xml:space="preserve"> воспитанниками базовых экологических</w:t>
      </w:r>
      <w:r w:rsidR="00042CD5">
        <w:t xml:space="preserve"> </w:t>
      </w:r>
      <w:r w:rsidR="00A804C1" w:rsidRPr="0007700B">
        <w:t>ценностей.</w:t>
      </w:r>
    </w:p>
    <w:p w14:paraId="60E4054C" w14:textId="0F281006" w:rsidR="003E30E3" w:rsidRPr="00E002CB" w:rsidRDefault="00E002CB" w:rsidP="00844F23">
      <w:pPr>
        <w:pStyle w:val="a5"/>
        <w:numPr>
          <w:ilvl w:val="0"/>
          <w:numId w:val="3"/>
        </w:numPr>
        <w:ind w:left="0" w:firstLine="426"/>
        <w:jc w:val="both"/>
        <w:rPr>
          <w:szCs w:val="22"/>
          <w:lang w:eastAsia="en-US"/>
        </w:rPr>
      </w:pPr>
      <w:r>
        <w:rPr>
          <w:szCs w:val="22"/>
          <w:lang w:eastAsia="en-US"/>
        </w:rPr>
        <w:t>Создание условий для</w:t>
      </w:r>
      <w:r w:rsidR="0026051A" w:rsidRPr="00E002CB">
        <w:rPr>
          <w:lang w:eastAsia="x-none" w:bidi="x-none"/>
        </w:rPr>
        <w:t xml:space="preserve"> </w:t>
      </w:r>
      <w:r w:rsidR="00DD7AB1">
        <w:rPr>
          <w:lang w:eastAsia="x-none" w:bidi="x-none"/>
        </w:rPr>
        <w:t>непрерывного образования</w:t>
      </w:r>
      <w:r w:rsidR="0026051A" w:rsidRPr="00E002CB">
        <w:rPr>
          <w:lang w:eastAsia="x-none" w:bidi="x-none"/>
        </w:rPr>
        <w:t xml:space="preserve"> </w:t>
      </w:r>
      <w:r w:rsidR="0026051A" w:rsidRPr="00E002CB">
        <w:rPr>
          <w:color w:val="000000"/>
          <w:shd w:val="clear" w:color="auto" w:fill="FFFFFF"/>
        </w:rPr>
        <w:t>педагог</w:t>
      </w:r>
      <w:r w:rsidR="00014BD4" w:rsidRPr="00E002CB">
        <w:rPr>
          <w:color w:val="000000"/>
          <w:shd w:val="clear" w:color="auto" w:fill="FFFFFF"/>
        </w:rPr>
        <w:t>ов</w:t>
      </w:r>
      <w:r w:rsidR="00014BD4" w:rsidRPr="00E002CB">
        <w:t xml:space="preserve"> </w:t>
      </w:r>
      <w:r w:rsidR="003E30E3" w:rsidRPr="00E002CB">
        <w:rPr>
          <w:szCs w:val="22"/>
          <w:lang w:eastAsia="en-US"/>
        </w:rPr>
        <w:t xml:space="preserve">через разработку </w:t>
      </w:r>
      <w:r w:rsidR="003A2546" w:rsidRPr="00E002CB">
        <w:rPr>
          <w:lang w:eastAsia="en-US"/>
        </w:rPr>
        <w:t>и</w:t>
      </w:r>
      <w:r w:rsidR="003A2546" w:rsidRPr="00E002CB">
        <w:rPr>
          <w:color w:val="000000"/>
          <w:kern w:val="36"/>
          <w:bdr w:val="none" w:sz="0" w:space="0" w:color="auto" w:frame="1"/>
        </w:rPr>
        <w:t>ндивидуальн</w:t>
      </w:r>
      <w:r w:rsidR="00FB791E" w:rsidRPr="00E002CB">
        <w:rPr>
          <w:color w:val="000000"/>
          <w:kern w:val="36"/>
          <w:bdr w:val="none" w:sz="0" w:space="0" w:color="auto" w:frame="1"/>
        </w:rPr>
        <w:t>ых</w:t>
      </w:r>
      <w:r w:rsidR="003A2546" w:rsidRPr="00E002CB">
        <w:rPr>
          <w:color w:val="000000"/>
          <w:kern w:val="36"/>
          <w:bdr w:val="none" w:sz="0" w:space="0" w:color="auto" w:frame="1"/>
        </w:rPr>
        <w:t xml:space="preserve"> траектории</w:t>
      </w:r>
      <w:r w:rsidR="00DD7AB1">
        <w:rPr>
          <w:color w:val="000000"/>
          <w:kern w:val="36"/>
          <w:bdr w:val="none" w:sz="0" w:space="0" w:color="auto" w:frame="1"/>
        </w:rPr>
        <w:t xml:space="preserve"> профессионального развития</w:t>
      </w:r>
      <w:r w:rsidR="00043B95">
        <w:rPr>
          <w:color w:val="000000"/>
          <w:kern w:val="36"/>
          <w:bdr w:val="none" w:sz="0" w:space="0" w:color="auto" w:frame="1"/>
        </w:rPr>
        <w:t>.</w:t>
      </w:r>
    </w:p>
    <w:p w14:paraId="2EE9C1FD" w14:textId="0B0F8A31" w:rsidR="00551983" w:rsidRPr="00551983" w:rsidRDefault="00551983" w:rsidP="00551983">
      <w:pPr>
        <w:pStyle w:val="afb"/>
        <w:numPr>
          <w:ilvl w:val="0"/>
          <w:numId w:val="3"/>
        </w:numPr>
        <w:ind w:left="0" w:firstLine="426"/>
        <w:jc w:val="both"/>
        <w:rPr>
          <w:lang w:eastAsia="en-US"/>
        </w:rPr>
      </w:pPr>
      <w:r>
        <w:rPr>
          <w:shd w:val="clear" w:color="auto" w:fill="FFFFFF"/>
        </w:rPr>
        <w:t>В</w:t>
      </w:r>
      <w:r w:rsidRPr="00551983">
        <w:rPr>
          <w:shd w:val="clear" w:color="auto" w:fill="FFFFFF"/>
        </w:rPr>
        <w:t>недр</w:t>
      </w:r>
      <w:r w:rsidR="00795FDF">
        <w:rPr>
          <w:shd w:val="clear" w:color="auto" w:fill="FFFFFF"/>
        </w:rPr>
        <w:t>ить</w:t>
      </w:r>
      <w:r w:rsidRPr="00551983">
        <w:rPr>
          <w:shd w:val="clear" w:color="auto" w:fill="FFFFFF"/>
        </w:rPr>
        <w:t xml:space="preserve"> в образовательный процесс </w:t>
      </w:r>
      <w:r w:rsidR="00010A61">
        <w:rPr>
          <w:shd w:val="clear" w:color="auto" w:fill="FFFFFF"/>
        </w:rPr>
        <w:t>детского сада современны</w:t>
      </w:r>
      <w:r w:rsidR="00795FDF">
        <w:rPr>
          <w:shd w:val="clear" w:color="auto" w:fill="FFFFFF"/>
        </w:rPr>
        <w:t>е</w:t>
      </w:r>
      <w:r w:rsidR="00010A61">
        <w:rPr>
          <w:shd w:val="clear" w:color="auto" w:fill="FFFFFF"/>
        </w:rPr>
        <w:t xml:space="preserve"> метод</w:t>
      </w:r>
      <w:r w:rsidR="00795FDF">
        <w:rPr>
          <w:shd w:val="clear" w:color="auto" w:fill="FFFFFF"/>
        </w:rPr>
        <w:t>ы</w:t>
      </w:r>
      <w:r w:rsidR="00010A61">
        <w:rPr>
          <w:shd w:val="clear" w:color="auto" w:fill="FFFFFF"/>
        </w:rPr>
        <w:t xml:space="preserve"> и</w:t>
      </w:r>
      <w:r w:rsidRPr="00551983">
        <w:rPr>
          <w:shd w:val="clear" w:color="auto" w:fill="FFFFFF"/>
        </w:rPr>
        <w:t xml:space="preserve"> формы работы с семьями воспитанников, позволяющ</w:t>
      </w:r>
      <w:r w:rsidR="00795FDF">
        <w:rPr>
          <w:shd w:val="clear" w:color="auto" w:fill="FFFFFF"/>
        </w:rPr>
        <w:t>ие</w:t>
      </w:r>
      <w:r w:rsidRPr="00551983">
        <w:rPr>
          <w:shd w:val="clear" w:color="auto" w:fill="FFFFFF"/>
        </w:rPr>
        <w:t xml:space="preserve"> установить эффективное и целенаправленное взаимодействие детского сада и родителей в рамках социального партнерства.</w:t>
      </w:r>
    </w:p>
    <w:p w14:paraId="03580E31" w14:textId="23834069" w:rsidR="00E51CCD" w:rsidRDefault="00DF252B">
      <w:pPr>
        <w:pStyle w:val="1"/>
        <w:spacing w:before="0"/>
        <w:ind w:firstLine="567"/>
        <w:rPr>
          <w:sz w:val="24"/>
          <w:szCs w:val="24"/>
        </w:rPr>
      </w:pPr>
      <w:bookmarkStart w:id="28" w:name="_Toc152866727"/>
      <w:bookmarkStart w:id="29" w:name="_Toc155693639"/>
      <w:r>
        <w:rPr>
          <w:sz w:val="24"/>
          <w:szCs w:val="24"/>
        </w:rPr>
        <w:lastRenderedPageBreak/>
        <w:t>РАЗДЕЛ 3</w:t>
      </w:r>
      <w:bookmarkEnd w:id="28"/>
      <w:r>
        <w:rPr>
          <w:sz w:val="24"/>
          <w:szCs w:val="24"/>
        </w:rPr>
        <w:t>. ТЕХНОЛОГИЯ РЕАЛИЗАЦИИ ПРОГРАММЫ РАЗВИТИЯ</w:t>
      </w:r>
      <w:bookmarkEnd w:id="29"/>
    </w:p>
    <w:p w14:paraId="64252AB7" w14:textId="77777777" w:rsidR="00E51CCD" w:rsidRDefault="00E51CCD">
      <w:pPr>
        <w:pStyle w:val="1"/>
        <w:spacing w:before="0"/>
        <w:ind w:firstLine="567"/>
        <w:rPr>
          <w:sz w:val="24"/>
          <w:szCs w:val="24"/>
        </w:rPr>
      </w:pPr>
    </w:p>
    <w:p w14:paraId="00E4A22D" w14:textId="77777777" w:rsidR="00E51CCD" w:rsidRDefault="00DF252B">
      <w:pPr>
        <w:pStyle w:val="1"/>
        <w:spacing w:before="0"/>
        <w:ind w:firstLine="567"/>
        <w:rPr>
          <w:sz w:val="24"/>
          <w:szCs w:val="24"/>
        </w:rPr>
      </w:pPr>
      <w:bookmarkStart w:id="30" w:name="_Toc155693640"/>
      <w:r>
        <w:rPr>
          <w:sz w:val="24"/>
          <w:szCs w:val="24"/>
        </w:rPr>
        <w:t>Подраздел 1. Возможные способы достижения цели Программы развития</w:t>
      </w:r>
      <w:bookmarkEnd w:id="30"/>
    </w:p>
    <w:p w14:paraId="5E2E36D8" w14:textId="1849E7A9" w:rsidR="00E51CCD" w:rsidRDefault="00DF252B">
      <w:pPr>
        <w:pStyle w:val="2"/>
        <w:rPr>
          <w:sz w:val="20"/>
          <w:szCs w:val="20"/>
        </w:rPr>
      </w:pPr>
      <w:bookmarkStart w:id="31" w:name="_Toc152866728"/>
      <w:bookmarkStart w:id="32" w:name="_Toc153378030"/>
      <w:bookmarkStart w:id="33" w:name="_Toc153523508"/>
      <w:bookmarkStart w:id="34" w:name="_Toc154732808"/>
      <w:bookmarkStart w:id="35" w:name="_Toc155693641"/>
      <w:r>
        <w:rPr>
          <w:sz w:val="20"/>
          <w:szCs w:val="20"/>
        </w:rPr>
        <w:t xml:space="preserve">Таблица </w:t>
      </w:r>
      <w:bookmarkEnd w:id="31"/>
      <w:bookmarkEnd w:id="32"/>
      <w:bookmarkEnd w:id="33"/>
      <w:bookmarkEnd w:id="34"/>
      <w:bookmarkEnd w:id="35"/>
      <w:r w:rsidR="002A05E3">
        <w:rPr>
          <w:sz w:val="20"/>
          <w:szCs w:val="20"/>
        </w:rPr>
        <w:t>9</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4161"/>
        <w:gridCol w:w="2390"/>
      </w:tblGrid>
      <w:tr w:rsidR="00E51CCD" w14:paraId="78ABD4E9" w14:textId="77777777">
        <w:tc>
          <w:tcPr>
            <w:tcW w:w="3095" w:type="dxa"/>
          </w:tcPr>
          <w:p w14:paraId="2DFAD38A" w14:textId="77777777" w:rsidR="00E51CCD" w:rsidRPr="00042EDD" w:rsidRDefault="00DF252B">
            <w:pPr>
              <w:tabs>
                <w:tab w:val="left" w:pos="267"/>
                <w:tab w:val="left" w:pos="425"/>
                <w:tab w:val="left" w:pos="468"/>
              </w:tabs>
              <w:jc w:val="center"/>
              <w:rPr>
                <w:b/>
                <w:sz w:val="20"/>
                <w:szCs w:val="20"/>
              </w:rPr>
            </w:pPr>
            <w:r w:rsidRPr="00042EDD">
              <w:rPr>
                <w:b/>
                <w:sz w:val="20"/>
                <w:szCs w:val="20"/>
              </w:rPr>
              <w:t>Способ</w:t>
            </w:r>
          </w:p>
        </w:tc>
        <w:tc>
          <w:tcPr>
            <w:tcW w:w="4218" w:type="dxa"/>
          </w:tcPr>
          <w:p w14:paraId="0A9216A0" w14:textId="77777777" w:rsidR="00E51CCD" w:rsidRPr="00042EDD" w:rsidRDefault="00DF252B">
            <w:pPr>
              <w:tabs>
                <w:tab w:val="left" w:pos="267"/>
                <w:tab w:val="left" w:pos="425"/>
                <w:tab w:val="left" w:pos="468"/>
              </w:tabs>
              <w:jc w:val="center"/>
              <w:rPr>
                <w:b/>
                <w:sz w:val="20"/>
                <w:szCs w:val="20"/>
              </w:rPr>
            </w:pPr>
            <w:r w:rsidRPr="00042EDD">
              <w:rPr>
                <w:b/>
                <w:sz w:val="20"/>
                <w:szCs w:val="20"/>
              </w:rPr>
              <w:t>Сильные стороны</w:t>
            </w:r>
          </w:p>
        </w:tc>
        <w:tc>
          <w:tcPr>
            <w:tcW w:w="2398" w:type="dxa"/>
          </w:tcPr>
          <w:p w14:paraId="217AA229" w14:textId="77777777" w:rsidR="00E51CCD" w:rsidRPr="00042EDD" w:rsidRDefault="00DF252B">
            <w:pPr>
              <w:tabs>
                <w:tab w:val="left" w:pos="267"/>
                <w:tab w:val="left" w:pos="425"/>
                <w:tab w:val="left" w:pos="468"/>
              </w:tabs>
              <w:jc w:val="center"/>
              <w:rPr>
                <w:b/>
                <w:sz w:val="20"/>
                <w:szCs w:val="20"/>
              </w:rPr>
            </w:pPr>
            <w:r w:rsidRPr="00042EDD">
              <w:rPr>
                <w:b/>
                <w:sz w:val="20"/>
                <w:szCs w:val="20"/>
              </w:rPr>
              <w:t>Слабые стороны</w:t>
            </w:r>
          </w:p>
        </w:tc>
      </w:tr>
      <w:tr w:rsidR="00E51CCD" w14:paraId="589910EA" w14:textId="77777777">
        <w:tc>
          <w:tcPr>
            <w:tcW w:w="3095" w:type="dxa"/>
          </w:tcPr>
          <w:p w14:paraId="7313DC90" w14:textId="77777777" w:rsidR="00E51CCD" w:rsidRPr="00042EDD" w:rsidRDefault="00DF252B">
            <w:pPr>
              <w:tabs>
                <w:tab w:val="left" w:pos="267"/>
                <w:tab w:val="left" w:pos="425"/>
                <w:tab w:val="left" w:pos="468"/>
              </w:tabs>
              <w:jc w:val="both"/>
              <w:rPr>
                <w:sz w:val="20"/>
                <w:szCs w:val="20"/>
              </w:rPr>
            </w:pPr>
            <w:r w:rsidRPr="00042EDD">
              <w:rPr>
                <w:sz w:val="20"/>
                <w:szCs w:val="20"/>
              </w:rPr>
              <w:t>Проектный подход в реализации Программы</w:t>
            </w:r>
          </w:p>
        </w:tc>
        <w:tc>
          <w:tcPr>
            <w:tcW w:w="4218" w:type="dxa"/>
          </w:tcPr>
          <w:p w14:paraId="5C016C22" w14:textId="77777777" w:rsidR="00E51CCD" w:rsidRPr="00042EDD" w:rsidRDefault="00DF252B">
            <w:pPr>
              <w:tabs>
                <w:tab w:val="left" w:pos="267"/>
                <w:tab w:val="left" w:pos="425"/>
                <w:tab w:val="left" w:pos="468"/>
              </w:tabs>
              <w:jc w:val="both"/>
              <w:rPr>
                <w:sz w:val="20"/>
                <w:szCs w:val="20"/>
              </w:rPr>
            </w:pPr>
            <w:r w:rsidRPr="00042EDD">
              <w:rPr>
                <w:sz w:val="20"/>
                <w:szCs w:val="20"/>
              </w:rPr>
              <w:t>Разграничивает мероприятия, направленные на реализацию Программы развития по определенным направлениям деятельности, облегчает понимание механизмов реализации Программы для всех участников</w:t>
            </w:r>
          </w:p>
        </w:tc>
        <w:tc>
          <w:tcPr>
            <w:tcW w:w="2398" w:type="dxa"/>
          </w:tcPr>
          <w:p w14:paraId="3D9E3CE1" w14:textId="77777777" w:rsidR="00E51CCD" w:rsidRPr="00042EDD" w:rsidRDefault="00DF252B">
            <w:pPr>
              <w:tabs>
                <w:tab w:val="left" w:pos="267"/>
                <w:tab w:val="left" w:pos="425"/>
                <w:tab w:val="left" w:pos="468"/>
              </w:tabs>
              <w:jc w:val="both"/>
              <w:rPr>
                <w:sz w:val="20"/>
                <w:szCs w:val="20"/>
              </w:rPr>
            </w:pPr>
            <w:r w:rsidRPr="00042EDD">
              <w:rPr>
                <w:sz w:val="20"/>
                <w:szCs w:val="20"/>
              </w:rPr>
              <w:t>Вероятность перегрузки участников</w:t>
            </w:r>
          </w:p>
          <w:p w14:paraId="7A92461F" w14:textId="77777777" w:rsidR="00E51CCD" w:rsidRPr="00042EDD" w:rsidRDefault="00DF252B">
            <w:pPr>
              <w:tabs>
                <w:tab w:val="left" w:pos="267"/>
                <w:tab w:val="left" w:pos="425"/>
                <w:tab w:val="left" w:pos="468"/>
              </w:tabs>
              <w:jc w:val="both"/>
              <w:rPr>
                <w:sz w:val="20"/>
                <w:szCs w:val="20"/>
              </w:rPr>
            </w:pPr>
            <w:r w:rsidRPr="00042EDD">
              <w:rPr>
                <w:sz w:val="20"/>
                <w:szCs w:val="20"/>
              </w:rPr>
              <w:t>проектов</w:t>
            </w:r>
          </w:p>
        </w:tc>
      </w:tr>
      <w:tr w:rsidR="00E51CCD" w14:paraId="2BBECB05" w14:textId="77777777">
        <w:tc>
          <w:tcPr>
            <w:tcW w:w="3095" w:type="dxa"/>
          </w:tcPr>
          <w:p w14:paraId="032AD261" w14:textId="77777777" w:rsidR="00E51CCD" w:rsidRPr="00042EDD" w:rsidRDefault="00DF252B">
            <w:pPr>
              <w:tabs>
                <w:tab w:val="left" w:pos="267"/>
                <w:tab w:val="left" w:pos="425"/>
                <w:tab w:val="left" w:pos="468"/>
              </w:tabs>
              <w:jc w:val="both"/>
              <w:rPr>
                <w:sz w:val="20"/>
                <w:szCs w:val="20"/>
              </w:rPr>
            </w:pPr>
            <w:r w:rsidRPr="00042EDD">
              <w:rPr>
                <w:sz w:val="20"/>
                <w:szCs w:val="20"/>
              </w:rPr>
              <w:t>Система оценки выполнения мероприятий проектов в рамках</w:t>
            </w:r>
          </w:p>
          <w:p w14:paraId="1CD57FE6" w14:textId="77777777" w:rsidR="00E51CCD" w:rsidRPr="00042EDD" w:rsidRDefault="00DF252B">
            <w:pPr>
              <w:tabs>
                <w:tab w:val="left" w:pos="267"/>
                <w:tab w:val="left" w:pos="425"/>
                <w:tab w:val="left" w:pos="468"/>
              </w:tabs>
              <w:jc w:val="both"/>
              <w:rPr>
                <w:sz w:val="20"/>
                <w:szCs w:val="20"/>
              </w:rPr>
            </w:pPr>
            <w:r w:rsidRPr="00042EDD">
              <w:rPr>
                <w:sz w:val="20"/>
                <w:szCs w:val="20"/>
              </w:rPr>
              <w:t>реализации Программы развития</w:t>
            </w:r>
          </w:p>
        </w:tc>
        <w:tc>
          <w:tcPr>
            <w:tcW w:w="4218" w:type="dxa"/>
          </w:tcPr>
          <w:p w14:paraId="459857EC" w14:textId="77777777" w:rsidR="00E51CCD" w:rsidRPr="00042EDD" w:rsidRDefault="00DF252B">
            <w:pPr>
              <w:tabs>
                <w:tab w:val="left" w:pos="267"/>
                <w:tab w:val="left" w:pos="425"/>
                <w:tab w:val="left" w:pos="468"/>
              </w:tabs>
              <w:jc w:val="both"/>
              <w:rPr>
                <w:sz w:val="20"/>
                <w:szCs w:val="20"/>
              </w:rPr>
            </w:pPr>
            <w:r w:rsidRPr="00042EDD">
              <w:rPr>
                <w:sz w:val="20"/>
                <w:szCs w:val="20"/>
              </w:rPr>
              <w:t>Позволяет оценить достижения в рамках реализации проектов по сравнению с запланированными характеристиками, внести необходимые коррективы</w:t>
            </w:r>
          </w:p>
        </w:tc>
        <w:tc>
          <w:tcPr>
            <w:tcW w:w="2398" w:type="dxa"/>
          </w:tcPr>
          <w:p w14:paraId="0071E084" w14:textId="77777777" w:rsidR="00E51CCD" w:rsidRPr="00042EDD" w:rsidRDefault="00DF252B">
            <w:pPr>
              <w:tabs>
                <w:tab w:val="left" w:pos="267"/>
                <w:tab w:val="left" w:pos="425"/>
                <w:tab w:val="left" w:pos="468"/>
              </w:tabs>
              <w:jc w:val="both"/>
              <w:rPr>
                <w:sz w:val="20"/>
                <w:szCs w:val="20"/>
              </w:rPr>
            </w:pPr>
            <w:r w:rsidRPr="00042EDD">
              <w:rPr>
                <w:sz w:val="20"/>
                <w:szCs w:val="20"/>
              </w:rPr>
              <w:t>Вероятность некорректной оценки, и, как следствие – искажение результата</w:t>
            </w:r>
          </w:p>
        </w:tc>
      </w:tr>
      <w:tr w:rsidR="00E51CCD" w14:paraId="6A076556" w14:textId="77777777">
        <w:trPr>
          <w:trHeight w:val="150"/>
        </w:trPr>
        <w:tc>
          <w:tcPr>
            <w:tcW w:w="3095" w:type="dxa"/>
          </w:tcPr>
          <w:p w14:paraId="517F58F5" w14:textId="77777777" w:rsidR="00E51CCD" w:rsidRPr="00042EDD" w:rsidRDefault="00DF252B">
            <w:pPr>
              <w:tabs>
                <w:tab w:val="left" w:pos="267"/>
                <w:tab w:val="left" w:pos="425"/>
                <w:tab w:val="left" w:pos="468"/>
              </w:tabs>
              <w:jc w:val="both"/>
              <w:rPr>
                <w:sz w:val="20"/>
                <w:szCs w:val="20"/>
              </w:rPr>
            </w:pPr>
            <w:r w:rsidRPr="00042EDD">
              <w:rPr>
                <w:sz w:val="20"/>
                <w:szCs w:val="20"/>
              </w:rPr>
              <w:t>Командный подход, сотрудничество и взаимодействие всех участников образовательных отношений</w:t>
            </w:r>
          </w:p>
        </w:tc>
        <w:tc>
          <w:tcPr>
            <w:tcW w:w="4218" w:type="dxa"/>
          </w:tcPr>
          <w:p w14:paraId="1D8481B1" w14:textId="77777777" w:rsidR="00E51CCD" w:rsidRPr="00042EDD" w:rsidRDefault="00DF252B">
            <w:pPr>
              <w:tabs>
                <w:tab w:val="left" w:pos="267"/>
                <w:tab w:val="left" w:pos="425"/>
                <w:tab w:val="left" w:pos="468"/>
              </w:tabs>
              <w:jc w:val="both"/>
              <w:rPr>
                <w:sz w:val="20"/>
                <w:szCs w:val="20"/>
              </w:rPr>
            </w:pPr>
            <w:r w:rsidRPr="00042EDD">
              <w:rPr>
                <w:sz w:val="20"/>
                <w:szCs w:val="20"/>
              </w:rPr>
              <w:t>Предполагает повышение эффективности</w:t>
            </w:r>
          </w:p>
          <w:p w14:paraId="7F701473" w14:textId="77777777" w:rsidR="00E51CCD" w:rsidRPr="00042EDD" w:rsidRDefault="00DF252B">
            <w:pPr>
              <w:tabs>
                <w:tab w:val="left" w:pos="267"/>
                <w:tab w:val="left" w:pos="425"/>
                <w:tab w:val="left" w:pos="468"/>
              </w:tabs>
              <w:jc w:val="both"/>
              <w:rPr>
                <w:sz w:val="20"/>
                <w:szCs w:val="20"/>
              </w:rPr>
            </w:pPr>
            <w:r w:rsidRPr="00042EDD">
              <w:rPr>
                <w:sz w:val="20"/>
                <w:szCs w:val="20"/>
              </w:rPr>
              <w:t>реализации мероприятий, конкретизирует</w:t>
            </w:r>
          </w:p>
          <w:p w14:paraId="09CD85FA" w14:textId="77777777" w:rsidR="00E51CCD" w:rsidRPr="00042EDD" w:rsidRDefault="00DF252B">
            <w:pPr>
              <w:tabs>
                <w:tab w:val="left" w:pos="267"/>
                <w:tab w:val="left" w:pos="425"/>
                <w:tab w:val="left" w:pos="468"/>
              </w:tabs>
              <w:jc w:val="both"/>
              <w:rPr>
                <w:sz w:val="20"/>
                <w:szCs w:val="20"/>
              </w:rPr>
            </w:pPr>
            <w:r w:rsidRPr="00042EDD">
              <w:rPr>
                <w:sz w:val="20"/>
                <w:szCs w:val="20"/>
              </w:rPr>
              <w:t>роль и уточняет круг обязанностей различных</w:t>
            </w:r>
          </w:p>
          <w:p w14:paraId="2C998796" w14:textId="77777777" w:rsidR="00E51CCD" w:rsidRPr="00042EDD" w:rsidRDefault="00DF252B">
            <w:pPr>
              <w:tabs>
                <w:tab w:val="left" w:pos="267"/>
                <w:tab w:val="left" w:pos="425"/>
                <w:tab w:val="left" w:pos="468"/>
              </w:tabs>
              <w:jc w:val="both"/>
              <w:rPr>
                <w:sz w:val="20"/>
                <w:szCs w:val="20"/>
              </w:rPr>
            </w:pPr>
            <w:r w:rsidRPr="00042EDD">
              <w:rPr>
                <w:sz w:val="20"/>
                <w:szCs w:val="20"/>
              </w:rPr>
              <w:t>членов команды по реализации проектов</w:t>
            </w:r>
          </w:p>
        </w:tc>
        <w:tc>
          <w:tcPr>
            <w:tcW w:w="2398" w:type="dxa"/>
          </w:tcPr>
          <w:p w14:paraId="18F34F13" w14:textId="77777777" w:rsidR="00E51CCD" w:rsidRPr="00042EDD" w:rsidRDefault="00DF252B">
            <w:pPr>
              <w:tabs>
                <w:tab w:val="left" w:pos="267"/>
                <w:tab w:val="left" w:pos="425"/>
                <w:tab w:val="left" w:pos="468"/>
              </w:tabs>
              <w:jc w:val="both"/>
              <w:rPr>
                <w:sz w:val="20"/>
                <w:szCs w:val="20"/>
              </w:rPr>
            </w:pPr>
            <w:r w:rsidRPr="00042EDD">
              <w:rPr>
                <w:sz w:val="20"/>
                <w:szCs w:val="20"/>
              </w:rPr>
              <w:t>Не все участники образовательного</w:t>
            </w:r>
          </w:p>
          <w:p w14:paraId="492D4D9D" w14:textId="77777777" w:rsidR="00E51CCD" w:rsidRPr="00042EDD" w:rsidRDefault="00DF252B">
            <w:pPr>
              <w:tabs>
                <w:tab w:val="left" w:pos="267"/>
                <w:tab w:val="left" w:pos="425"/>
                <w:tab w:val="left" w:pos="468"/>
              </w:tabs>
              <w:jc w:val="both"/>
              <w:rPr>
                <w:sz w:val="20"/>
                <w:szCs w:val="20"/>
              </w:rPr>
            </w:pPr>
            <w:r w:rsidRPr="00042EDD">
              <w:rPr>
                <w:sz w:val="20"/>
                <w:szCs w:val="20"/>
              </w:rPr>
              <w:t>процесса готовы работать в команде</w:t>
            </w:r>
          </w:p>
        </w:tc>
      </w:tr>
      <w:tr w:rsidR="00E51CCD" w14:paraId="3EE4A15E" w14:textId="77777777">
        <w:trPr>
          <w:trHeight w:val="120"/>
        </w:trPr>
        <w:tc>
          <w:tcPr>
            <w:tcW w:w="3095" w:type="dxa"/>
          </w:tcPr>
          <w:p w14:paraId="38C78443" w14:textId="77777777" w:rsidR="00E51CCD" w:rsidRPr="00042EDD" w:rsidRDefault="00DF252B">
            <w:pPr>
              <w:tabs>
                <w:tab w:val="left" w:pos="267"/>
                <w:tab w:val="left" w:pos="425"/>
                <w:tab w:val="left" w:pos="468"/>
              </w:tabs>
              <w:jc w:val="both"/>
              <w:rPr>
                <w:sz w:val="20"/>
                <w:szCs w:val="20"/>
              </w:rPr>
            </w:pPr>
            <w:r w:rsidRPr="00042EDD">
              <w:rPr>
                <w:sz w:val="20"/>
                <w:szCs w:val="20"/>
              </w:rPr>
              <w:t>Логическая структурированность мероприятий, реализующихся в</w:t>
            </w:r>
          </w:p>
          <w:p w14:paraId="5929C705" w14:textId="77777777" w:rsidR="00E51CCD" w:rsidRPr="00042EDD" w:rsidRDefault="00DF252B">
            <w:pPr>
              <w:tabs>
                <w:tab w:val="left" w:pos="267"/>
                <w:tab w:val="left" w:pos="425"/>
                <w:tab w:val="left" w:pos="468"/>
              </w:tabs>
              <w:jc w:val="both"/>
              <w:rPr>
                <w:sz w:val="20"/>
                <w:szCs w:val="20"/>
              </w:rPr>
            </w:pPr>
            <w:r w:rsidRPr="00042EDD">
              <w:rPr>
                <w:sz w:val="20"/>
                <w:szCs w:val="20"/>
              </w:rPr>
              <w:t>рамках Программы развития,</w:t>
            </w:r>
            <w:r w:rsidRPr="00042EDD">
              <w:rPr>
                <w:rFonts w:eastAsia="Calibri"/>
                <w:sz w:val="20"/>
                <w:szCs w:val="20"/>
                <w:lang w:eastAsia="en-US"/>
              </w:rPr>
              <w:t xml:space="preserve"> </w:t>
            </w:r>
            <w:r w:rsidRPr="00042EDD">
              <w:rPr>
                <w:sz w:val="20"/>
                <w:szCs w:val="20"/>
              </w:rPr>
              <w:t>алгоритм реализации мероприятий (план)</w:t>
            </w:r>
          </w:p>
          <w:p w14:paraId="32C4EC00" w14:textId="77777777" w:rsidR="00E51CCD" w:rsidRPr="00042EDD" w:rsidRDefault="00E51CCD">
            <w:pPr>
              <w:tabs>
                <w:tab w:val="left" w:pos="267"/>
                <w:tab w:val="left" w:pos="425"/>
                <w:tab w:val="left" w:pos="468"/>
              </w:tabs>
              <w:jc w:val="both"/>
              <w:rPr>
                <w:sz w:val="20"/>
                <w:szCs w:val="20"/>
              </w:rPr>
            </w:pPr>
          </w:p>
        </w:tc>
        <w:tc>
          <w:tcPr>
            <w:tcW w:w="4218" w:type="dxa"/>
          </w:tcPr>
          <w:p w14:paraId="479E8607" w14:textId="77777777" w:rsidR="00E51CCD" w:rsidRPr="00042EDD" w:rsidRDefault="00DF252B">
            <w:pPr>
              <w:tabs>
                <w:tab w:val="left" w:pos="267"/>
                <w:tab w:val="left" w:pos="425"/>
                <w:tab w:val="left" w:pos="468"/>
              </w:tabs>
              <w:jc w:val="both"/>
              <w:rPr>
                <w:sz w:val="20"/>
                <w:szCs w:val="20"/>
              </w:rPr>
            </w:pPr>
            <w:r w:rsidRPr="00042EDD">
              <w:rPr>
                <w:sz w:val="20"/>
                <w:szCs w:val="20"/>
              </w:rPr>
              <w:t>Обеспечивает оптимальную организацию и последовательность выполнения действий</w:t>
            </w:r>
          </w:p>
        </w:tc>
        <w:tc>
          <w:tcPr>
            <w:tcW w:w="2398" w:type="dxa"/>
          </w:tcPr>
          <w:p w14:paraId="2788A611" w14:textId="77777777" w:rsidR="00E51CCD" w:rsidRPr="00042EDD" w:rsidRDefault="00DF252B">
            <w:pPr>
              <w:tabs>
                <w:tab w:val="left" w:pos="267"/>
                <w:tab w:val="left" w:pos="425"/>
                <w:tab w:val="left" w:pos="468"/>
              </w:tabs>
              <w:jc w:val="both"/>
              <w:rPr>
                <w:sz w:val="20"/>
                <w:szCs w:val="20"/>
              </w:rPr>
            </w:pPr>
            <w:r w:rsidRPr="00042EDD">
              <w:rPr>
                <w:sz w:val="20"/>
                <w:szCs w:val="20"/>
              </w:rPr>
              <w:t>Отсутствие гибкости выполнения</w:t>
            </w:r>
          </w:p>
          <w:p w14:paraId="4057A6C1" w14:textId="77777777" w:rsidR="00E51CCD" w:rsidRPr="00042EDD" w:rsidRDefault="00DF252B">
            <w:pPr>
              <w:tabs>
                <w:tab w:val="left" w:pos="267"/>
                <w:tab w:val="left" w:pos="425"/>
                <w:tab w:val="left" w:pos="468"/>
              </w:tabs>
              <w:jc w:val="both"/>
              <w:rPr>
                <w:sz w:val="20"/>
                <w:szCs w:val="20"/>
              </w:rPr>
            </w:pPr>
            <w:r w:rsidRPr="00042EDD">
              <w:rPr>
                <w:sz w:val="20"/>
                <w:szCs w:val="20"/>
              </w:rPr>
              <w:t>мероприятий при наличии четкой их</w:t>
            </w:r>
          </w:p>
          <w:p w14:paraId="7DA50603" w14:textId="77777777" w:rsidR="00E51CCD" w:rsidRPr="00042EDD" w:rsidRDefault="00DF252B">
            <w:pPr>
              <w:tabs>
                <w:tab w:val="left" w:pos="267"/>
                <w:tab w:val="left" w:pos="425"/>
                <w:tab w:val="left" w:pos="468"/>
              </w:tabs>
              <w:jc w:val="both"/>
              <w:rPr>
                <w:sz w:val="20"/>
                <w:szCs w:val="20"/>
              </w:rPr>
            </w:pPr>
            <w:r w:rsidRPr="00042EDD">
              <w:rPr>
                <w:sz w:val="20"/>
                <w:szCs w:val="20"/>
              </w:rPr>
              <w:t>структурированности</w:t>
            </w:r>
          </w:p>
        </w:tc>
      </w:tr>
    </w:tbl>
    <w:p w14:paraId="3EA6F9A7" w14:textId="77777777" w:rsidR="00E51CCD" w:rsidRDefault="00DF252B">
      <w:pPr>
        <w:pStyle w:val="1"/>
        <w:spacing w:before="0"/>
        <w:ind w:firstLine="567"/>
        <w:rPr>
          <w:sz w:val="24"/>
          <w:szCs w:val="24"/>
        </w:rPr>
      </w:pPr>
      <w:bookmarkStart w:id="36" w:name="_Toc155693642"/>
      <w:r>
        <w:rPr>
          <w:sz w:val="24"/>
          <w:szCs w:val="24"/>
        </w:rPr>
        <w:t>Подраздел 2. Характеристики выбранного способа</w:t>
      </w:r>
      <w:bookmarkEnd w:id="36"/>
    </w:p>
    <w:p w14:paraId="26C44A45" w14:textId="77777777" w:rsidR="00E51CCD" w:rsidRDefault="00DF252B">
      <w:pPr>
        <w:pStyle w:val="af1"/>
        <w:ind w:firstLine="426"/>
        <w:jc w:val="both"/>
        <w:rPr>
          <w:rFonts w:ascii="Times New Roman" w:eastAsia="Times New Roman" w:hAnsi="Times New Roman"/>
          <w:sz w:val="24"/>
          <w:szCs w:val="24"/>
        </w:rPr>
      </w:pPr>
      <w:r>
        <w:rPr>
          <w:rFonts w:ascii="Times New Roman" w:eastAsia="Times New Roman" w:hAnsi="Times New Roman"/>
          <w:sz w:val="24"/>
          <w:szCs w:val="24"/>
        </w:rPr>
        <w:t>Механизмы реализации Программы определены тематическими проектами, обеспечивающими участие в реализации Программы развития коллектива детского сада, родителей (законных представителей) обучающихся и социума.</w:t>
      </w:r>
    </w:p>
    <w:p w14:paraId="5362014C" w14:textId="0D499267" w:rsidR="00E51CCD" w:rsidRDefault="00DF252B" w:rsidP="008312EC">
      <w:pPr>
        <w:pStyle w:val="a5"/>
        <w:numPr>
          <w:ilvl w:val="0"/>
          <w:numId w:val="2"/>
        </w:numPr>
        <w:shd w:val="clear" w:color="auto" w:fill="FFFFFF"/>
        <w:tabs>
          <w:tab w:val="left" w:pos="426"/>
        </w:tabs>
        <w:ind w:left="0" w:firstLine="426"/>
        <w:jc w:val="both"/>
        <w:rPr>
          <w:b/>
          <w:bCs/>
        </w:rPr>
      </w:pPr>
      <w:r w:rsidRPr="00583D5C">
        <w:rPr>
          <w:b/>
          <w:bCs/>
        </w:rPr>
        <w:t xml:space="preserve">Проект </w:t>
      </w:r>
      <w:r w:rsidR="005E2157">
        <w:rPr>
          <w:b/>
          <w:bCs/>
        </w:rPr>
        <w:t>«</w:t>
      </w:r>
      <w:proofErr w:type="spellStart"/>
      <w:r w:rsidR="00D20DE3">
        <w:rPr>
          <w:b/>
          <w:bCs/>
        </w:rPr>
        <w:t>Эколёнок</w:t>
      </w:r>
      <w:proofErr w:type="spellEnd"/>
      <w:r w:rsidR="005E2157">
        <w:rPr>
          <w:b/>
          <w:bCs/>
        </w:rPr>
        <w:t>»</w:t>
      </w:r>
      <w:r w:rsidR="00FC1E94">
        <w:rPr>
          <w:b/>
          <w:bCs/>
        </w:rPr>
        <w:t>.</w:t>
      </w:r>
    </w:p>
    <w:p w14:paraId="28B41C93" w14:textId="555B04A6" w:rsidR="007160D3" w:rsidRPr="007018F4" w:rsidRDefault="00FC1E94" w:rsidP="008312EC">
      <w:pPr>
        <w:pStyle w:val="afb"/>
        <w:ind w:firstLine="426"/>
        <w:jc w:val="both"/>
      </w:pPr>
      <w:r w:rsidRPr="007018F4">
        <w:t>Проект «</w:t>
      </w:r>
      <w:proofErr w:type="spellStart"/>
      <w:r w:rsidR="00D20DE3" w:rsidRPr="007018F4">
        <w:t>Эколёнок</w:t>
      </w:r>
      <w:proofErr w:type="spellEnd"/>
      <w:r w:rsidRPr="007018F4">
        <w:t>»</w:t>
      </w:r>
      <w:r w:rsidR="00C92946" w:rsidRPr="007018F4">
        <w:t xml:space="preserve"> направлен </w:t>
      </w:r>
      <w:r w:rsidR="00D83A89">
        <w:rPr>
          <w:lang w:bidi="ru-RU"/>
        </w:rPr>
        <w:t xml:space="preserve">на создание </w:t>
      </w:r>
      <w:r w:rsidR="0046081A">
        <w:rPr>
          <w:lang w:bidi="ru-RU"/>
        </w:rPr>
        <w:t xml:space="preserve">условий для формирования </w:t>
      </w:r>
      <w:r w:rsidR="00904F03" w:rsidRPr="007018F4">
        <w:t>развивающей предметно-пространственной</w:t>
      </w:r>
      <w:r w:rsidR="007018F4">
        <w:t xml:space="preserve"> с</w:t>
      </w:r>
      <w:r w:rsidR="00904F03" w:rsidRPr="007018F4">
        <w:t>реды экологического</w:t>
      </w:r>
      <w:r w:rsidR="0046081A">
        <w:t>, краеведческого</w:t>
      </w:r>
      <w:r w:rsidR="00904F03" w:rsidRPr="007018F4">
        <w:t xml:space="preserve"> содержания</w:t>
      </w:r>
      <w:r w:rsidR="007160D3" w:rsidRPr="007018F4">
        <w:t>, которая способств</w:t>
      </w:r>
      <w:r w:rsidR="007018F4">
        <w:t xml:space="preserve">ует </w:t>
      </w:r>
      <w:r w:rsidR="007160D3" w:rsidRPr="007018F4">
        <w:t>реализации всех компонентов содержания образования, познавательного,</w:t>
      </w:r>
      <w:r w:rsidR="007018F4">
        <w:t xml:space="preserve"> </w:t>
      </w:r>
      <w:r w:rsidR="007160D3" w:rsidRPr="007018F4">
        <w:t xml:space="preserve">нравственного, ценностного, </w:t>
      </w:r>
      <w:proofErr w:type="spellStart"/>
      <w:r w:rsidR="007160D3" w:rsidRPr="007018F4">
        <w:t>деятельностного</w:t>
      </w:r>
      <w:proofErr w:type="spellEnd"/>
      <w:r w:rsidR="007160D3" w:rsidRPr="007018F4">
        <w:t xml:space="preserve"> с </w:t>
      </w:r>
      <w:r w:rsidR="00D83A89" w:rsidRPr="007018F4">
        <w:t>учётом</w:t>
      </w:r>
      <w:r w:rsidR="007160D3" w:rsidRPr="007018F4">
        <w:t xml:space="preserve"> требований </w:t>
      </w:r>
      <w:r w:rsidR="00A45C61">
        <w:t>ФОП ДО и ФГОС ДО</w:t>
      </w:r>
      <w:r w:rsidR="00D26616">
        <w:t>.</w:t>
      </w:r>
      <w:r w:rsidR="00A45C61">
        <w:t xml:space="preserve"> </w:t>
      </w:r>
    </w:p>
    <w:p w14:paraId="46C70452" w14:textId="2DA2CB26" w:rsidR="00687479" w:rsidRPr="0085626F" w:rsidRDefault="00687479" w:rsidP="008312EC">
      <w:pPr>
        <w:ind w:firstLine="426"/>
        <w:jc w:val="both"/>
        <w:rPr>
          <w:u w:val="single"/>
        </w:rPr>
      </w:pPr>
      <w:r w:rsidRPr="0085626F">
        <w:rPr>
          <w:u w:val="single"/>
        </w:rPr>
        <w:t>Механизмы реализации программы:</w:t>
      </w:r>
    </w:p>
    <w:p w14:paraId="716DD508" w14:textId="2DB6D857" w:rsidR="00334AC2" w:rsidRDefault="00860A24" w:rsidP="008312EC">
      <w:pPr>
        <w:pStyle w:val="afb"/>
        <w:numPr>
          <w:ilvl w:val="0"/>
          <w:numId w:val="20"/>
        </w:numPr>
        <w:ind w:left="0" w:firstLine="426"/>
        <w:jc w:val="both"/>
      </w:pPr>
      <w:r>
        <w:t>Э</w:t>
      </w:r>
      <w:r w:rsidR="00F2348D">
        <w:t>колог</w:t>
      </w:r>
      <w:r>
        <w:t>о-краеведческая</w:t>
      </w:r>
      <w:r w:rsidR="00F2348D">
        <w:t xml:space="preserve"> среда </w:t>
      </w:r>
      <w:r w:rsidR="00475F1F">
        <w:t xml:space="preserve">будет включать в себя </w:t>
      </w:r>
      <w:r w:rsidR="00FA647D">
        <w:t>следующие элементы</w:t>
      </w:r>
      <w:r w:rsidR="00AF6A39">
        <w:t xml:space="preserve"> в</w:t>
      </w:r>
      <w:r w:rsidR="00334AC2">
        <w:t xml:space="preserve"> рамках реализации данного проекта:</w:t>
      </w:r>
    </w:p>
    <w:p w14:paraId="413DAFC6" w14:textId="181C7253" w:rsidR="0082738C" w:rsidRDefault="002A55A5" w:rsidP="008312EC">
      <w:pPr>
        <w:pStyle w:val="a5"/>
        <w:numPr>
          <w:ilvl w:val="0"/>
          <w:numId w:val="21"/>
        </w:numPr>
        <w:ind w:left="0" w:firstLine="426"/>
        <w:jc w:val="both"/>
      </w:pPr>
      <w:r>
        <w:t>Р</w:t>
      </w:r>
      <w:r w:rsidR="0082738C">
        <w:t>азработка и оборудование эколого-краеведческой тропы «</w:t>
      </w:r>
      <w:proofErr w:type="spellStart"/>
      <w:r w:rsidR="0082738C">
        <w:t>Эколёнок</w:t>
      </w:r>
      <w:proofErr w:type="spellEnd"/>
      <w:r w:rsidR="0082738C">
        <w:t>»: тропа предполагает функционирование станций:</w:t>
      </w:r>
      <w:r w:rsidR="0082738C" w:rsidRPr="00AE5C93">
        <w:t xml:space="preserve"> </w:t>
      </w:r>
      <w:r w:rsidR="0082738C">
        <w:t xml:space="preserve">«Деревенский дворик», метеостанция «Ветерок», «Грибное лукошко», «Водоем», «Мир насекомых», «Лесная полянка», </w:t>
      </w:r>
      <w:proofErr w:type="spellStart"/>
      <w:r w:rsidR="0082738C">
        <w:t>туристко</w:t>
      </w:r>
      <w:proofErr w:type="spellEnd"/>
      <w:r w:rsidR="0082738C">
        <w:t>-оздоровительная станция «</w:t>
      </w:r>
      <w:proofErr w:type="spellStart"/>
      <w:r w:rsidR="0082738C">
        <w:t>Здоровячок</w:t>
      </w:r>
      <w:proofErr w:type="spellEnd"/>
      <w:r w:rsidR="0082738C">
        <w:t>», «Лесная аптека», «Спортивная»</w:t>
      </w:r>
      <w:r w:rsidR="00951BF7">
        <w:t xml:space="preserve">. </w:t>
      </w:r>
    </w:p>
    <w:p w14:paraId="0E0297CC" w14:textId="13D2BC53" w:rsidR="002A55A5" w:rsidRDefault="002A55A5" w:rsidP="008312EC">
      <w:pPr>
        <w:pStyle w:val="afb"/>
        <w:numPr>
          <w:ilvl w:val="0"/>
          <w:numId w:val="21"/>
        </w:numPr>
        <w:ind w:left="0" w:firstLine="426"/>
        <w:jc w:val="both"/>
      </w:pPr>
      <w:r>
        <w:t>Приобретение исследовательской лаборатории для детей «</w:t>
      </w:r>
      <w:proofErr w:type="spellStart"/>
      <w:r>
        <w:t>Нуараша</w:t>
      </w:r>
      <w:proofErr w:type="spellEnd"/>
      <w:r>
        <w:t>»</w:t>
      </w:r>
      <w:r w:rsidR="00BF1B01">
        <w:t>. Создание лаборатории для экспериментирования с природным материалом</w:t>
      </w:r>
      <w:r w:rsidR="00286F60">
        <w:t xml:space="preserve"> </w:t>
      </w:r>
      <w:r w:rsidR="00F42CEF">
        <w:t>и</w:t>
      </w:r>
      <w:r w:rsidR="00286F60">
        <w:t xml:space="preserve"> </w:t>
      </w:r>
      <w:r w:rsidR="00F42CEF">
        <w:t>картотеки</w:t>
      </w:r>
      <w:r w:rsidR="00286F60">
        <w:t xml:space="preserve"> </w:t>
      </w:r>
      <w:r w:rsidR="00F42CEF">
        <w:t xml:space="preserve">опытов и экспериментов для познавательной активности детей дошкольного возраста в </w:t>
      </w:r>
      <w:r w:rsidR="003B413E">
        <w:t>соответствии</w:t>
      </w:r>
      <w:r w:rsidR="00F42CEF">
        <w:t xml:space="preserve"> </w:t>
      </w:r>
      <w:r w:rsidR="003B413E">
        <w:t>с возрастными особенностями</w:t>
      </w:r>
      <w:r>
        <w:t>;</w:t>
      </w:r>
    </w:p>
    <w:p w14:paraId="14861A98" w14:textId="5E5D9E9A" w:rsidR="002A55A5" w:rsidRDefault="002A55A5" w:rsidP="008312EC">
      <w:pPr>
        <w:pStyle w:val="afb"/>
        <w:numPr>
          <w:ilvl w:val="0"/>
          <w:numId w:val="21"/>
        </w:numPr>
        <w:ind w:left="0" w:firstLine="426"/>
        <w:jc w:val="both"/>
      </w:pPr>
      <w:r>
        <w:t>Приобретение</w:t>
      </w:r>
      <w:r w:rsidR="00AA50E6">
        <w:t xml:space="preserve"> и</w:t>
      </w:r>
      <w:r>
        <w:t xml:space="preserve"> установка Метеоплощадки;</w:t>
      </w:r>
    </w:p>
    <w:p w14:paraId="48E560E1" w14:textId="014662AA" w:rsidR="002A55A5" w:rsidRDefault="000A041E" w:rsidP="008312EC">
      <w:pPr>
        <w:pStyle w:val="a5"/>
        <w:numPr>
          <w:ilvl w:val="0"/>
          <w:numId w:val="21"/>
        </w:numPr>
        <w:ind w:left="0" w:firstLine="426"/>
        <w:jc w:val="both"/>
      </w:pPr>
      <w:r>
        <w:t>Обновлением учебной, игровой мебели, п</w:t>
      </w:r>
      <w:r w:rsidR="00394F03">
        <w:t>ри</w:t>
      </w:r>
      <w:r w:rsidR="00766D20">
        <w:t>обретение учебно-методических, дидактических</w:t>
      </w:r>
      <w:r w:rsidR="00162B70">
        <w:t>, наглядных</w:t>
      </w:r>
      <w:r w:rsidR="00766D20">
        <w:t xml:space="preserve"> материалов</w:t>
      </w:r>
      <w:r w:rsidR="00162B70">
        <w:t>, коллекций</w:t>
      </w:r>
      <w:r w:rsidR="00394F03">
        <w:t xml:space="preserve"> для </w:t>
      </w:r>
      <w:r w:rsidR="00394F03" w:rsidRPr="006451CC">
        <w:t>создания</w:t>
      </w:r>
      <w:r w:rsidR="00394F03">
        <w:t xml:space="preserve"> </w:t>
      </w:r>
      <w:r w:rsidR="008E3CD2" w:rsidRPr="006451CC">
        <w:t>экологических мини-музеев в группах</w:t>
      </w:r>
      <w:r w:rsidR="00315516">
        <w:t>;</w:t>
      </w:r>
    </w:p>
    <w:p w14:paraId="768D2222" w14:textId="15D32253" w:rsidR="0082738C" w:rsidRDefault="003047EE" w:rsidP="008312EC">
      <w:pPr>
        <w:pStyle w:val="a5"/>
        <w:numPr>
          <w:ilvl w:val="0"/>
          <w:numId w:val="21"/>
        </w:numPr>
        <w:ind w:left="0" w:firstLine="426"/>
        <w:jc w:val="both"/>
      </w:pPr>
      <w:r>
        <w:t>Создание центра экологического образования</w:t>
      </w:r>
      <w:r w:rsidR="00A55717">
        <w:t xml:space="preserve"> «Кладовая природы» </w:t>
      </w:r>
      <w:r w:rsidR="003B413E">
        <w:t>в холл</w:t>
      </w:r>
      <w:r w:rsidR="000A041E">
        <w:t>е детского сада</w:t>
      </w:r>
      <w:r>
        <w:t>:</w:t>
      </w:r>
      <w:r w:rsidR="00B54988">
        <w:t xml:space="preserve"> </w:t>
      </w:r>
      <w:r>
        <w:t>(</w:t>
      </w:r>
      <w:r w:rsidR="00314A49">
        <w:t>фотоматериал</w:t>
      </w:r>
      <w:r w:rsidR="0076281E">
        <w:t>, картинная гале</w:t>
      </w:r>
      <w:r w:rsidR="00314A49">
        <w:t xml:space="preserve">рея будет располагаться </w:t>
      </w:r>
      <w:proofErr w:type="gramStart"/>
      <w:r w:rsidR="00E16F12">
        <w:t xml:space="preserve">магнитно-маркерных </w:t>
      </w:r>
      <w:r>
        <w:t>мобильн</w:t>
      </w:r>
      <w:r w:rsidR="00314A49">
        <w:t>ых</w:t>
      </w:r>
      <w:r>
        <w:t xml:space="preserve"> </w:t>
      </w:r>
      <w:r w:rsidR="004C05A9">
        <w:t>поверхностях</w:t>
      </w:r>
      <w:proofErr w:type="gramEnd"/>
      <w:r w:rsidR="004C05A9">
        <w:t xml:space="preserve"> позволяющих</w:t>
      </w:r>
      <w:r>
        <w:t xml:space="preserve"> менять информацию в соответствии с </w:t>
      </w:r>
      <w:r w:rsidR="00E16F12">
        <w:t xml:space="preserve">планом мероприятий </w:t>
      </w:r>
      <w:r w:rsidR="004C05A9">
        <w:t xml:space="preserve">проекта </w:t>
      </w:r>
      <w:r w:rsidR="00B10E94">
        <w:t>Программы</w:t>
      </w:r>
      <w:r w:rsidR="00D23F15">
        <w:t>;</w:t>
      </w:r>
    </w:p>
    <w:p w14:paraId="67726068" w14:textId="658CA5CF" w:rsidR="00D23F15" w:rsidRPr="00D23F15" w:rsidRDefault="00D23F15" w:rsidP="008312EC">
      <w:pPr>
        <w:pStyle w:val="a5"/>
        <w:numPr>
          <w:ilvl w:val="0"/>
          <w:numId w:val="21"/>
        </w:numPr>
        <w:ind w:left="0" w:firstLine="426"/>
        <w:jc w:val="both"/>
      </w:pPr>
      <w:r>
        <w:t>«Экологическая мастерская «Отходы в доходы!»</w:t>
      </w:r>
      <w:r w:rsidR="00CE0FBA">
        <w:t xml:space="preserve"> (</w:t>
      </w:r>
      <w:r w:rsidR="008B39F7">
        <w:t xml:space="preserve">мастерская будет располагаться на территории детского сада и </w:t>
      </w:r>
      <w:r w:rsidR="00B42AB3">
        <w:t>реш</w:t>
      </w:r>
      <w:r w:rsidR="008B39F7">
        <w:t>ать</w:t>
      </w:r>
      <w:r w:rsidR="00B42AB3">
        <w:t xml:space="preserve"> задачи: формирование экологической культуры, </w:t>
      </w:r>
      <w:r w:rsidR="00B42AB3">
        <w:lastRenderedPageBreak/>
        <w:t>ценностного отношения к природе; способность осознавать последствия своих действий по отношению к окружающей среде</w:t>
      </w:r>
      <w:r w:rsidR="00CE0FBA">
        <w:t>)</w:t>
      </w:r>
      <w:r w:rsidR="00A27E03">
        <w:t>;</w:t>
      </w:r>
    </w:p>
    <w:p w14:paraId="45483E98" w14:textId="67CDE7AB" w:rsidR="00903064" w:rsidRDefault="000844D8" w:rsidP="008312EC">
      <w:pPr>
        <w:pStyle w:val="a5"/>
        <w:numPr>
          <w:ilvl w:val="0"/>
          <w:numId w:val="21"/>
        </w:numPr>
        <w:ind w:left="0" w:firstLine="426"/>
        <w:jc w:val="both"/>
      </w:pPr>
      <w:r>
        <w:t>Использование созданного электронного каталога информационно-образовательных ресурсов Интернета</w:t>
      </w:r>
      <w:r w:rsidR="001D3428">
        <w:t xml:space="preserve"> </w:t>
      </w:r>
      <w:r>
        <w:t>- виртуальные музеи (экскурсии)</w:t>
      </w:r>
      <w:r w:rsidR="001D3428">
        <w:t xml:space="preserve">, заповедники, </w:t>
      </w:r>
      <w:r w:rsidR="009E64CD">
        <w:t xml:space="preserve">памятки природы, достопримечательности малой и большой Родины, изучение растительного, окружающего мира </w:t>
      </w:r>
      <w:r w:rsidR="00CA5AE4">
        <w:t>других</w:t>
      </w:r>
      <w:r w:rsidR="009E64CD">
        <w:t xml:space="preserve"> регионов</w:t>
      </w:r>
      <w:r w:rsidR="005250F3">
        <w:t xml:space="preserve"> (продукт будет представлен на официальном сайте МБДОУ)</w:t>
      </w:r>
      <w:r>
        <w:t>;</w:t>
      </w:r>
    </w:p>
    <w:p w14:paraId="11299067" w14:textId="62A51FD0" w:rsidR="00DF0588" w:rsidRPr="00DF0588" w:rsidRDefault="00DF0588" w:rsidP="008312EC">
      <w:pPr>
        <w:pStyle w:val="a5"/>
        <w:numPr>
          <w:ilvl w:val="0"/>
          <w:numId w:val="21"/>
        </w:numPr>
        <w:ind w:left="0" w:firstLine="426"/>
        <w:jc w:val="both"/>
      </w:pPr>
      <w:r>
        <w:t xml:space="preserve">Приобретение </w:t>
      </w:r>
      <w:r w:rsidRPr="004A0E4C">
        <w:t>интерактивных игр по экологической</w:t>
      </w:r>
      <w:r w:rsidR="009827FA">
        <w:t>, краеведческой</w:t>
      </w:r>
      <w:r w:rsidRPr="004A0E4C">
        <w:t xml:space="preserve"> направленности</w:t>
      </w:r>
      <w:r>
        <w:t xml:space="preserve"> с</w:t>
      </w:r>
      <w:r w:rsidR="00B10E94">
        <w:t xml:space="preserve"> составлением электронного каталога</w:t>
      </w:r>
      <w:r w:rsidR="00353215">
        <w:t>;</w:t>
      </w:r>
    </w:p>
    <w:p w14:paraId="1D928919" w14:textId="3C72E67B" w:rsidR="00334AC2" w:rsidRDefault="001901E5" w:rsidP="008312EC">
      <w:pPr>
        <w:pStyle w:val="afb"/>
        <w:numPr>
          <w:ilvl w:val="0"/>
          <w:numId w:val="21"/>
        </w:numPr>
        <w:ind w:left="0" w:firstLine="426"/>
        <w:jc w:val="both"/>
      </w:pPr>
      <w:r>
        <w:t>Разработ</w:t>
      </w:r>
      <w:r w:rsidR="003078A1">
        <w:t>ка</w:t>
      </w:r>
      <w:r>
        <w:t xml:space="preserve"> методически</w:t>
      </w:r>
      <w:r w:rsidR="003078A1">
        <w:t>х</w:t>
      </w:r>
      <w:r>
        <w:t xml:space="preserve"> рекомендации</w:t>
      </w:r>
      <w:r w:rsidR="003078A1">
        <w:t>:</w:t>
      </w:r>
      <w:r>
        <w:t xml:space="preserve"> по использованию</w:t>
      </w:r>
      <w:r w:rsidR="00EF3159">
        <w:t xml:space="preserve"> </w:t>
      </w:r>
      <w:r>
        <w:t>интерактивных игр и игровых заданий в разных видах детской деятельности по экологическому</w:t>
      </w:r>
      <w:r w:rsidR="00EF3159">
        <w:t xml:space="preserve"> </w:t>
      </w:r>
      <w:r>
        <w:t>содержанию</w:t>
      </w:r>
      <w:r w:rsidR="00D24D28">
        <w:t>; по использованию экологической тропы «</w:t>
      </w:r>
      <w:proofErr w:type="spellStart"/>
      <w:r w:rsidR="00D24D28">
        <w:t>Экол</w:t>
      </w:r>
      <w:r w:rsidR="00854ADA">
        <w:t>ё</w:t>
      </w:r>
      <w:r w:rsidR="00D24D28">
        <w:t>нок</w:t>
      </w:r>
      <w:proofErr w:type="spellEnd"/>
      <w:r w:rsidR="00D24D28">
        <w:t>»</w:t>
      </w:r>
      <w:r w:rsidR="0070523D">
        <w:t>.</w:t>
      </w:r>
    </w:p>
    <w:p w14:paraId="40A16144" w14:textId="0E4B946F" w:rsidR="0070523D" w:rsidRPr="00432A50" w:rsidRDefault="0070523D" w:rsidP="008312EC">
      <w:pPr>
        <w:pStyle w:val="afb"/>
        <w:numPr>
          <w:ilvl w:val="0"/>
          <w:numId w:val="20"/>
        </w:numPr>
        <w:ind w:left="0" w:firstLine="426"/>
        <w:jc w:val="both"/>
        <w:rPr>
          <w:color w:val="1A1A1A"/>
        </w:rPr>
      </w:pPr>
      <w:r>
        <w:t>В</w:t>
      </w:r>
      <w:r w:rsidRPr="00432A50">
        <w:t xml:space="preserve">недрение </w:t>
      </w:r>
      <w:r>
        <w:t>в образовательный процесс Программы экологического воспитания в детском саду С. Н. Николаевой «Юный эколог». Программа позволит педагогам с</w:t>
      </w:r>
      <w:r>
        <w:rPr>
          <w:color w:val="1A1A1A"/>
        </w:rPr>
        <w:t>ф</w:t>
      </w:r>
      <w:r w:rsidRPr="00432A50">
        <w:rPr>
          <w:color w:val="1A1A1A"/>
        </w:rPr>
        <w:t>ормирова</w:t>
      </w:r>
      <w:r>
        <w:rPr>
          <w:color w:val="1A1A1A"/>
        </w:rPr>
        <w:t>ть</w:t>
      </w:r>
      <w:r w:rsidRPr="00432A50">
        <w:rPr>
          <w:color w:val="1A1A1A"/>
        </w:rPr>
        <w:t xml:space="preserve"> элементарны</w:t>
      </w:r>
      <w:r>
        <w:rPr>
          <w:color w:val="1A1A1A"/>
        </w:rPr>
        <w:t>е</w:t>
      </w:r>
      <w:r w:rsidRPr="00432A50">
        <w:rPr>
          <w:color w:val="1A1A1A"/>
        </w:rPr>
        <w:t xml:space="preserve"> экологически</w:t>
      </w:r>
      <w:r>
        <w:rPr>
          <w:color w:val="1A1A1A"/>
        </w:rPr>
        <w:t>е</w:t>
      </w:r>
      <w:r w:rsidRPr="00432A50">
        <w:rPr>
          <w:color w:val="1A1A1A"/>
        </w:rPr>
        <w:t xml:space="preserve"> представлени</w:t>
      </w:r>
      <w:r>
        <w:rPr>
          <w:color w:val="1A1A1A"/>
        </w:rPr>
        <w:t>я</w:t>
      </w:r>
      <w:r w:rsidRPr="00432A50">
        <w:rPr>
          <w:color w:val="1A1A1A"/>
        </w:rPr>
        <w:t xml:space="preserve"> у дошкольников основе </w:t>
      </w:r>
      <w:r>
        <w:rPr>
          <w:color w:val="1A1A1A"/>
        </w:rPr>
        <w:t>р</w:t>
      </w:r>
      <w:r w:rsidRPr="00432A50">
        <w:rPr>
          <w:color w:val="1A1A1A"/>
        </w:rPr>
        <w:t xml:space="preserve">егиональных особенностей и использования экологической образовательной среды ДОО, позволяющей сформировать практико-ориентированные компетенции, с учетом </w:t>
      </w:r>
      <w:r>
        <w:rPr>
          <w:color w:val="1A1A1A"/>
        </w:rPr>
        <w:t xml:space="preserve">возрастных и </w:t>
      </w:r>
      <w:r w:rsidRPr="00432A50">
        <w:rPr>
          <w:color w:val="1A1A1A"/>
        </w:rPr>
        <w:t>индивидуальных особенностей и потребностей воспитанников</w:t>
      </w:r>
      <w:r>
        <w:rPr>
          <w:color w:val="1A1A1A"/>
        </w:rPr>
        <w:t>.</w:t>
      </w:r>
    </w:p>
    <w:p w14:paraId="30080233" w14:textId="77777777" w:rsidR="00FC1BA1" w:rsidRPr="00FC1BA1" w:rsidRDefault="0070523D" w:rsidP="008312EC">
      <w:pPr>
        <w:pStyle w:val="afb"/>
        <w:numPr>
          <w:ilvl w:val="0"/>
          <w:numId w:val="20"/>
        </w:numPr>
        <w:ind w:left="0" w:firstLine="426"/>
        <w:jc w:val="both"/>
      </w:pPr>
      <w:r w:rsidRPr="009573FE">
        <w:rPr>
          <w:rStyle w:val="afc"/>
          <w:rFonts w:eastAsia="Calibri"/>
        </w:rPr>
        <w:t xml:space="preserve">Получение статуса инновационной площадки </w:t>
      </w:r>
      <w:r>
        <w:t xml:space="preserve">в рамках пилотного проекта по образованию для устойчивого развития программы УНИТВИН / ЮНЕСКО «Межрегиональное Сетевое партнерство: учимся жить устойчиво в глобальном мире. Экология. Здоровье. Безопасность». </w:t>
      </w:r>
      <w:r w:rsidRPr="009573FE">
        <w:rPr>
          <w:bdr w:val="none" w:sz="0" w:space="0" w:color="auto" w:frame="1"/>
        </w:rPr>
        <w:t>Цель пилотного проекта – организация сети взаимодействующих образовательных организаций, педагогов, детей, их родителей для распространения идей и лучшего опыта просвещения и образования в интересах: сохранения природного и культурного наследия России, формирования культуры «зеленого» потребления и экологически безопасного устойчивого образа жизни населения, формирования экологически сообразного здорового образа жизни – XXI; развития межкультурных коммуникаций и содействия укреплению мира, трудовой и профессиональной ориентации молодежи к включению в «зеленую» экономику страны.</w:t>
      </w:r>
      <w:r>
        <w:rPr>
          <w:bdr w:val="none" w:sz="0" w:space="0" w:color="auto" w:frame="1"/>
        </w:rPr>
        <w:t xml:space="preserve"> </w:t>
      </w:r>
    </w:p>
    <w:p w14:paraId="0A1D50E9" w14:textId="1837CEDF" w:rsidR="0070523D" w:rsidRPr="004F5FE7" w:rsidRDefault="0070523D" w:rsidP="008312EC">
      <w:pPr>
        <w:pStyle w:val="afb"/>
        <w:ind w:firstLine="426"/>
        <w:jc w:val="both"/>
      </w:pPr>
      <w:r w:rsidRPr="004F5FE7">
        <w:t xml:space="preserve">Формы участия: конкурсы, проекты, сетевые форумы, видеоконференции, </w:t>
      </w:r>
      <w:proofErr w:type="spellStart"/>
      <w:r w:rsidRPr="004F5FE7">
        <w:t>вебинары</w:t>
      </w:r>
      <w:proofErr w:type="spellEnd"/>
      <w:r w:rsidRPr="004F5FE7">
        <w:t xml:space="preserve">, педагогические чтения, мастер-классы, проблемно-творческие группы, работа инновационных, экспериментальных, </w:t>
      </w:r>
      <w:proofErr w:type="spellStart"/>
      <w:r w:rsidRPr="004F5FE7">
        <w:t>стажировочных</w:t>
      </w:r>
      <w:proofErr w:type="spellEnd"/>
      <w:r w:rsidRPr="004F5FE7">
        <w:t xml:space="preserve"> площадок и другие.</w:t>
      </w:r>
    </w:p>
    <w:p w14:paraId="24901322" w14:textId="0BFD3FFA" w:rsidR="0070523D" w:rsidRDefault="00FC498B" w:rsidP="008312EC">
      <w:pPr>
        <w:pStyle w:val="a5"/>
        <w:numPr>
          <w:ilvl w:val="0"/>
          <w:numId w:val="20"/>
        </w:numPr>
        <w:ind w:left="0" w:firstLine="426"/>
        <w:jc w:val="both"/>
      </w:pPr>
      <w:r w:rsidRPr="00A803F9">
        <w:t>Перечень форм и методов экологической работы с дошкольниками: экологические экскурсии;</w:t>
      </w:r>
      <w:r>
        <w:t xml:space="preserve"> </w:t>
      </w:r>
      <w:r w:rsidRPr="00A803F9">
        <w:t>уроки доброты; уроки мышления;</w:t>
      </w:r>
      <w:r>
        <w:t xml:space="preserve"> </w:t>
      </w:r>
      <w:r w:rsidRPr="00A803F9">
        <w:t>экологические кружки; экологические конкурсы;</w:t>
      </w:r>
      <w:r>
        <w:t xml:space="preserve"> </w:t>
      </w:r>
      <w:r w:rsidRPr="00A803F9">
        <w:t xml:space="preserve">экологические </w:t>
      </w:r>
      <w:r w:rsidR="00DA2077">
        <w:t>акции</w:t>
      </w:r>
      <w:r w:rsidRPr="00A803F9">
        <w:t>, викторины, марафоны;</w:t>
      </w:r>
      <w:r>
        <w:t xml:space="preserve"> </w:t>
      </w:r>
      <w:r w:rsidRPr="00A803F9">
        <w:t>экологические сказки;</w:t>
      </w:r>
      <w:r>
        <w:t xml:space="preserve"> </w:t>
      </w:r>
      <w:r w:rsidRPr="00A803F9">
        <w:t>клуб исследователей природы;</w:t>
      </w:r>
      <w:r>
        <w:t xml:space="preserve"> </w:t>
      </w:r>
      <w:r w:rsidRPr="00A803F9">
        <w:t>составление экологических карт;</w:t>
      </w:r>
      <w:r>
        <w:t xml:space="preserve"> </w:t>
      </w:r>
      <w:r w:rsidRPr="00A803F9">
        <w:t>экологические выставки и экспозиции;</w:t>
      </w:r>
      <w:r>
        <w:t xml:space="preserve"> </w:t>
      </w:r>
      <w:r w:rsidRPr="00A803F9">
        <w:t>дни экологического творчества; экологические праздники и фестивали;</w:t>
      </w:r>
      <w:r>
        <w:t xml:space="preserve"> </w:t>
      </w:r>
      <w:r w:rsidRPr="00A803F9">
        <w:t>Эко - волонтёрская деятельность дошкольника</w:t>
      </w:r>
      <w:r w:rsidR="00DA2077">
        <w:t xml:space="preserve">; эколого-краеведческие </w:t>
      </w:r>
      <w:proofErr w:type="spellStart"/>
      <w:r w:rsidR="00DA2077">
        <w:t>квест</w:t>
      </w:r>
      <w:proofErr w:type="spellEnd"/>
      <w:r w:rsidR="00DA2077">
        <w:t>-игры.</w:t>
      </w:r>
    </w:p>
    <w:p w14:paraId="10250BCA" w14:textId="086E2756" w:rsidR="00437E54" w:rsidRDefault="00437E54" w:rsidP="008312EC">
      <w:pPr>
        <w:pStyle w:val="afb"/>
        <w:numPr>
          <w:ilvl w:val="0"/>
          <w:numId w:val="20"/>
        </w:numPr>
        <w:ind w:left="0" w:firstLine="426"/>
        <w:jc w:val="both"/>
      </w:pPr>
      <w:r>
        <w:t>Использование Кейс технологий:</w:t>
      </w:r>
      <w:r w:rsidRPr="00437E54">
        <w:t xml:space="preserve"> </w:t>
      </w:r>
      <w:r>
        <w:t>Кейсы-инциденты,</w:t>
      </w:r>
      <w:r w:rsidRPr="00437E54">
        <w:t xml:space="preserve"> </w:t>
      </w:r>
      <w:r>
        <w:t>Фото-кейсы и кейсы-иллюстрации,</w:t>
      </w:r>
      <w:r w:rsidRPr="00437E54">
        <w:t xml:space="preserve"> </w:t>
      </w:r>
      <w:r>
        <w:t>Кейсы-драматизации,</w:t>
      </w:r>
      <w:r w:rsidRPr="00437E54">
        <w:t xml:space="preserve"> </w:t>
      </w:r>
      <w:r>
        <w:t>Кейсы на основе мультфильмов или литературных произведений,</w:t>
      </w:r>
      <w:r w:rsidRPr="00437E54">
        <w:t xml:space="preserve"> </w:t>
      </w:r>
      <w:r>
        <w:t>Кейсы – вариации и догадки</w:t>
      </w:r>
      <w:r w:rsidR="00982EF6">
        <w:t>.</w:t>
      </w:r>
    </w:p>
    <w:p w14:paraId="3632C6A5" w14:textId="2F5549EA" w:rsidR="00DA2077" w:rsidRDefault="009A4FFF" w:rsidP="008312EC">
      <w:pPr>
        <w:pStyle w:val="a5"/>
        <w:numPr>
          <w:ilvl w:val="0"/>
          <w:numId w:val="20"/>
        </w:numPr>
        <w:ind w:left="0" w:firstLine="426"/>
        <w:jc w:val="both"/>
      </w:pPr>
      <w:r>
        <w:t>Прив</w:t>
      </w:r>
      <w:r w:rsidR="00226FEC">
        <w:t>лечение родителей (законных представителей) к с</w:t>
      </w:r>
      <w:r w:rsidR="00995409">
        <w:t>овместн</w:t>
      </w:r>
      <w:r w:rsidR="00226FEC">
        <w:t>ой</w:t>
      </w:r>
      <w:r w:rsidR="00995409">
        <w:t xml:space="preserve"> проектн</w:t>
      </w:r>
      <w:r w:rsidR="00226FEC">
        <w:t>ой</w:t>
      </w:r>
      <w:r w:rsidR="00995409">
        <w:t>, познавательно-исследовательск</w:t>
      </w:r>
      <w:r w:rsidR="00226FEC">
        <w:t>ой</w:t>
      </w:r>
      <w:r w:rsidR="00995409">
        <w:t>, экспериментальн</w:t>
      </w:r>
      <w:r w:rsidR="00226FEC">
        <w:t>ой</w:t>
      </w:r>
      <w:r w:rsidR="00995409">
        <w:t xml:space="preserve"> деятельност</w:t>
      </w:r>
      <w:r w:rsidR="00226FEC">
        <w:t>и</w:t>
      </w:r>
      <w:r w:rsidR="00972C96">
        <w:t xml:space="preserve"> работе </w:t>
      </w:r>
      <w:r w:rsidR="000435BC">
        <w:t>медиа студии</w:t>
      </w:r>
      <w:r w:rsidR="00972C96">
        <w:t xml:space="preserve"> </w:t>
      </w:r>
      <w:r w:rsidR="00F12BA6">
        <w:t>«Парад семейных коллекций» (сбо</w:t>
      </w:r>
      <w:r w:rsidR="00972C96">
        <w:t>р и оформление</w:t>
      </w:r>
      <w:r w:rsidR="000435BC">
        <w:t xml:space="preserve"> фотографий, видео </w:t>
      </w:r>
      <w:proofErr w:type="gramStart"/>
      <w:r w:rsidR="000435BC">
        <w:t>роликов</w:t>
      </w:r>
      <w:proofErr w:type="gramEnd"/>
      <w:r w:rsidR="00F93988">
        <w:t xml:space="preserve"> снятых родителями во время прогулок в парке, лесу, </w:t>
      </w:r>
      <w:r w:rsidR="004730CE">
        <w:t>путешествиях</w:t>
      </w:r>
      <w:r w:rsidR="00F93988">
        <w:t>,</w:t>
      </w:r>
      <w:r w:rsidR="004730CE">
        <w:t xml:space="preserve"> памятников природы</w:t>
      </w:r>
      <w:r w:rsidR="009C7786">
        <w:t xml:space="preserve"> и т.д., для </w:t>
      </w:r>
      <w:r w:rsidR="00ED08DC">
        <w:t>дальнейшей</w:t>
      </w:r>
      <w:r w:rsidR="009C7786">
        <w:t xml:space="preserve"> переработки и создания </w:t>
      </w:r>
      <w:r w:rsidR="00ED08DC">
        <w:t xml:space="preserve">групповых </w:t>
      </w:r>
      <w:r w:rsidR="009C7786">
        <w:t>фотоальбомов</w:t>
      </w:r>
      <w:r w:rsidR="00ED08DC">
        <w:t>, тематических видеофильмов</w:t>
      </w:r>
      <w:r w:rsidR="00D060E7">
        <w:t xml:space="preserve"> с дельнейшим размещением на официальном сайте МБДОУ в разделе «</w:t>
      </w:r>
      <w:r w:rsidR="00A6418A">
        <w:t>Родительская академия</w:t>
      </w:r>
      <w:r w:rsidR="00D060E7">
        <w:t>»</w:t>
      </w:r>
      <w:r w:rsidR="00F12BA6">
        <w:t>)</w:t>
      </w:r>
      <w:r w:rsidR="00982EF6">
        <w:t>.</w:t>
      </w:r>
    </w:p>
    <w:p w14:paraId="4C95D1D9" w14:textId="0892940B" w:rsidR="00F40B14" w:rsidRPr="00CF1FF8" w:rsidRDefault="00F40B14" w:rsidP="001B4CBF">
      <w:pPr>
        <w:pStyle w:val="afb"/>
        <w:numPr>
          <w:ilvl w:val="0"/>
          <w:numId w:val="2"/>
        </w:numPr>
        <w:ind w:hanging="294"/>
        <w:jc w:val="both"/>
        <w:rPr>
          <w:b/>
          <w:bCs/>
          <w:sz w:val="21"/>
          <w:szCs w:val="21"/>
          <w:shd w:val="clear" w:color="auto" w:fill="FFFFFF"/>
        </w:rPr>
      </w:pPr>
      <w:r w:rsidRPr="00CF1FF8">
        <w:rPr>
          <w:b/>
          <w:bCs/>
        </w:rPr>
        <w:t>Проект «</w:t>
      </w:r>
      <w:r w:rsidR="00953E6D">
        <w:rPr>
          <w:b/>
          <w:bCs/>
        </w:rPr>
        <w:t>Профессиональное развитие педагога</w:t>
      </w:r>
      <w:r w:rsidRPr="00CF1FF8">
        <w:rPr>
          <w:b/>
          <w:bCs/>
        </w:rPr>
        <w:t>».</w:t>
      </w:r>
    </w:p>
    <w:p w14:paraId="628B85CD" w14:textId="3FDE0B67" w:rsidR="00254228" w:rsidRDefault="00F40B14" w:rsidP="00C2170D">
      <w:pPr>
        <w:pStyle w:val="afb"/>
        <w:ind w:firstLine="426"/>
        <w:jc w:val="both"/>
        <w:rPr>
          <w:color w:val="000000"/>
        </w:rPr>
      </w:pPr>
      <w:r w:rsidRPr="00F40B14">
        <w:t>Проект «</w:t>
      </w:r>
      <w:r w:rsidR="00953E6D">
        <w:t>Профессиональное развитие пед</w:t>
      </w:r>
      <w:r w:rsidR="00D80FE8">
        <w:t>агога</w:t>
      </w:r>
      <w:r w:rsidRPr="00F40B14">
        <w:t>» позволит</w:t>
      </w:r>
      <w:r w:rsidR="00C8309C" w:rsidRPr="00C8309C">
        <w:t xml:space="preserve"> </w:t>
      </w:r>
      <w:r w:rsidR="005B125B">
        <w:t>создать условия для н</w:t>
      </w:r>
      <w:r w:rsidR="00C8309C">
        <w:t>епрерывно</w:t>
      </w:r>
      <w:r w:rsidR="005B125B">
        <w:t>го</w:t>
      </w:r>
      <w:r w:rsidR="00C8309C">
        <w:t xml:space="preserve"> образовани</w:t>
      </w:r>
      <w:r w:rsidR="005B125B">
        <w:t>я</w:t>
      </w:r>
      <w:r w:rsidR="00C8309C">
        <w:t>, самообразовани</w:t>
      </w:r>
      <w:r w:rsidR="005B125B">
        <w:t>я</w:t>
      </w:r>
      <w:r w:rsidR="00C8309C">
        <w:t>, повышени</w:t>
      </w:r>
      <w:r w:rsidR="005B125B">
        <w:t>я</w:t>
      </w:r>
      <w:r w:rsidR="00C8309C">
        <w:t xml:space="preserve"> профессиональной компетентности педагогов, </w:t>
      </w:r>
      <w:r w:rsidR="00C8309C" w:rsidRPr="003F49C8">
        <w:rPr>
          <w:color w:val="000000"/>
        </w:rPr>
        <w:t>создани</w:t>
      </w:r>
      <w:r w:rsidR="00591C6E">
        <w:rPr>
          <w:color w:val="000000"/>
        </w:rPr>
        <w:t>я</w:t>
      </w:r>
      <w:r w:rsidR="00C8309C" w:rsidRPr="003F49C8">
        <w:rPr>
          <w:color w:val="000000"/>
        </w:rPr>
        <w:t xml:space="preserve"> комфортной профессиональной среды внутри образовательной </w:t>
      </w:r>
      <w:r w:rsidR="00C8309C" w:rsidRPr="003F49C8">
        <w:rPr>
          <w:color w:val="000000"/>
        </w:rPr>
        <w:lastRenderedPageBreak/>
        <w:t>организации, позволяющей реализовывать актуальные педагогические задачи на высоком уровне</w:t>
      </w:r>
      <w:r w:rsidR="00254228">
        <w:rPr>
          <w:color w:val="000000"/>
        </w:rPr>
        <w:t>.</w:t>
      </w:r>
    </w:p>
    <w:p w14:paraId="62AFA0BD" w14:textId="77777777" w:rsidR="002D4B69" w:rsidRPr="0085626F" w:rsidRDefault="002D4B69" w:rsidP="001B4CBF">
      <w:pPr>
        <w:ind w:firstLine="426"/>
        <w:jc w:val="both"/>
        <w:rPr>
          <w:u w:val="single"/>
          <w:shd w:val="clear" w:color="auto" w:fill="FFFFFF"/>
        </w:rPr>
      </w:pPr>
      <w:r w:rsidRPr="0085626F">
        <w:rPr>
          <w:u w:val="single"/>
          <w:shd w:val="clear" w:color="auto" w:fill="FFFFFF"/>
        </w:rPr>
        <w:t>Механизмы реализации Проекта программы:</w:t>
      </w:r>
    </w:p>
    <w:p w14:paraId="60750929" w14:textId="630D89A3" w:rsidR="00C2170D" w:rsidRDefault="00254228" w:rsidP="001B4CBF">
      <w:pPr>
        <w:pStyle w:val="afb"/>
        <w:ind w:firstLine="426"/>
        <w:jc w:val="both"/>
      </w:pPr>
      <w:r>
        <w:t>Д</w:t>
      </w:r>
      <w:r w:rsidR="007E1495">
        <w:t>ля повышения профессионального уровня педагогов, создания и реализации соответствующих условий для его профессионального развития</w:t>
      </w:r>
      <w:r>
        <w:t xml:space="preserve"> </w:t>
      </w:r>
      <w:r w:rsidR="002D4B69">
        <w:t>необходимо:</w:t>
      </w:r>
    </w:p>
    <w:p w14:paraId="7955D6EE" w14:textId="75F364FD" w:rsidR="00724831" w:rsidRPr="00F71268" w:rsidRDefault="0038789B" w:rsidP="001B4CBF">
      <w:pPr>
        <w:ind w:firstLine="426"/>
        <w:jc w:val="both"/>
        <w:rPr>
          <w:lang w:bidi="ru-RU"/>
        </w:rPr>
      </w:pPr>
      <w:r>
        <w:t xml:space="preserve">1) </w:t>
      </w:r>
      <w:r w:rsidR="00120BD3">
        <w:t>Р</w:t>
      </w:r>
      <w:r w:rsidR="000B0702" w:rsidRPr="00F40B14">
        <w:rPr>
          <w:lang w:bidi="ru-RU"/>
        </w:rPr>
        <w:t>азработ</w:t>
      </w:r>
      <w:r w:rsidR="00D80FE8">
        <w:rPr>
          <w:lang w:bidi="ru-RU"/>
        </w:rPr>
        <w:t>ать</w:t>
      </w:r>
      <w:r w:rsidR="000B0702" w:rsidRPr="00F40B14">
        <w:rPr>
          <w:spacing w:val="-2"/>
          <w:lang w:bidi="ru-RU"/>
        </w:rPr>
        <w:t xml:space="preserve"> </w:t>
      </w:r>
      <w:r w:rsidR="000B0702" w:rsidRPr="00F40B14">
        <w:rPr>
          <w:lang w:bidi="ru-RU"/>
        </w:rPr>
        <w:t xml:space="preserve">и </w:t>
      </w:r>
      <w:r w:rsidR="003B461A">
        <w:rPr>
          <w:lang w:bidi="ru-RU"/>
        </w:rPr>
        <w:t xml:space="preserve">внедрить в практику </w:t>
      </w:r>
      <w:r w:rsidR="00533954">
        <w:rPr>
          <w:lang w:bidi="ru-RU"/>
        </w:rPr>
        <w:t xml:space="preserve">работы </w:t>
      </w:r>
      <w:r w:rsidR="0054490A">
        <w:rPr>
          <w:lang w:bidi="ru-RU"/>
        </w:rPr>
        <w:t>и</w:t>
      </w:r>
      <w:r w:rsidR="003B461A">
        <w:rPr>
          <w:lang w:bidi="ru-RU"/>
        </w:rPr>
        <w:t xml:space="preserve">ндивидуальные </w:t>
      </w:r>
      <w:r w:rsidR="0008417E">
        <w:rPr>
          <w:lang w:bidi="ru-RU"/>
        </w:rPr>
        <w:t xml:space="preserve">траектории </w:t>
      </w:r>
      <w:r w:rsidR="00533954">
        <w:rPr>
          <w:lang w:bidi="ru-RU"/>
        </w:rPr>
        <w:t>профессионального развития педагога</w:t>
      </w:r>
      <w:r w:rsidR="0054490A">
        <w:rPr>
          <w:lang w:bidi="ru-RU"/>
        </w:rPr>
        <w:t xml:space="preserve"> (ИТ</w:t>
      </w:r>
      <w:r w:rsidR="00555EED">
        <w:rPr>
          <w:lang w:bidi="ru-RU"/>
        </w:rPr>
        <w:t>П</w:t>
      </w:r>
      <w:r w:rsidR="002A77BA">
        <w:rPr>
          <w:lang w:bidi="ru-RU"/>
        </w:rPr>
        <w:t>Р</w:t>
      </w:r>
      <w:r w:rsidR="0054490A">
        <w:rPr>
          <w:lang w:bidi="ru-RU"/>
        </w:rPr>
        <w:t>)</w:t>
      </w:r>
      <w:r w:rsidR="00F71268">
        <w:rPr>
          <w:lang w:bidi="ru-RU"/>
        </w:rPr>
        <w:t>.</w:t>
      </w:r>
      <w:r w:rsidR="00724831" w:rsidRPr="00724831">
        <w:t xml:space="preserve"> </w:t>
      </w:r>
      <w:r w:rsidR="00724831">
        <w:t>При формировании индивидуальной траектории профессионального развития педагога будет учитываться три основных направления его деятельности:</w:t>
      </w:r>
      <w:r w:rsidR="00510519">
        <w:t xml:space="preserve"> </w:t>
      </w:r>
      <w:r w:rsidR="00724831">
        <w:t>Самообразование</w:t>
      </w:r>
      <w:r w:rsidR="00C5532E">
        <w:t xml:space="preserve">; </w:t>
      </w:r>
      <w:r w:rsidR="00724831">
        <w:t>Работ</w:t>
      </w:r>
      <w:r w:rsidR="00C5532E">
        <w:t>а</w:t>
      </w:r>
      <w:r w:rsidR="00724831">
        <w:t xml:space="preserve"> и взаимодействие педагога в профессиональном сообществе</w:t>
      </w:r>
      <w:r w:rsidR="00C5532E">
        <w:t xml:space="preserve">; </w:t>
      </w:r>
      <w:r w:rsidR="00724831">
        <w:t>Методическ</w:t>
      </w:r>
      <w:r w:rsidR="00C5532E">
        <w:t>ая</w:t>
      </w:r>
      <w:r w:rsidR="00724831">
        <w:t xml:space="preserve"> работ</w:t>
      </w:r>
      <w:r w:rsidR="00C5532E">
        <w:t>а</w:t>
      </w:r>
      <w:r w:rsidR="00724831">
        <w:t xml:space="preserve"> педагога в образовательной организации.</w:t>
      </w:r>
    </w:p>
    <w:p w14:paraId="6F966B21" w14:textId="02358DD9" w:rsidR="002A77BA" w:rsidRDefault="00BD7E5C" w:rsidP="001B4CBF">
      <w:pPr>
        <w:pStyle w:val="afb"/>
        <w:ind w:firstLine="426"/>
        <w:jc w:val="both"/>
      </w:pPr>
      <w:r>
        <w:rPr>
          <w:lang w:bidi="ru-RU"/>
        </w:rPr>
        <w:t xml:space="preserve"> </w:t>
      </w:r>
      <w:r w:rsidR="00F71268">
        <w:t xml:space="preserve">Основные этапы реализации </w:t>
      </w:r>
      <w:r w:rsidR="002A77BA">
        <w:t>ИТПР</w:t>
      </w:r>
      <w:r w:rsidR="00F71268">
        <w:t>:</w:t>
      </w:r>
    </w:p>
    <w:p w14:paraId="1F1F6EEF" w14:textId="3D4C65C0" w:rsidR="00BD7E5C" w:rsidRDefault="00F71268" w:rsidP="001B4CBF">
      <w:pPr>
        <w:ind w:firstLine="426"/>
        <w:jc w:val="both"/>
      </w:pPr>
      <w:r>
        <w:t xml:space="preserve">1. Диагностический. В ходе которого </w:t>
      </w:r>
      <w:r w:rsidR="00BD7E5C">
        <w:t>предполагается,</w:t>
      </w:r>
      <w:r>
        <w:t xml:space="preserve"> провести оценку профессиональной деятельности </w:t>
      </w:r>
      <w:r w:rsidR="00BD7E5C">
        <w:t>педагога</w:t>
      </w:r>
      <w:r>
        <w:t xml:space="preserve"> и разработать основные этапы программы профессионального роста</w:t>
      </w:r>
      <w:r w:rsidR="00BD7E5C">
        <w:t>;</w:t>
      </w:r>
    </w:p>
    <w:p w14:paraId="68D9972C" w14:textId="77777777" w:rsidR="0000294E" w:rsidRDefault="00F71268" w:rsidP="001B4CBF">
      <w:pPr>
        <w:tabs>
          <w:tab w:val="left" w:pos="567"/>
        </w:tabs>
        <w:ind w:firstLine="426"/>
        <w:jc w:val="both"/>
      </w:pPr>
      <w:r>
        <w:t xml:space="preserve">2. Методический. Включает в себя непосредственно реализацию программы профессионального развития, ее методическое сопровождение. </w:t>
      </w:r>
    </w:p>
    <w:p w14:paraId="28F83C09" w14:textId="563E7609" w:rsidR="0000294E" w:rsidRDefault="00F71268" w:rsidP="001B4CBF">
      <w:pPr>
        <w:ind w:firstLine="426"/>
        <w:jc w:val="both"/>
      </w:pPr>
      <w:r>
        <w:t xml:space="preserve">3. </w:t>
      </w:r>
      <w:r w:rsidR="007E5378">
        <w:t>А</w:t>
      </w:r>
      <w:r>
        <w:t xml:space="preserve">налитический. В ходе которого </w:t>
      </w:r>
      <w:r w:rsidR="0000294E">
        <w:t>планируется</w:t>
      </w:r>
      <w:r>
        <w:t xml:space="preserve"> соотнесение полученных результатов с ранее поставленными целями и задачами, и корректировка программы развития. </w:t>
      </w:r>
    </w:p>
    <w:p w14:paraId="740EFF31" w14:textId="7C35D40A" w:rsidR="00F971AC" w:rsidRDefault="00F71268" w:rsidP="001B4CBF">
      <w:pPr>
        <w:ind w:firstLine="426"/>
        <w:jc w:val="both"/>
      </w:pPr>
      <w:r>
        <w:t>Основные элементы индивидуальной образовательной траектории:</w:t>
      </w:r>
      <w:r w:rsidR="00F026FE">
        <w:t xml:space="preserve"> </w:t>
      </w:r>
      <w:r>
        <w:t>Формулировка целей; План развития и пути его реализации;</w:t>
      </w:r>
      <w:r w:rsidR="00F026FE">
        <w:t xml:space="preserve"> </w:t>
      </w:r>
      <w:r>
        <w:t>Достижение результата;</w:t>
      </w:r>
      <w:r w:rsidR="00F026FE">
        <w:t xml:space="preserve"> </w:t>
      </w:r>
      <w:r>
        <w:t>Самоанализ;</w:t>
      </w:r>
      <w:r w:rsidR="00F026FE">
        <w:t xml:space="preserve"> </w:t>
      </w:r>
      <w:r>
        <w:t xml:space="preserve">Корректировка и переосмысление целей. </w:t>
      </w:r>
    </w:p>
    <w:p w14:paraId="5668BB96" w14:textId="542A8B07" w:rsidR="00801043" w:rsidRPr="00F40B14" w:rsidRDefault="0038789B" w:rsidP="001B4CBF">
      <w:pPr>
        <w:pStyle w:val="afb"/>
        <w:ind w:firstLine="426"/>
        <w:jc w:val="both"/>
      </w:pPr>
      <w:r>
        <w:t xml:space="preserve">2) </w:t>
      </w:r>
      <w:r w:rsidR="00801043">
        <w:t xml:space="preserve"> </w:t>
      </w:r>
      <w:r w:rsidR="00120BD3">
        <w:t>Р</w:t>
      </w:r>
      <w:r w:rsidR="00801043">
        <w:t>азработ</w:t>
      </w:r>
      <w:r w:rsidR="00BD30BA">
        <w:t>ать</w:t>
      </w:r>
      <w:r w:rsidR="00801043">
        <w:t xml:space="preserve"> и внедр</w:t>
      </w:r>
      <w:r w:rsidR="00BD30BA">
        <w:t>ить</w:t>
      </w:r>
      <w:r w:rsidR="00801043">
        <w:t xml:space="preserve"> программ</w:t>
      </w:r>
      <w:r w:rsidR="00BD30BA">
        <w:t>у</w:t>
      </w:r>
      <w:r w:rsidR="00801043">
        <w:t xml:space="preserve"> «</w:t>
      </w:r>
      <w:proofErr w:type="spellStart"/>
      <w:r w:rsidR="00801043">
        <w:t>Взаимонаставничество</w:t>
      </w:r>
      <w:proofErr w:type="spellEnd"/>
      <w:r w:rsidR="00801043">
        <w:t>» с целью создания условий для обмена опытом и плодотворного профессионального общения педагогов, способствующих непрерывному повышению квалификации педагогов и качества образования, формированию</w:t>
      </w:r>
      <w:r w:rsidR="00BD30BA">
        <w:t xml:space="preserve"> </w:t>
      </w:r>
      <w:r w:rsidR="00801043">
        <w:t>имиджа и инновационному развитию МБДОУ;</w:t>
      </w:r>
    </w:p>
    <w:p w14:paraId="64E33666" w14:textId="2B36A668" w:rsidR="00F40B14" w:rsidRPr="00F40B14" w:rsidRDefault="00801043" w:rsidP="001B4CBF">
      <w:pPr>
        <w:ind w:firstLine="426"/>
        <w:jc w:val="both"/>
        <w:rPr>
          <w:szCs w:val="16"/>
        </w:rPr>
      </w:pPr>
      <w:r w:rsidRPr="00F40B14">
        <w:t xml:space="preserve"> </w:t>
      </w:r>
      <w:r w:rsidR="0038789B">
        <w:t xml:space="preserve">3) </w:t>
      </w:r>
      <w:r w:rsidR="009F4903">
        <w:t>Р</w:t>
      </w:r>
      <w:r w:rsidRPr="00F40B14">
        <w:t>абота в наставнических парах в рамках программы «</w:t>
      </w:r>
      <w:proofErr w:type="spellStart"/>
      <w:r>
        <w:t>Взаимонаставничество</w:t>
      </w:r>
      <w:proofErr w:type="spellEnd"/>
      <w:r w:rsidRPr="00F40B14">
        <w:t>»</w:t>
      </w:r>
      <w:r w:rsidR="00645B19">
        <w:t xml:space="preserve"> </w:t>
      </w:r>
      <w:bookmarkStart w:id="37" w:name="_Hlk178716120"/>
      <w:r w:rsidR="00F40B14" w:rsidRPr="00F40B14">
        <w:rPr>
          <w:szCs w:val="16"/>
        </w:rPr>
        <w:t>по актуальным проблемам дошкольного образования</w:t>
      </w:r>
      <w:r w:rsidR="00BA0F16">
        <w:rPr>
          <w:szCs w:val="16"/>
        </w:rPr>
        <w:t>, в том числе</w:t>
      </w:r>
      <w:r w:rsidR="00F40B14" w:rsidRPr="00F40B14">
        <w:rPr>
          <w:szCs w:val="16"/>
        </w:rPr>
        <w:t xml:space="preserve"> с использованием </w:t>
      </w:r>
      <w:r w:rsidR="00957599">
        <w:rPr>
          <w:szCs w:val="16"/>
        </w:rPr>
        <w:t>дистанционных форм обучения</w:t>
      </w:r>
      <w:r w:rsidR="00645B19">
        <w:rPr>
          <w:szCs w:val="16"/>
        </w:rPr>
        <w:t>;</w:t>
      </w:r>
    </w:p>
    <w:bookmarkEnd w:id="37"/>
    <w:p w14:paraId="604A44E7" w14:textId="4ED1A869" w:rsidR="00F40B14" w:rsidRPr="00F40B14" w:rsidRDefault="0038789B" w:rsidP="001B4CBF">
      <w:pPr>
        <w:ind w:firstLine="426"/>
        <w:jc w:val="both"/>
      </w:pPr>
      <w:r>
        <w:t xml:space="preserve">4) </w:t>
      </w:r>
      <w:r w:rsidR="00801665">
        <w:t>К</w:t>
      </w:r>
      <w:r w:rsidR="00F40B14" w:rsidRPr="00F40B14">
        <w:t>урсы повышения квалификации в направлении</w:t>
      </w:r>
      <w:r w:rsidR="00177AAE">
        <w:t xml:space="preserve"> ИКТ-технологий,</w:t>
      </w:r>
      <w:r w:rsidR="00F40B14" w:rsidRPr="00F40B14">
        <w:t xml:space="preserve"> </w:t>
      </w:r>
      <w:r w:rsidR="00753EA4">
        <w:t>экологического</w:t>
      </w:r>
      <w:r w:rsidR="00272276">
        <w:t>, краеведческого</w:t>
      </w:r>
      <w:r w:rsidR="00F40B14" w:rsidRPr="00F40B14">
        <w:t xml:space="preserve"> образования детей, применения современных форм и методов включения семей воспитанников в совместную творческую детско-родительскую деятельность; </w:t>
      </w:r>
    </w:p>
    <w:p w14:paraId="1C4249F5" w14:textId="454A2299" w:rsidR="00F40B14" w:rsidRDefault="0038789B" w:rsidP="001B4CBF">
      <w:pPr>
        <w:ind w:firstLine="426"/>
        <w:jc w:val="both"/>
      </w:pPr>
      <w:r>
        <w:t xml:space="preserve">5) </w:t>
      </w:r>
      <w:r w:rsidR="00EC115E">
        <w:t>У</w:t>
      </w:r>
      <w:r w:rsidR="00EC115E" w:rsidRPr="00F40B14">
        <w:t>частие</w:t>
      </w:r>
      <w:r w:rsidR="00F40B14" w:rsidRPr="00F40B14">
        <w:t xml:space="preserve"> педагогов в </w:t>
      </w:r>
      <w:proofErr w:type="spellStart"/>
      <w:r w:rsidR="00F40B14" w:rsidRPr="00F40B14">
        <w:t>вебинарах</w:t>
      </w:r>
      <w:proofErr w:type="spellEnd"/>
      <w:r w:rsidR="00F40B14" w:rsidRPr="00F40B14">
        <w:t>, мастер-классах, семинарах, конференциях в профессиональных стажировках, педагогических мастерских, профессиональных конкурсах с целью обобщения и транслирования позитивного педагогического опыта и повышения имиджа детского сада;</w:t>
      </w:r>
    </w:p>
    <w:p w14:paraId="1798430E" w14:textId="3D290089" w:rsidR="00F40B14" w:rsidRPr="00F40B14" w:rsidRDefault="0038789B" w:rsidP="001B4CBF">
      <w:pPr>
        <w:ind w:firstLine="426"/>
        <w:jc w:val="both"/>
      </w:pPr>
      <w:r>
        <w:t xml:space="preserve">6) </w:t>
      </w:r>
      <w:r w:rsidR="00276637">
        <w:t>Р</w:t>
      </w:r>
      <w:r w:rsidR="00F40B14" w:rsidRPr="00F40B14">
        <w:t xml:space="preserve">абота творческих групп по </w:t>
      </w:r>
      <w:r w:rsidR="006465E6">
        <w:t>проекту</w:t>
      </w:r>
      <w:r w:rsidR="00F40B14" w:rsidRPr="00F40B14">
        <w:t xml:space="preserve"> </w:t>
      </w:r>
      <w:r w:rsidR="00F40B14" w:rsidRPr="00F40B14">
        <w:rPr>
          <w:b/>
          <w:bCs/>
        </w:rPr>
        <w:t>«</w:t>
      </w:r>
      <w:proofErr w:type="spellStart"/>
      <w:r w:rsidR="00377721">
        <w:rPr>
          <w:b/>
          <w:bCs/>
        </w:rPr>
        <w:t>Эколёнок</w:t>
      </w:r>
      <w:proofErr w:type="spellEnd"/>
      <w:r w:rsidR="00853E46" w:rsidRPr="006465E6">
        <w:rPr>
          <w:b/>
          <w:bCs/>
        </w:rPr>
        <w:t>»</w:t>
      </w:r>
      <w:r w:rsidR="00853E46">
        <w:t xml:space="preserve"> </w:t>
      </w:r>
      <w:r w:rsidR="00853E46" w:rsidRPr="00F40B14">
        <w:t>по</w:t>
      </w:r>
      <w:r w:rsidR="006465E6">
        <w:t xml:space="preserve"> </w:t>
      </w:r>
      <w:r w:rsidR="00F40B14" w:rsidRPr="00F40B14">
        <w:t>реализаци</w:t>
      </w:r>
      <w:r w:rsidR="006465E6">
        <w:t>и</w:t>
      </w:r>
      <w:r w:rsidR="00F40B14" w:rsidRPr="00F40B14">
        <w:t xml:space="preserve"> проектов Программы развития МБДОУ, м</w:t>
      </w:r>
      <w:r w:rsidR="00F40B14" w:rsidRPr="00F40B14">
        <w:rPr>
          <w:shd w:val="clear" w:color="auto" w:fill="FFFFFF"/>
        </w:rPr>
        <w:t>етодическ</w:t>
      </w:r>
      <w:r w:rsidR="006465E6">
        <w:rPr>
          <w:shd w:val="clear" w:color="auto" w:fill="FFFFFF"/>
        </w:rPr>
        <w:t>ие</w:t>
      </w:r>
      <w:r w:rsidR="00F40B14" w:rsidRPr="00F40B14">
        <w:rPr>
          <w:shd w:val="clear" w:color="auto" w:fill="FFFFFF"/>
        </w:rPr>
        <w:t xml:space="preserve"> разработ</w:t>
      </w:r>
      <w:r w:rsidR="006465E6">
        <w:rPr>
          <w:shd w:val="clear" w:color="auto" w:fill="FFFFFF"/>
        </w:rPr>
        <w:t>ки</w:t>
      </w:r>
      <w:r w:rsidR="00F40B14" w:rsidRPr="00F40B14">
        <w:rPr>
          <w:shd w:val="clear" w:color="auto" w:fill="FFFFFF"/>
        </w:rPr>
        <w:t xml:space="preserve"> </w:t>
      </w:r>
      <w:r w:rsidR="006465E6">
        <w:rPr>
          <w:shd w:val="clear" w:color="auto" w:fill="FFFFFF"/>
        </w:rPr>
        <w:t>экологических</w:t>
      </w:r>
      <w:r w:rsidR="00F40B14" w:rsidRPr="00F40B14">
        <w:rPr>
          <w:shd w:val="clear" w:color="auto" w:fill="FFFFFF"/>
        </w:rPr>
        <w:t xml:space="preserve"> маршрутов для воспитанников, </w:t>
      </w:r>
      <w:r w:rsidR="00AB47FE">
        <w:rPr>
          <w:shd w:val="clear" w:color="auto" w:fill="FFFFFF"/>
        </w:rPr>
        <w:t>дорожных карт</w:t>
      </w:r>
      <w:r w:rsidR="00F40B14" w:rsidRPr="00F40B14">
        <w:rPr>
          <w:shd w:val="clear" w:color="auto" w:fill="FFFFFF"/>
        </w:rPr>
        <w:t xml:space="preserve"> для педагогов по использованию </w:t>
      </w:r>
      <w:r w:rsidR="00CE061C">
        <w:rPr>
          <w:shd w:val="clear" w:color="auto" w:fill="FFFFFF"/>
        </w:rPr>
        <w:t>эколого</w:t>
      </w:r>
      <w:r w:rsidR="0064288B">
        <w:rPr>
          <w:shd w:val="clear" w:color="auto" w:fill="FFFFFF"/>
        </w:rPr>
        <w:t>-развивающей предметной среды</w:t>
      </w:r>
      <w:r w:rsidR="00CA35CF">
        <w:rPr>
          <w:shd w:val="clear" w:color="auto" w:fill="FFFFFF"/>
        </w:rPr>
        <w:t xml:space="preserve"> с календарно-тематическим планированием</w:t>
      </w:r>
      <w:r w:rsidR="00F40B14" w:rsidRPr="00F40B14">
        <w:t xml:space="preserve">; создание </w:t>
      </w:r>
      <w:r w:rsidR="00F40B14" w:rsidRPr="00F40B14">
        <w:rPr>
          <w:color w:val="1A1A1A"/>
        </w:rPr>
        <w:t xml:space="preserve">совместных </w:t>
      </w:r>
      <w:proofErr w:type="spellStart"/>
      <w:r w:rsidR="00F40B14" w:rsidRPr="00F40B14">
        <w:rPr>
          <w:color w:val="1A1A1A"/>
        </w:rPr>
        <w:t>медиапроектов</w:t>
      </w:r>
      <w:proofErr w:type="spellEnd"/>
      <w:r w:rsidR="00F40B14" w:rsidRPr="00F40B14">
        <w:rPr>
          <w:color w:val="1A1A1A"/>
        </w:rPr>
        <w:t xml:space="preserve"> с участием педагогов, родителей и детей дошкольного возраста, направленных на нравственно-патриотическое воспитание, развитие </w:t>
      </w:r>
      <w:r w:rsidR="00B35367">
        <w:rPr>
          <w:color w:val="1A1A1A"/>
        </w:rPr>
        <w:t>экологической</w:t>
      </w:r>
      <w:r w:rsidR="00F40B14" w:rsidRPr="00F40B14">
        <w:rPr>
          <w:color w:val="1A1A1A"/>
        </w:rPr>
        <w:t xml:space="preserve"> и краеведческой культуры с учетом мероприятий, запланированных в проектах Программы развития;</w:t>
      </w:r>
      <w:r w:rsidR="00276637">
        <w:rPr>
          <w:color w:val="1A1A1A"/>
        </w:rPr>
        <w:t xml:space="preserve"> </w:t>
      </w:r>
      <w:r w:rsidR="00F40B14" w:rsidRPr="00F40B14">
        <w:t>создание рабочей группы по созданию реестра современных образовательных технологий, форм и методов работы по реализации проектов Программы МБДОУ.</w:t>
      </w:r>
    </w:p>
    <w:p w14:paraId="443B9FFE" w14:textId="77777777" w:rsidR="0038789B" w:rsidRDefault="00F40B14" w:rsidP="001B4CBF">
      <w:pPr>
        <w:ind w:firstLine="426"/>
        <w:jc w:val="both"/>
        <w:rPr>
          <w:i/>
          <w:iCs/>
          <w:shd w:val="clear" w:color="auto" w:fill="FFFFFF"/>
        </w:rPr>
      </w:pPr>
      <w:r w:rsidRPr="001745AF">
        <w:rPr>
          <w:b/>
          <w:bCs/>
        </w:rPr>
        <w:t xml:space="preserve">3. Проект </w:t>
      </w:r>
      <w:r w:rsidRPr="00566EB6">
        <w:rPr>
          <w:rStyle w:val="afc"/>
          <w:b/>
          <w:bCs/>
        </w:rPr>
        <w:t>«</w:t>
      </w:r>
      <w:r w:rsidR="00566EB6" w:rsidRPr="00566EB6">
        <w:rPr>
          <w:rStyle w:val="afc"/>
          <w:b/>
          <w:bCs/>
        </w:rPr>
        <w:t>Детский сад и семья: шаги навстречу</w:t>
      </w:r>
      <w:r w:rsidR="00131D44" w:rsidRPr="00F34561">
        <w:rPr>
          <w:rStyle w:val="afc"/>
        </w:rPr>
        <w:t>».</w:t>
      </w:r>
      <w:r w:rsidR="00EC115E" w:rsidRPr="00F34561">
        <w:rPr>
          <w:rStyle w:val="afc"/>
        </w:rPr>
        <w:t xml:space="preserve"> </w:t>
      </w:r>
      <w:r w:rsidR="00756748">
        <w:rPr>
          <w:rStyle w:val="afc"/>
        </w:rPr>
        <w:t xml:space="preserve">Проект позволит </w:t>
      </w:r>
      <w:r w:rsidR="00D21AD7">
        <w:t>созда</w:t>
      </w:r>
      <w:r w:rsidR="00756748">
        <w:t>ть</w:t>
      </w:r>
      <w:r w:rsidR="00D21AD7">
        <w:t xml:space="preserve"> едино</w:t>
      </w:r>
      <w:r w:rsidR="00756748">
        <w:t>е</w:t>
      </w:r>
      <w:r w:rsidR="00D21AD7">
        <w:t xml:space="preserve"> образовательно</w:t>
      </w:r>
      <w:r w:rsidR="00756748">
        <w:t>е</w:t>
      </w:r>
      <w:r w:rsidR="00D21AD7">
        <w:t xml:space="preserve"> пространств</w:t>
      </w:r>
      <w:r w:rsidR="00756748">
        <w:t>о</w:t>
      </w:r>
      <w:r w:rsidR="00D21AD7">
        <w:t xml:space="preserve"> «семья – детский сад» для равноправного и заинтересованного партнерства.</w:t>
      </w:r>
      <w:r w:rsidR="0038789B" w:rsidRPr="0038789B">
        <w:rPr>
          <w:i/>
          <w:iCs/>
          <w:shd w:val="clear" w:color="auto" w:fill="FFFFFF"/>
        </w:rPr>
        <w:t xml:space="preserve"> </w:t>
      </w:r>
    </w:p>
    <w:p w14:paraId="36B58F61" w14:textId="437D97F6" w:rsidR="0038789B" w:rsidRPr="0085626F" w:rsidRDefault="0038789B" w:rsidP="001B4CBF">
      <w:pPr>
        <w:ind w:firstLine="426"/>
        <w:jc w:val="both"/>
        <w:rPr>
          <w:u w:val="single"/>
          <w:shd w:val="clear" w:color="auto" w:fill="FFFFFF"/>
        </w:rPr>
      </w:pPr>
      <w:r w:rsidRPr="0085626F">
        <w:rPr>
          <w:u w:val="single"/>
          <w:shd w:val="clear" w:color="auto" w:fill="FFFFFF"/>
        </w:rPr>
        <w:t>Механизмы реализации Проекта программы:</w:t>
      </w:r>
    </w:p>
    <w:p w14:paraId="2E46ACC9" w14:textId="2A60711B" w:rsidR="00D2657A" w:rsidRDefault="00D2657A" w:rsidP="001B4CBF">
      <w:pPr>
        <w:ind w:firstLine="426"/>
        <w:jc w:val="both"/>
      </w:pPr>
      <w:r>
        <w:t xml:space="preserve">Содержание работы по проекту строится по </w:t>
      </w:r>
      <w:r w:rsidR="00F35A47">
        <w:t>4</w:t>
      </w:r>
      <w:r>
        <w:t xml:space="preserve"> основным направлениям:</w:t>
      </w:r>
    </w:p>
    <w:p w14:paraId="7D71109E" w14:textId="2DAA1A7C" w:rsidR="00C43F37" w:rsidRDefault="00D2657A" w:rsidP="001B4CBF">
      <w:pPr>
        <w:pStyle w:val="a5"/>
        <w:numPr>
          <w:ilvl w:val="0"/>
          <w:numId w:val="24"/>
        </w:numPr>
        <w:ind w:left="0" w:firstLine="426"/>
        <w:jc w:val="both"/>
      </w:pPr>
      <w:r>
        <w:t>«Педагог – родитель». Работа с родителями включает повышение уровня педагогических знаний, умений и навыков родителей; помощь в экологическом воспитании и развитии детей.</w:t>
      </w:r>
    </w:p>
    <w:p w14:paraId="0480DE5D" w14:textId="77777777" w:rsidR="00D47914" w:rsidRDefault="0057456A" w:rsidP="001B4CBF">
      <w:pPr>
        <w:pStyle w:val="a5"/>
        <w:ind w:left="0" w:firstLine="426"/>
        <w:jc w:val="both"/>
      </w:pPr>
      <w:r>
        <w:lastRenderedPageBreak/>
        <w:t>В процессе реализации работы по проекту предполагается испо</w:t>
      </w:r>
      <w:r w:rsidR="00D47914">
        <w:t xml:space="preserve">льзовать </w:t>
      </w:r>
      <w:r>
        <w:t>следующие формы работы:</w:t>
      </w:r>
    </w:p>
    <w:p w14:paraId="1695906D" w14:textId="51B333D7" w:rsidR="006C676F" w:rsidRPr="006C676F" w:rsidRDefault="006C676F" w:rsidP="001B4CBF">
      <w:pPr>
        <w:pStyle w:val="a5"/>
        <w:numPr>
          <w:ilvl w:val="0"/>
          <w:numId w:val="32"/>
        </w:numPr>
        <w:ind w:left="0" w:firstLine="426"/>
      </w:pPr>
      <w:r>
        <w:t>разработка и внедрение программы «Родительская академия»;</w:t>
      </w:r>
    </w:p>
    <w:p w14:paraId="39BFE7B8" w14:textId="476B00CF" w:rsidR="00D47914" w:rsidRDefault="0057456A" w:rsidP="001B4CBF">
      <w:pPr>
        <w:pStyle w:val="a5"/>
        <w:ind w:left="0" w:firstLine="426"/>
        <w:jc w:val="both"/>
      </w:pPr>
      <w:r>
        <w:sym w:font="Symbol" w:char="F0B7"/>
      </w:r>
      <w:r>
        <w:t xml:space="preserve"> </w:t>
      </w:r>
      <w:r w:rsidR="00D47914">
        <w:t>а</w:t>
      </w:r>
      <w:r>
        <w:t>нкетирование, проведение опросов с целью выявления экологической компетентности родителей</w:t>
      </w:r>
      <w:r w:rsidR="00D47914">
        <w:t>;</w:t>
      </w:r>
    </w:p>
    <w:p w14:paraId="0EC68A65" w14:textId="3A0637D6" w:rsidR="00D47914" w:rsidRDefault="0057456A" w:rsidP="001B4CBF">
      <w:pPr>
        <w:pStyle w:val="a5"/>
        <w:ind w:left="0" w:firstLine="426"/>
        <w:jc w:val="both"/>
      </w:pPr>
      <w:r>
        <w:sym w:font="Symbol" w:char="F0B7"/>
      </w:r>
      <w:r w:rsidR="00D47914">
        <w:t xml:space="preserve"> р</w:t>
      </w:r>
      <w:r>
        <w:t>одительские собрания в нетрадиционной форме: беседы за круглым столом, деловые игры, справочное педагогическое бюро, тренинги, почтовый ящик</w:t>
      </w:r>
      <w:r w:rsidR="00D47914">
        <w:t>;</w:t>
      </w:r>
    </w:p>
    <w:p w14:paraId="657AA8C9" w14:textId="35A334C6" w:rsidR="0086552C" w:rsidRDefault="0057456A" w:rsidP="001B4CBF">
      <w:pPr>
        <w:pStyle w:val="a5"/>
        <w:ind w:left="0" w:firstLine="426"/>
        <w:jc w:val="both"/>
      </w:pPr>
      <w:r>
        <w:sym w:font="Symbol" w:char="F0B7"/>
      </w:r>
      <w:r>
        <w:t xml:space="preserve"> </w:t>
      </w:r>
      <w:r w:rsidR="00D47914">
        <w:t>с</w:t>
      </w:r>
      <w:r>
        <w:t xml:space="preserve">тенды и родительские уголки с консультациями на темы: «Досуг с </w:t>
      </w:r>
      <w:r w:rsidR="00D47914">
        <w:t>ребёнком</w:t>
      </w:r>
      <w:r>
        <w:t xml:space="preserve"> на природе», «Природа и мы», «Оздоровление воздуха с помощью растений», «Образные средства воспитания у детей интереса и любви к природе», «Воспитание у </w:t>
      </w:r>
      <w:r w:rsidR="00D47914">
        <w:t>ребёнка</w:t>
      </w:r>
      <w:r>
        <w:t xml:space="preserve"> бережного и гуманного отношения к живому», «Организация детского отдыха на даче, садовом участке» и </w:t>
      </w:r>
      <w:r w:rsidR="00D47914">
        <w:t>т. д.</w:t>
      </w:r>
    </w:p>
    <w:p w14:paraId="41DCBEC8" w14:textId="73199B2B" w:rsidR="00E83970" w:rsidRDefault="00E83970" w:rsidP="001B4CBF">
      <w:pPr>
        <w:pStyle w:val="afb"/>
        <w:numPr>
          <w:ilvl w:val="0"/>
          <w:numId w:val="28"/>
        </w:numPr>
        <w:tabs>
          <w:tab w:val="left" w:pos="284"/>
        </w:tabs>
        <w:ind w:left="0" w:firstLine="426"/>
        <w:jc w:val="both"/>
      </w:pPr>
      <w:r>
        <w:t>использование современных средств передачи информации и общения – фото и видеотрансляции на официальном сайте МБДОУ</w:t>
      </w:r>
      <w:r w:rsidR="000D1C40">
        <w:t>: предполагается</w:t>
      </w:r>
      <w:r>
        <w:t xml:space="preserve"> разработка дистанционной формы взаимодействия родитель-ребенок-педагог. На нашем официальном сайте МБДОУ со специальной рубрикой «Родительская академия». Организации работы будет направлена на установление преемственных связей детского сада и родителей и включает в себя программы: «Здравствуй, малыш!», «Скоро в школу», «Особенный ребенок», «Мы за здоровый и безопасный образ жизни», «Духовно-нравственное и патриотическое воспитание детей дошкольного возраста», «</w:t>
      </w:r>
      <w:proofErr w:type="spellStart"/>
      <w:r>
        <w:t>Эколёнок</w:t>
      </w:r>
      <w:proofErr w:type="spellEnd"/>
      <w:r>
        <w:t>», «Это интересно», «Вопросы-ответы».</w:t>
      </w:r>
    </w:p>
    <w:p w14:paraId="67F9FF74" w14:textId="293AC722" w:rsidR="00C43F37" w:rsidRDefault="00D2657A" w:rsidP="001B4CBF">
      <w:pPr>
        <w:pStyle w:val="a5"/>
        <w:numPr>
          <w:ilvl w:val="0"/>
          <w:numId w:val="24"/>
        </w:numPr>
        <w:ind w:left="0" w:firstLine="426"/>
        <w:jc w:val="both"/>
      </w:pPr>
      <w:r>
        <w:t>«Педагог – родитель – ребенок». Результат воспитания может быть успешным только при условии равноправного партнерства педагогов и родителей</w:t>
      </w:r>
      <w:r w:rsidR="005E1401">
        <w:t>:</w:t>
      </w:r>
    </w:p>
    <w:p w14:paraId="5EBBE96F" w14:textId="1BC4BCCA" w:rsidR="005E1401" w:rsidRDefault="00682F09" w:rsidP="001B4CBF">
      <w:pPr>
        <w:pStyle w:val="a5"/>
        <w:numPr>
          <w:ilvl w:val="0"/>
          <w:numId w:val="27"/>
        </w:numPr>
        <w:ind w:left="0" w:firstLine="426"/>
        <w:jc w:val="both"/>
      </w:pPr>
      <w:r>
        <w:t>о</w:t>
      </w:r>
      <w:r w:rsidR="00CF2FCE">
        <w:t>ткрытые занятия с использованием специальных экспозиций, видеофильмов, обучающих презентаций, привлечением родителей к активному участию в занятии</w:t>
      </w:r>
      <w:r w:rsidR="005E1401">
        <w:t>;</w:t>
      </w:r>
    </w:p>
    <w:p w14:paraId="7EF3B971" w14:textId="2F7248D5" w:rsidR="005E1401" w:rsidRDefault="00CF2FCE" w:rsidP="001B4CBF">
      <w:pPr>
        <w:pStyle w:val="a5"/>
        <w:numPr>
          <w:ilvl w:val="0"/>
          <w:numId w:val="27"/>
        </w:numPr>
        <w:ind w:left="0" w:firstLine="426"/>
        <w:jc w:val="both"/>
      </w:pPr>
      <w:r>
        <w:t xml:space="preserve"> </w:t>
      </w:r>
      <w:r w:rsidR="00682F09">
        <w:t>с</w:t>
      </w:r>
      <w:r>
        <w:t xml:space="preserve">овместные досуги, праздники («В гостях у леса», «Мы твои друзья, природа»), КВНы («Юный любитель природы»), викторины («Знатоки природы», «Лес и его обитатели», «Мы на </w:t>
      </w:r>
      <w:r w:rsidR="005E1401">
        <w:t>Урале</w:t>
      </w:r>
      <w:r>
        <w:t xml:space="preserve"> жив</w:t>
      </w:r>
      <w:r w:rsidR="005E1401">
        <w:t>ём</w:t>
      </w:r>
      <w:r>
        <w:t>», «Загадки-отгадки»), ярмарки («Дары Осени»), экологические костюмированные развлечения («Мы твои друзья, природа!»)</w:t>
      </w:r>
      <w:r w:rsidR="005E1401">
        <w:t>;</w:t>
      </w:r>
    </w:p>
    <w:p w14:paraId="51193835" w14:textId="1386D974" w:rsidR="00484574" w:rsidRDefault="00CF2FCE" w:rsidP="001B4CBF">
      <w:pPr>
        <w:pStyle w:val="a5"/>
        <w:numPr>
          <w:ilvl w:val="0"/>
          <w:numId w:val="27"/>
        </w:numPr>
        <w:ind w:left="0" w:firstLine="426"/>
        <w:jc w:val="both"/>
      </w:pPr>
      <w:r>
        <w:t xml:space="preserve"> </w:t>
      </w:r>
      <w:r w:rsidR="00BE46E6">
        <w:t>у</w:t>
      </w:r>
      <w:r>
        <w:t xml:space="preserve">частие воспитателей, родителей с детьми </w:t>
      </w:r>
      <w:r w:rsidR="00484574">
        <w:t>в акциях</w:t>
      </w:r>
      <w:r>
        <w:t>: «Сделать мир чище», «Марш парков», «</w:t>
      </w:r>
      <w:proofErr w:type="spellStart"/>
      <w:r>
        <w:t>Эколуч</w:t>
      </w:r>
      <w:proofErr w:type="spellEnd"/>
      <w:r>
        <w:t>», «В защиту хвойных деревьев»</w:t>
      </w:r>
      <w:r w:rsidR="00484574">
        <w:t>;</w:t>
      </w:r>
    </w:p>
    <w:p w14:paraId="1A3779FA" w14:textId="37DACED6" w:rsidR="00CD06A3" w:rsidRDefault="00BE46E6" w:rsidP="001B4CBF">
      <w:pPr>
        <w:pStyle w:val="a5"/>
        <w:numPr>
          <w:ilvl w:val="0"/>
          <w:numId w:val="27"/>
        </w:numPr>
        <w:ind w:left="0" w:firstLine="426"/>
        <w:jc w:val="both"/>
      </w:pPr>
      <w:r>
        <w:t>о</w:t>
      </w:r>
      <w:r w:rsidR="00CF2FCE">
        <w:t>рганизация выставок рисунков, поделок, изготовленных совместно с родителями: «Редкие птицы нашего округа», «В защиту хвойных деревьев», «Мир заповедной природы», «Шишка»</w:t>
      </w:r>
      <w:r w:rsidR="00CD06A3">
        <w:t>;</w:t>
      </w:r>
    </w:p>
    <w:p w14:paraId="3BE2168F" w14:textId="3B4F6D47" w:rsidR="007740B1" w:rsidRDefault="00BE46E6" w:rsidP="001B4CBF">
      <w:pPr>
        <w:pStyle w:val="a5"/>
        <w:numPr>
          <w:ilvl w:val="0"/>
          <w:numId w:val="27"/>
        </w:numPr>
        <w:ind w:left="0" w:firstLine="426"/>
        <w:jc w:val="both"/>
      </w:pPr>
      <w:r>
        <w:t>о</w:t>
      </w:r>
      <w:r w:rsidR="00A61092">
        <w:t>рганизация тематических выставок: «Заповедной Росси</w:t>
      </w:r>
      <w:r w:rsidR="007740B1">
        <w:t>я</w:t>
      </w:r>
      <w:r w:rsidR="00A61092">
        <w:t xml:space="preserve">», «Моя семья на море», «Моя семья в лесу», «Моя семья на даче», «Я и природа», «Лето, лето, лето, ты какого цвета?», «Наши домашние питомцы», «Отходы – в доходы!» и </w:t>
      </w:r>
      <w:r w:rsidR="007740B1">
        <w:t>т. д.</w:t>
      </w:r>
    </w:p>
    <w:p w14:paraId="36B1016E" w14:textId="75480B15" w:rsidR="00806FDF" w:rsidRDefault="00A61092" w:rsidP="001B4CBF">
      <w:pPr>
        <w:pStyle w:val="a5"/>
        <w:numPr>
          <w:ilvl w:val="0"/>
          <w:numId w:val="27"/>
        </w:numPr>
        <w:ind w:left="0" w:firstLine="426"/>
        <w:jc w:val="both"/>
      </w:pPr>
      <w:r>
        <w:t xml:space="preserve"> </w:t>
      </w:r>
      <w:r w:rsidR="00BE46E6">
        <w:t>п</w:t>
      </w:r>
      <w:r>
        <w:t>ривлечение родителей к совместной с детьми трудовой деятельности на участке и в уголке природы: субботник по уборке и озеленению территории «Бунт: большая уборка территории»; строительство «Снежного городка»; украшение участка к летнему периоду; изготовление выносного игрового оборудования из бросового материала</w:t>
      </w:r>
      <w:r w:rsidR="00806FDF">
        <w:t>;</w:t>
      </w:r>
    </w:p>
    <w:p w14:paraId="69485FBE" w14:textId="509F4C78" w:rsidR="00682F09" w:rsidRDefault="00BE46E6" w:rsidP="001B4CBF">
      <w:pPr>
        <w:pStyle w:val="a5"/>
        <w:numPr>
          <w:ilvl w:val="0"/>
          <w:numId w:val="27"/>
        </w:numPr>
        <w:ind w:left="0" w:firstLine="426"/>
        <w:jc w:val="both"/>
      </w:pPr>
      <w:r>
        <w:t>в</w:t>
      </w:r>
      <w:r w:rsidR="00A61092">
        <w:t>ыпуск групповых стенгазет («Мир на моей ладони»), фотогазет («Чудеса с грядки», «</w:t>
      </w:r>
      <w:r w:rsidR="00806FDF">
        <w:t>Пёстрый</w:t>
      </w:r>
      <w:r w:rsidR="00A61092">
        <w:t xml:space="preserve"> мир бабочек»), экологических альбомов («Мо</w:t>
      </w:r>
      <w:r w:rsidR="00806FDF">
        <w:t>ё</w:t>
      </w:r>
      <w:r w:rsidR="00A61092">
        <w:t xml:space="preserve"> любимое дерево»), плакатов («Тропинками природы»), папок</w:t>
      </w:r>
      <w:r w:rsidR="00806FDF">
        <w:t>-</w:t>
      </w:r>
      <w:r w:rsidR="00A61092">
        <w:t>передвижек («Времена года»)</w:t>
      </w:r>
      <w:r w:rsidR="00806FDF">
        <w:t>;</w:t>
      </w:r>
      <w:r w:rsidR="00A61092">
        <w:t xml:space="preserve"> </w:t>
      </w:r>
    </w:p>
    <w:p w14:paraId="71329224" w14:textId="0DB65C8B" w:rsidR="00806FDF" w:rsidRDefault="00BE46E6" w:rsidP="001B4CBF">
      <w:pPr>
        <w:pStyle w:val="a5"/>
        <w:numPr>
          <w:ilvl w:val="0"/>
          <w:numId w:val="27"/>
        </w:numPr>
        <w:ind w:left="0" w:firstLine="426"/>
        <w:jc w:val="both"/>
      </w:pPr>
      <w:r>
        <w:t>у</w:t>
      </w:r>
      <w:r w:rsidR="00A61092">
        <w:t xml:space="preserve">частие в </w:t>
      </w:r>
      <w:r w:rsidR="002208C5">
        <w:t xml:space="preserve">детском </w:t>
      </w:r>
      <w:r w:rsidR="00A61092">
        <w:t>конкурс</w:t>
      </w:r>
      <w:r w:rsidR="002208C5">
        <w:t>ом движении</w:t>
      </w:r>
      <w:r w:rsidR="00806FDF">
        <w:t>;</w:t>
      </w:r>
    </w:p>
    <w:p w14:paraId="59C481A4" w14:textId="46CCFAB7" w:rsidR="00A61092" w:rsidRPr="00A61092" w:rsidRDefault="002208C5" w:rsidP="001B4CBF">
      <w:pPr>
        <w:pStyle w:val="a5"/>
        <w:numPr>
          <w:ilvl w:val="0"/>
          <w:numId w:val="27"/>
        </w:numPr>
        <w:ind w:left="0" w:firstLine="426"/>
        <w:jc w:val="both"/>
      </w:pPr>
      <w:r>
        <w:t>детско-</w:t>
      </w:r>
      <w:r w:rsidR="00375984">
        <w:t>родительская проектная</w:t>
      </w:r>
      <w:r w:rsidR="00A61092">
        <w:t xml:space="preserve"> деятельность.</w:t>
      </w:r>
    </w:p>
    <w:p w14:paraId="5F12401C" w14:textId="67D7F33A" w:rsidR="00D2657A" w:rsidRDefault="00D2657A" w:rsidP="001B4CBF">
      <w:pPr>
        <w:pStyle w:val="a5"/>
        <w:numPr>
          <w:ilvl w:val="0"/>
          <w:numId w:val="24"/>
        </w:numPr>
        <w:ind w:left="0" w:firstLine="426"/>
        <w:jc w:val="both"/>
      </w:pPr>
      <w:r>
        <w:t>«Родитель – ребенок». Заметное влияние на воспитание ребенка оказывает уклад, уровень, качество и стиль жизни семьи</w:t>
      </w:r>
      <w:r w:rsidR="003D31F3">
        <w:t xml:space="preserve">. </w:t>
      </w:r>
      <w:r w:rsidR="004D3243">
        <w:t xml:space="preserve">Предполагается </w:t>
      </w:r>
      <w:r w:rsidR="009631D4">
        <w:t xml:space="preserve">популяризация </w:t>
      </w:r>
      <w:r w:rsidR="00511C7C">
        <w:t xml:space="preserve">по </w:t>
      </w:r>
      <w:r w:rsidR="004D3243">
        <w:t>обмен</w:t>
      </w:r>
      <w:r w:rsidR="00511C7C">
        <w:t>у</w:t>
      </w:r>
      <w:r w:rsidR="004D3243">
        <w:t xml:space="preserve"> опытом </w:t>
      </w:r>
      <w:r w:rsidR="009631D4">
        <w:t>по и</w:t>
      </w:r>
      <w:r w:rsidR="003D31F3">
        <w:t>тог</w:t>
      </w:r>
      <w:r w:rsidR="009631D4">
        <w:t>ам</w:t>
      </w:r>
      <w:r w:rsidR="003D31F3">
        <w:t xml:space="preserve"> совместных занятий </w:t>
      </w:r>
      <w:r w:rsidR="009631D4">
        <w:t xml:space="preserve">между </w:t>
      </w:r>
      <w:r w:rsidR="00546450">
        <w:t>родителями (</w:t>
      </w:r>
      <w:r w:rsidR="003D31F3">
        <w:t xml:space="preserve">законными </w:t>
      </w:r>
      <w:r w:rsidR="00682F09">
        <w:t>представителями)</w:t>
      </w:r>
      <w:r w:rsidR="003D31F3">
        <w:t xml:space="preserve"> в виде фото и видео отчетов</w:t>
      </w:r>
      <w:r w:rsidR="002131C2">
        <w:t xml:space="preserve"> с размещением на официальном сайте в разделе </w:t>
      </w:r>
      <w:r w:rsidR="004D3243">
        <w:t>«Родительская академия»</w:t>
      </w:r>
      <w:r w:rsidR="00511C7C">
        <w:t>:</w:t>
      </w:r>
    </w:p>
    <w:p w14:paraId="49BB47ED" w14:textId="044DAE3F" w:rsidR="008C5025" w:rsidRDefault="00BF6403" w:rsidP="001B4CBF">
      <w:pPr>
        <w:pStyle w:val="a5"/>
        <w:numPr>
          <w:ilvl w:val="0"/>
          <w:numId w:val="29"/>
        </w:numPr>
        <w:ind w:left="0" w:firstLine="426"/>
        <w:jc w:val="both"/>
      </w:pPr>
      <w:r>
        <w:t>уход за комнатными растениями и домашними животными</w:t>
      </w:r>
      <w:r w:rsidR="008C5025">
        <w:t>;</w:t>
      </w:r>
    </w:p>
    <w:p w14:paraId="0C890190" w14:textId="6E053793" w:rsidR="008C5025" w:rsidRDefault="008C5025" w:rsidP="001B4CBF">
      <w:pPr>
        <w:pStyle w:val="a5"/>
        <w:numPr>
          <w:ilvl w:val="0"/>
          <w:numId w:val="29"/>
        </w:numPr>
        <w:ind w:left="0" w:firstLine="426"/>
        <w:jc w:val="both"/>
      </w:pPr>
      <w:r>
        <w:t>п</w:t>
      </w:r>
      <w:r w:rsidR="00BF6403">
        <w:t>рогулки и совместный досуг детей с родителями на природе</w:t>
      </w:r>
      <w:r>
        <w:t>;</w:t>
      </w:r>
    </w:p>
    <w:p w14:paraId="3BC9F499" w14:textId="6C1F82B5" w:rsidR="008C5025" w:rsidRDefault="008C5025" w:rsidP="001B4CBF">
      <w:pPr>
        <w:pStyle w:val="a5"/>
        <w:numPr>
          <w:ilvl w:val="0"/>
          <w:numId w:val="29"/>
        </w:numPr>
        <w:ind w:left="0" w:firstLine="426"/>
        <w:jc w:val="both"/>
      </w:pPr>
      <w:r>
        <w:lastRenderedPageBreak/>
        <w:t>п</w:t>
      </w:r>
      <w:r w:rsidR="00BF6403">
        <w:t>осещение зоопарков, музее</w:t>
      </w:r>
      <w:r>
        <w:t>;</w:t>
      </w:r>
    </w:p>
    <w:p w14:paraId="40867F34" w14:textId="139CF7C0" w:rsidR="008C5025" w:rsidRDefault="008C5025" w:rsidP="001B4CBF">
      <w:pPr>
        <w:pStyle w:val="a5"/>
        <w:numPr>
          <w:ilvl w:val="0"/>
          <w:numId w:val="29"/>
        </w:numPr>
        <w:ind w:left="0" w:firstLine="426"/>
        <w:jc w:val="both"/>
      </w:pPr>
      <w:r>
        <w:t>п</w:t>
      </w:r>
      <w:r w:rsidR="00BF6403">
        <w:t>росмотр познавательных телепередач о природе</w:t>
      </w:r>
      <w:r>
        <w:t>;</w:t>
      </w:r>
    </w:p>
    <w:p w14:paraId="1103C7C7" w14:textId="3472F2B3" w:rsidR="000D1C40" w:rsidRPr="000D1C40" w:rsidRDefault="008C5025" w:rsidP="001B4CBF">
      <w:pPr>
        <w:pStyle w:val="a5"/>
        <w:numPr>
          <w:ilvl w:val="0"/>
          <w:numId w:val="29"/>
        </w:numPr>
        <w:ind w:left="0" w:firstLine="426"/>
        <w:jc w:val="both"/>
      </w:pPr>
      <w:r>
        <w:t>ч</w:t>
      </w:r>
      <w:r w:rsidR="00BF6403">
        <w:t>тение художественной литературы</w:t>
      </w:r>
      <w:r>
        <w:t>;</w:t>
      </w:r>
    </w:p>
    <w:p w14:paraId="08B5B5B4" w14:textId="17EA40C8" w:rsidR="00F35A47" w:rsidRDefault="00F35A47" w:rsidP="001B4CBF">
      <w:pPr>
        <w:pStyle w:val="a5"/>
        <w:numPr>
          <w:ilvl w:val="0"/>
          <w:numId w:val="24"/>
        </w:numPr>
        <w:ind w:left="0" w:firstLine="426"/>
        <w:jc w:val="both"/>
      </w:pPr>
      <w:r>
        <w:t>Организация взаимодействия в рамках сотрудничества с социальными партнерами</w:t>
      </w:r>
      <w:r w:rsidR="001B1447">
        <w:t xml:space="preserve"> предполагает</w:t>
      </w:r>
      <w:r w:rsidR="00CD3C60">
        <w:t>:</w:t>
      </w:r>
    </w:p>
    <w:p w14:paraId="736B1A2C" w14:textId="02CF897E" w:rsidR="001C31BD" w:rsidRPr="001C31BD" w:rsidRDefault="001C31BD" w:rsidP="001B4CBF">
      <w:pPr>
        <w:pStyle w:val="afb"/>
        <w:numPr>
          <w:ilvl w:val="0"/>
          <w:numId w:val="31"/>
        </w:numPr>
        <w:ind w:left="0" w:firstLine="426"/>
        <w:jc w:val="both"/>
      </w:pPr>
      <w:r>
        <w:rPr>
          <w:shd w:val="clear" w:color="auto" w:fill="FFFFFF"/>
        </w:rPr>
        <w:t>у</w:t>
      </w:r>
      <w:r w:rsidRPr="001C31BD">
        <w:rPr>
          <w:shd w:val="clear" w:color="auto" w:fill="FFFFFF"/>
        </w:rPr>
        <w:t xml:space="preserve">частие в Федеральном пилотном проекте по образованию для устойчивого развития «Межрегиональное сетевое </w:t>
      </w:r>
      <w:r w:rsidR="00CD3C60" w:rsidRPr="001C31BD">
        <w:rPr>
          <w:shd w:val="clear" w:color="auto" w:fill="FFFFFF"/>
        </w:rPr>
        <w:t>партнерство</w:t>
      </w:r>
      <w:r w:rsidR="003255A0" w:rsidRPr="001C31BD">
        <w:rPr>
          <w:shd w:val="clear" w:color="auto" w:fill="FFFFFF"/>
        </w:rPr>
        <w:t>:</w:t>
      </w:r>
      <w:r w:rsidR="003255A0">
        <w:rPr>
          <w:shd w:val="clear" w:color="auto" w:fill="FFFFFF"/>
        </w:rPr>
        <w:t xml:space="preserve"> учимся</w:t>
      </w:r>
      <w:r w:rsidRPr="001C31BD">
        <w:rPr>
          <w:shd w:val="clear" w:color="auto" w:fill="FFFFFF"/>
        </w:rPr>
        <w:t xml:space="preserve"> жить устойчиво в глобальном мире: Экология. Здоровье. Безопасность» (программа УНИТВИН ЮНЕСКО). Руководители проекта: Сетевая кафедра ЮНЕСКО «Экологическое образование для устойчивого развития в глобальном мире» ФГБНУ «Институт стратегии развития образования Российской академии образования»</w:t>
      </w:r>
      <w:r w:rsidR="002D52E1">
        <w:rPr>
          <w:shd w:val="clear" w:color="auto" w:fill="FFFFFF"/>
        </w:rPr>
        <w:t>;</w:t>
      </w:r>
    </w:p>
    <w:p w14:paraId="7BD7D58C" w14:textId="5DF76532" w:rsidR="008F5405" w:rsidRPr="007A692C" w:rsidRDefault="008F5405" w:rsidP="001B4CBF">
      <w:pPr>
        <w:pStyle w:val="afb"/>
        <w:numPr>
          <w:ilvl w:val="0"/>
          <w:numId w:val="31"/>
        </w:numPr>
        <w:ind w:left="0" w:firstLine="426"/>
        <w:jc w:val="both"/>
      </w:pPr>
      <w:r w:rsidRPr="007A692C">
        <w:rPr>
          <w:shd w:val="clear" w:color="auto" w:fill="FFFFFF"/>
        </w:rPr>
        <w:t>в</w:t>
      </w:r>
      <w:r w:rsidR="004871FB" w:rsidRPr="007A692C">
        <w:rPr>
          <w:shd w:val="clear" w:color="auto" w:fill="FFFFFF"/>
        </w:rPr>
        <w:t>заимодействие с медицинскими учреждениями</w:t>
      </w:r>
      <w:r w:rsidR="00977563" w:rsidRPr="007A692C">
        <w:rPr>
          <w:shd w:val="clear" w:color="auto" w:fill="FFFFFF"/>
        </w:rPr>
        <w:t xml:space="preserve"> (</w:t>
      </w:r>
      <w:r w:rsidR="002D52E1" w:rsidRPr="007A692C">
        <w:t>о</w:t>
      </w:r>
      <w:r w:rsidR="00977563" w:rsidRPr="007A692C">
        <w:t>здоровительное;</w:t>
      </w:r>
      <w:r w:rsidR="00D90671" w:rsidRPr="007A692C">
        <w:t xml:space="preserve"> </w:t>
      </w:r>
      <w:proofErr w:type="spellStart"/>
      <w:r w:rsidRPr="007A692C">
        <w:t>в</w:t>
      </w:r>
      <w:r w:rsidR="00977563" w:rsidRPr="007A692C">
        <w:t>алеологическое</w:t>
      </w:r>
      <w:proofErr w:type="spellEnd"/>
      <w:r w:rsidR="00977563" w:rsidRPr="007A692C">
        <w:t>;</w:t>
      </w:r>
      <w:r w:rsidR="00D90671" w:rsidRPr="007A692C">
        <w:t xml:space="preserve"> </w:t>
      </w:r>
      <w:r w:rsidR="002D52E1" w:rsidRPr="007A692C">
        <w:t>санитарно-просветительское; физическое</w:t>
      </w:r>
      <w:r w:rsidRPr="007A692C">
        <w:t xml:space="preserve">; </w:t>
      </w:r>
      <w:r w:rsidR="002D52E1" w:rsidRPr="007A692C">
        <w:t>психоэмоциональное</w:t>
      </w:r>
      <w:r w:rsidRPr="007A692C">
        <w:t xml:space="preserve"> благополучие</w:t>
      </w:r>
      <w:r w:rsidR="006C2D3B" w:rsidRPr="007A692C">
        <w:t>)</w:t>
      </w:r>
      <w:r w:rsidR="007327E9" w:rsidRPr="007A692C">
        <w:t>;</w:t>
      </w:r>
    </w:p>
    <w:p w14:paraId="5B277C71" w14:textId="1350C5B3" w:rsidR="007327E9" w:rsidRDefault="001B1447" w:rsidP="001B4CBF">
      <w:pPr>
        <w:pStyle w:val="afb"/>
        <w:numPr>
          <w:ilvl w:val="0"/>
          <w:numId w:val="31"/>
        </w:numPr>
        <w:ind w:left="0" w:firstLine="426"/>
        <w:jc w:val="both"/>
      </w:pPr>
      <w:r w:rsidRPr="007A692C">
        <w:t>взаимодействие с учреждениями спорта</w:t>
      </w:r>
      <w:r w:rsidR="006C2D3B" w:rsidRPr="007A692C">
        <w:t xml:space="preserve"> (</w:t>
      </w:r>
      <w:proofErr w:type="spellStart"/>
      <w:r w:rsidR="00B42404" w:rsidRPr="007A692C">
        <w:rPr>
          <w:color w:val="1A1A1A"/>
          <w:sz w:val="23"/>
          <w:szCs w:val="23"/>
        </w:rPr>
        <w:t>физкультурно</w:t>
      </w:r>
      <w:proofErr w:type="spellEnd"/>
      <w:r w:rsidR="00B42404" w:rsidRPr="007A692C">
        <w:rPr>
          <w:color w:val="1A1A1A"/>
          <w:sz w:val="23"/>
          <w:szCs w:val="23"/>
        </w:rPr>
        <w:t xml:space="preserve"> – оздоровительные; личностно – ориентированные; мотивационное; </w:t>
      </w:r>
      <w:proofErr w:type="spellStart"/>
      <w:r w:rsidR="00B42404" w:rsidRPr="007A692C">
        <w:rPr>
          <w:color w:val="1A1A1A"/>
          <w:sz w:val="23"/>
          <w:szCs w:val="23"/>
        </w:rPr>
        <w:t>физкультурно</w:t>
      </w:r>
      <w:proofErr w:type="spellEnd"/>
      <w:r w:rsidR="00B42404" w:rsidRPr="007A692C">
        <w:rPr>
          <w:color w:val="1A1A1A"/>
          <w:sz w:val="23"/>
          <w:szCs w:val="23"/>
        </w:rPr>
        <w:t xml:space="preserve"> – просветительское</w:t>
      </w:r>
      <w:r w:rsidR="006C2D3B" w:rsidRPr="007A692C">
        <w:t>)</w:t>
      </w:r>
      <w:r w:rsidR="007A692C" w:rsidRPr="007A692C">
        <w:t>;</w:t>
      </w:r>
    </w:p>
    <w:p w14:paraId="030658EE" w14:textId="14AC4C6F" w:rsidR="000D3CB4" w:rsidRDefault="007C3688" w:rsidP="001B4CBF">
      <w:pPr>
        <w:pStyle w:val="afb"/>
        <w:numPr>
          <w:ilvl w:val="0"/>
          <w:numId w:val="31"/>
        </w:numPr>
        <w:ind w:left="0" w:firstLine="426"/>
        <w:jc w:val="both"/>
      </w:pPr>
      <w:r>
        <w:t xml:space="preserve">взаимодействие с учреждениями </w:t>
      </w:r>
      <w:r w:rsidR="000D3CB4">
        <w:t>(</w:t>
      </w:r>
      <w:r>
        <w:t xml:space="preserve">культуры </w:t>
      </w:r>
      <w:r w:rsidR="000D3CB4">
        <w:t>эстетическое, духовно-нравственное, художественно-</w:t>
      </w:r>
      <w:r w:rsidR="003231E1">
        <w:t>творческое, культурно</w:t>
      </w:r>
      <w:r w:rsidR="000D3CB4">
        <w:t>-просветительское</w:t>
      </w:r>
      <w:r w:rsidR="003231E1">
        <w:t>);</w:t>
      </w:r>
    </w:p>
    <w:p w14:paraId="490BCB41" w14:textId="19FB1CFD" w:rsidR="009D2E92" w:rsidRDefault="009D2E92" w:rsidP="001B4CBF">
      <w:pPr>
        <w:pStyle w:val="a5"/>
        <w:numPr>
          <w:ilvl w:val="0"/>
          <w:numId w:val="31"/>
        </w:numPr>
        <w:ind w:left="0" w:firstLine="426"/>
        <w:jc w:val="both"/>
      </w:pPr>
      <w:r>
        <w:t>взаимодействие с учреждениями образования (</w:t>
      </w:r>
      <w:r w:rsidR="004D1C91">
        <w:t>информационное, практическое, методическое</w:t>
      </w:r>
      <w:r>
        <w:t>)</w:t>
      </w:r>
      <w:r w:rsidR="00976FA4">
        <w:t>;</w:t>
      </w:r>
    </w:p>
    <w:p w14:paraId="568B740D" w14:textId="0B9A205E" w:rsidR="00D01505" w:rsidRDefault="00D01505" w:rsidP="001B4CBF">
      <w:pPr>
        <w:pStyle w:val="afb"/>
        <w:numPr>
          <w:ilvl w:val="0"/>
          <w:numId w:val="31"/>
        </w:numPr>
        <w:ind w:left="0" w:firstLine="426"/>
        <w:jc w:val="both"/>
      </w:pPr>
      <w:r w:rsidRPr="00182656">
        <w:t>взаимодействие с учреждениями дополнительного образования (</w:t>
      </w:r>
      <w:r w:rsidR="00182656" w:rsidRPr="00182656">
        <w:rPr>
          <w:color w:val="1A1A1A"/>
          <w:sz w:val="23"/>
          <w:szCs w:val="23"/>
        </w:rPr>
        <w:t>естественно – научное</w:t>
      </w:r>
      <w:r w:rsidR="00182656">
        <w:rPr>
          <w:color w:val="1A1A1A"/>
          <w:sz w:val="23"/>
          <w:szCs w:val="23"/>
        </w:rPr>
        <w:t xml:space="preserve">, </w:t>
      </w:r>
      <w:r w:rsidR="00182656" w:rsidRPr="00182656">
        <w:rPr>
          <w:color w:val="1A1A1A"/>
          <w:sz w:val="23"/>
          <w:szCs w:val="23"/>
        </w:rPr>
        <w:t xml:space="preserve">художественно </w:t>
      </w:r>
      <w:r w:rsidR="00182656">
        <w:rPr>
          <w:color w:val="1A1A1A"/>
          <w:sz w:val="23"/>
          <w:szCs w:val="23"/>
        </w:rPr>
        <w:t>–</w:t>
      </w:r>
      <w:r w:rsidR="00182656" w:rsidRPr="00182656">
        <w:rPr>
          <w:color w:val="1A1A1A"/>
          <w:sz w:val="23"/>
          <w:szCs w:val="23"/>
        </w:rPr>
        <w:t xml:space="preserve"> литературное</w:t>
      </w:r>
      <w:r w:rsidR="00182656">
        <w:rPr>
          <w:color w:val="1A1A1A"/>
          <w:sz w:val="23"/>
          <w:szCs w:val="23"/>
        </w:rPr>
        <w:t xml:space="preserve">, </w:t>
      </w:r>
      <w:r w:rsidR="00182656" w:rsidRPr="00182656">
        <w:rPr>
          <w:color w:val="1A1A1A"/>
          <w:sz w:val="23"/>
          <w:szCs w:val="23"/>
        </w:rPr>
        <w:t>прикладное</w:t>
      </w:r>
      <w:r w:rsidR="00182656">
        <w:rPr>
          <w:color w:val="1A1A1A"/>
          <w:sz w:val="23"/>
          <w:szCs w:val="23"/>
        </w:rPr>
        <w:t xml:space="preserve">, </w:t>
      </w:r>
      <w:r w:rsidR="00182656" w:rsidRPr="00182656">
        <w:rPr>
          <w:color w:val="1A1A1A"/>
          <w:sz w:val="23"/>
          <w:szCs w:val="23"/>
        </w:rPr>
        <w:t>информационно – педагогическое</w:t>
      </w:r>
      <w:r w:rsidRPr="00182656">
        <w:t>)</w:t>
      </w:r>
      <w:r w:rsidR="00182656">
        <w:t>.</w:t>
      </w:r>
    </w:p>
    <w:p w14:paraId="7DE85FC4" w14:textId="77777777" w:rsidR="00505897" w:rsidRPr="00505897" w:rsidRDefault="00505897" w:rsidP="001B4CBF">
      <w:pPr>
        <w:ind w:firstLine="426"/>
      </w:pPr>
    </w:p>
    <w:p w14:paraId="134ACE86" w14:textId="46D20A2D" w:rsidR="004871FB" w:rsidRPr="00F40B14" w:rsidRDefault="004871FB" w:rsidP="00F40B14">
      <w:pPr>
        <w:shd w:val="clear" w:color="auto" w:fill="FFFFFF"/>
        <w:tabs>
          <w:tab w:val="left" w:pos="267"/>
          <w:tab w:val="left" w:pos="425"/>
          <w:tab w:val="left" w:pos="468"/>
          <w:tab w:val="left" w:pos="709"/>
        </w:tabs>
        <w:jc w:val="both"/>
        <w:rPr>
          <w:rFonts w:ascii="Trebuchet MS" w:hAnsi="Trebuchet MS"/>
          <w:color w:val="212529"/>
          <w:sz w:val="22"/>
          <w:szCs w:val="22"/>
          <w:shd w:val="clear" w:color="auto" w:fill="FFFFFF"/>
        </w:rPr>
        <w:sectPr w:rsidR="004871FB" w:rsidRPr="00F40B14" w:rsidSect="00F40B14">
          <w:footerReference w:type="default" r:id="rId9"/>
          <w:footerReference w:type="first" r:id="rId10"/>
          <w:pgSz w:w="11906" w:h="16838"/>
          <w:pgMar w:top="1134" w:right="849" w:bottom="1134" w:left="1418" w:header="709" w:footer="709" w:gutter="0"/>
          <w:cols w:space="708"/>
          <w:titlePg/>
          <w:docGrid w:linePitch="360"/>
        </w:sectPr>
      </w:pPr>
    </w:p>
    <w:p w14:paraId="37E19FF4" w14:textId="77777777" w:rsidR="00F40B14" w:rsidRPr="00F40B14" w:rsidRDefault="00F40B14" w:rsidP="00F40B14">
      <w:pPr>
        <w:keepNext/>
        <w:keepLines/>
        <w:ind w:firstLine="567"/>
        <w:jc w:val="center"/>
        <w:outlineLvl w:val="0"/>
        <w:rPr>
          <w:b/>
          <w:sz w:val="28"/>
          <w:szCs w:val="28"/>
        </w:rPr>
      </w:pPr>
      <w:r w:rsidRPr="00F40B14">
        <w:rPr>
          <w:b/>
        </w:rPr>
        <w:lastRenderedPageBreak/>
        <w:t>РАЗДЕЛ 4. ПОКАЗАТЕЛИ ЭФФЕКТИВНОСТИ ПРОГРАММЫ РАЗВИТИЯ</w:t>
      </w:r>
    </w:p>
    <w:p w14:paraId="65C23319" w14:textId="2729CD44" w:rsidR="00F40B14" w:rsidRPr="00F40B14" w:rsidRDefault="00F40B14" w:rsidP="00F40B14">
      <w:pPr>
        <w:ind w:firstLine="284"/>
        <w:jc w:val="right"/>
        <w:rPr>
          <w:rFonts w:eastAsia="Calibri"/>
          <w:b/>
          <w:sz w:val="20"/>
          <w:szCs w:val="20"/>
          <w:lang w:eastAsia="en-US"/>
        </w:rPr>
      </w:pPr>
      <w:r w:rsidRPr="00F40B14">
        <w:rPr>
          <w:rFonts w:eastAsia="Calibri"/>
          <w:b/>
          <w:sz w:val="20"/>
          <w:szCs w:val="20"/>
          <w:lang w:eastAsia="en-US"/>
        </w:rPr>
        <w:t>Таблица</w:t>
      </w:r>
      <w:r w:rsidR="002A05E3">
        <w:rPr>
          <w:rFonts w:eastAsia="Calibri"/>
          <w:b/>
          <w:sz w:val="20"/>
          <w:szCs w:val="20"/>
          <w:lang w:eastAsia="en-US"/>
        </w:rPr>
        <w:t xml:space="preserve"> 10</w:t>
      </w:r>
    </w:p>
    <w:tbl>
      <w:tblPr>
        <w:tblW w:w="1516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1"/>
        <w:gridCol w:w="4395"/>
        <w:gridCol w:w="1134"/>
        <w:gridCol w:w="709"/>
        <w:gridCol w:w="850"/>
        <w:gridCol w:w="851"/>
        <w:gridCol w:w="850"/>
        <w:gridCol w:w="709"/>
        <w:gridCol w:w="1134"/>
        <w:gridCol w:w="15"/>
      </w:tblGrid>
      <w:tr w:rsidR="00EB7118" w:rsidRPr="00F40B14" w14:paraId="1B83799F" w14:textId="77777777" w:rsidTr="00E93E1E">
        <w:trPr>
          <w:gridAfter w:val="1"/>
          <w:wAfter w:w="15" w:type="dxa"/>
          <w:trHeight w:val="428"/>
        </w:trPr>
        <w:tc>
          <w:tcPr>
            <w:tcW w:w="4521" w:type="dxa"/>
            <w:vMerge w:val="restart"/>
          </w:tcPr>
          <w:p w14:paraId="3B441740" w14:textId="77777777" w:rsidR="00EB7118" w:rsidRPr="00204073" w:rsidRDefault="00EB7118" w:rsidP="00F40B14">
            <w:pPr>
              <w:tabs>
                <w:tab w:val="left" w:pos="267"/>
                <w:tab w:val="left" w:pos="425"/>
                <w:tab w:val="left" w:pos="468"/>
              </w:tabs>
              <w:rPr>
                <w:sz w:val="20"/>
                <w:szCs w:val="20"/>
              </w:rPr>
            </w:pPr>
            <w:r w:rsidRPr="00204073">
              <w:rPr>
                <w:sz w:val="20"/>
                <w:szCs w:val="20"/>
              </w:rPr>
              <w:t xml:space="preserve">Результат </w:t>
            </w:r>
          </w:p>
        </w:tc>
        <w:tc>
          <w:tcPr>
            <w:tcW w:w="4395" w:type="dxa"/>
            <w:vMerge w:val="restart"/>
          </w:tcPr>
          <w:p w14:paraId="3E3CB636" w14:textId="77777777" w:rsidR="00EB7118" w:rsidRPr="00204073" w:rsidRDefault="00EB7118" w:rsidP="00F40B14">
            <w:pPr>
              <w:tabs>
                <w:tab w:val="left" w:pos="267"/>
                <w:tab w:val="left" w:pos="425"/>
                <w:tab w:val="left" w:pos="468"/>
              </w:tabs>
              <w:rPr>
                <w:sz w:val="20"/>
                <w:szCs w:val="20"/>
              </w:rPr>
            </w:pPr>
            <w:r w:rsidRPr="00204073">
              <w:rPr>
                <w:sz w:val="20"/>
                <w:szCs w:val="20"/>
              </w:rPr>
              <w:t>Наименование контрольного показателя</w:t>
            </w:r>
          </w:p>
        </w:tc>
        <w:tc>
          <w:tcPr>
            <w:tcW w:w="1134" w:type="dxa"/>
            <w:vMerge w:val="restart"/>
          </w:tcPr>
          <w:p w14:paraId="3A2705CB" w14:textId="77777777" w:rsidR="00EB7118" w:rsidRPr="00204073" w:rsidRDefault="00EB7118" w:rsidP="00F40B14">
            <w:pPr>
              <w:tabs>
                <w:tab w:val="left" w:pos="267"/>
                <w:tab w:val="left" w:pos="425"/>
                <w:tab w:val="left" w:pos="468"/>
              </w:tabs>
              <w:jc w:val="center"/>
              <w:rPr>
                <w:sz w:val="20"/>
                <w:szCs w:val="20"/>
              </w:rPr>
            </w:pPr>
            <w:r w:rsidRPr="00204073">
              <w:rPr>
                <w:sz w:val="20"/>
                <w:szCs w:val="20"/>
              </w:rPr>
              <w:t>Единица измерения показателя</w:t>
            </w:r>
          </w:p>
        </w:tc>
        <w:tc>
          <w:tcPr>
            <w:tcW w:w="709" w:type="dxa"/>
            <w:vMerge w:val="restart"/>
          </w:tcPr>
          <w:p w14:paraId="0615FDDD" w14:textId="77777777" w:rsidR="00EB7118" w:rsidRPr="00204073" w:rsidRDefault="00EB7118" w:rsidP="00F40B14">
            <w:pPr>
              <w:tabs>
                <w:tab w:val="left" w:pos="267"/>
                <w:tab w:val="left" w:pos="425"/>
                <w:tab w:val="left" w:pos="468"/>
              </w:tabs>
              <w:jc w:val="center"/>
              <w:rPr>
                <w:sz w:val="20"/>
                <w:szCs w:val="20"/>
              </w:rPr>
            </w:pPr>
            <w:r w:rsidRPr="00204073">
              <w:rPr>
                <w:sz w:val="20"/>
                <w:szCs w:val="20"/>
              </w:rPr>
              <w:t>Текущее значение показателя</w:t>
            </w:r>
          </w:p>
        </w:tc>
        <w:tc>
          <w:tcPr>
            <w:tcW w:w="4394" w:type="dxa"/>
            <w:gridSpan w:val="5"/>
          </w:tcPr>
          <w:p w14:paraId="0CFE86BB" w14:textId="562F375D" w:rsidR="00EB7118" w:rsidRPr="00204073" w:rsidRDefault="00EB7118" w:rsidP="00204073">
            <w:pPr>
              <w:widowControl w:val="0"/>
              <w:tabs>
                <w:tab w:val="left" w:pos="54"/>
              </w:tabs>
              <w:spacing w:line="276" w:lineRule="auto"/>
              <w:ind w:left="54"/>
              <w:jc w:val="center"/>
              <w:rPr>
                <w:sz w:val="20"/>
                <w:szCs w:val="20"/>
              </w:rPr>
            </w:pPr>
            <w:r w:rsidRPr="00204073">
              <w:rPr>
                <w:sz w:val="20"/>
                <w:szCs w:val="20"/>
                <w:lang w:bidi="ru-RU"/>
              </w:rPr>
              <w:t>Плановое значение</w:t>
            </w:r>
            <w:r w:rsidRPr="00204073">
              <w:rPr>
                <w:spacing w:val="1"/>
                <w:sz w:val="20"/>
                <w:szCs w:val="20"/>
                <w:lang w:bidi="ru-RU"/>
              </w:rPr>
              <w:t xml:space="preserve"> </w:t>
            </w:r>
            <w:r w:rsidRPr="00204073">
              <w:rPr>
                <w:sz w:val="20"/>
                <w:szCs w:val="20"/>
                <w:lang w:bidi="ru-RU"/>
              </w:rPr>
              <w:t>показателя по годам</w:t>
            </w:r>
            <w:r w:rsidRPr="00204073">
              <w:rPr>
                <w:spacing w:val="-58"/>
                <w:sz w:val="20"/>
                <w:szCs w:val="20"/>
                <w:lang w:bidi="ru-RU"/>
              </w:rPr>
              <w:t xml:space="preserve"> </w:t>
            </w:r>
            <w:r w:rsidRPr="00204073">
              <w:rPr>
                <w:sz w:val="20"/>
                <w:szCs w:val="20"/>
                <w:lang w:bidi="ru-RU"/>
              </w:rPr>
              <w:t>реализации</w:t>
            </w:r>
            <w:r w:rsidR="00204073">
              <w:rPr>
                <w:sz w:val="20"/>
                <w:szCs w:val="20"/>
                <w:lang w:bidi="ru-RU"/>
              </w:rPr>
              <w:t xml:space="preserve"> </w:t>
            </w:r>
            <w:r w:rsidRPr="00204073">
              <w:rPr>
                <w:sz w:val="20"/>
                <w:szCs w:val="20"/>
                <w:lang w:bidi="ru-RU"/>
              </w:rPr>
              <w:t>Программы</w:t>
            </w:r>
          </w:p>
        </w:tc>
      </w:tr>
      <w:tr w:rsidR="00EB7118" w:rsidRPr="00F40B14" w14:paraId="659E91CB" w14:textId="77777777" w:rsidTr="00E93E1E">
        <w:trPr>
          <w:gridAfter w:val="1"/>
          <w:wAfter w:w="15" w:type="dxa"/>
          <w:trHeight w:val="330"/>
        </w:trPr>
        <w:tc>
          <w:tcPr>
            <w:tcW w:w="4521" w:type="dxa"/>
            <w:vMerge/>
          </w:tcPr>
          <w:p w14:paraId="5486C6BF" w14:textId="77777777" w:rsidR="00EB7118" w:rsidRPr="00204073" w:rsidRDefault="00EB7118" w:rsidP="00F40B14">
            <w:pPr>
              <w:rPr>
                <w:sz w:val="20"/>
                <w:szCs w:val="20"/>
              </w:rPr>
            </w:pPr>
          </w:p>
        </w:tc>
        <w:tc>
          <w:tcPr>
            <w:tcW w:w="4395" w:type="dxa"/>
            <w:vMerge/>
          </w:tcPr>
          <w:p w14:paraId="518369EC" w14:textId="77777777" w:rsidR="00EB7118" w:rsidRPr="00204073" w:rsidRDefault="00EB7118" w:rsidP="00F40B14">
            <w:pPr>
              <w:rPr>
                <w:sz w:val="20"/>
                <w:szCs w:val="20"/>
              </w:rPr>
            </w:pPr>
          </w:p>
        </w:tc>
        <w:tc>
          <w:tcPr>
            <w:tcW w:w="1134" w:type="dxa"/>
            <w:vMerge/>
          </w:tcPr>
          <w:p w14:paraId="39836916" w14:textId="77777777" w:rsidR="00EB7118" w:rsidRPr="00204073" w:rsidRDefault="00EB7118" w:rsidP="00F40B14">
            <w:pPr>
              <w:rPr>
                <w:sz w:val="20"/>
                <w:szCs w:val="20"/>
              </w:rPr>
            </w:pPr>
          </w:p>
        </w:tc>
        <w:tc>
          <w:tcPr>
            <w:tcW w:w="709" w:type="dxa"/>
            <w:vMerge/>
          </w:tcPr>
          <w:p w14:paraId="01634F7B" w14:textId="77777777" w:rsidR="00EB7118" w:rsidRPr="00204073" w:rsidRDefault="00EB7118" w:rsidP="00F40B14">
            <w:pPr>
              <w:rPr>
                <w:sz w:val="20"/>
                <w:szCs w:val="20"/>
              </w:rPr>
            </w:pPr>
          </w:p>
        </w:tc>
        <w:tc>
          <w:tcPr>
            <w:tcW w:w="3260" w:type="dxa"/>
            <w:gridSpan w:val="4"/>
            <w:tcBorders>
              <w:top w:val="single" w:sz="2" w:space="0" w:color="auto"/>
              <w:bottom w:val="single" w:sz="2" w:space="0" w:color="auto"/>
            </w:tcBorders>
          </w:tcPr>
          <w:p w14:paraId="59ECD708" w14:textId="77777777" w:rsidR="00EB7118" w:rsidRPr="00204073" w:rsidRDefault="00EB7118" w:rsidP="00F40B14">
            <w:pPr>
              <w:tabs>
                <w:tab w:val="left" w:pos="267"/>
                <w:tab w:val="left" w:pos="425"/>
                <w:tab w:val="left" w:pos="468"/>
              </w:tabs>
              <w:jc w:val="center"/>
              <w:rPr>
                <w:sz w:val="20"/>
                <w:szCs w:val="20"/>
              </w:rPr>
            </w:pPr>
            <w:r w:rsidRPr="00204073">
              <w:rPr>
                <w:sz w:val="20"/>
                <w:szCs w:val="20"/>
              </w:rPr>
              <w:t>максимальное</w:t>
            </w:r>
          </w:p>
        </w:tc>
        <w:tc>
          <w:tcPr>
            <w:tcW w:w="1134" w:type="dxa"/>
            <w:vMerge w:val="restart"/>
          </w:tcPr>
          <w:p w14:paraId="6E023455" w14:textId="71A1FA92" w:rsidR="00EB7118" w:rsidRPr="00204073" w:rsidRDefault="00EB7118" w:rsidP="00F40B14">
            <w:pPr>
              <w:rPr>
                <w:sz w:val="20"/>
                <w:szCs w:val="20"/>
              </w:rPr>
            </w:pPr>
            <w:r w:rsidRPr="00204073">
              <w:rPr>
                <w:sz w:val="20"/>
                <w:szCs w:val="20"/>
              </w:rPr>
              <w:t>Целевой ориентир на 2029</w:t>
            </w:r>
          </w:p>
        </w:tc>
      </w:tr>
      <w:tr w:rsidR="00EB7118" w:rsidRPr="00F40B14" w14:paraId="5B989397" w14:textId="77777777" w:rsidTr="00E93E1E">
        <w:trPr>
          <w:gridAfter w:val="1"/>
          <w:wAfter w:w="15" w:type="dxa"/>
          <w:trHeight w:val="265"/>
        </w:trPr>
        <w:tc>
          <w:tcPr>
            <w:tcW w:w="4521" w:type="dxa"/>
            <w:vMerge/>
          </w:tcPr>
          <w:p w14:paraId="73DF0589" w14:textId="77777777" w:rsidR="00EB7118" w:rsidRPr="00F40B14" w:rsidRDefault="00EB7118" w:rsidP="00F40B14"/>
        </w:tc>
        <w:tc>
          <w:tcPr>
            <w:tcW w:w="4395" w:type="dxa"/>
            <w:vMerge/>
          </w:tcPr>
          <w:p w14:paraId="4DE44989" w14:textId="77777777" w:rsidR="00EB7118" w:rsidRPr="00F40B14" w:rsidRDefault="00EB7118" w:rsidP="00F40B14"/>
        </w:tc>
        <w:tc>
          <w:tcPr>
            <w:tcW w:w="1134" w:type="dxa"/>
            <w:vMerge/>
          </w:tcPr>
          <w:p w14:paraId="49E5F4D8" w14:textId="77777777" w:rsidR="00EB7118" w:rsidRPr="00F40B14" w:rsidRDefault="00EB7118" w:rsidP="00F40B14"/>
        </w:tc>
        <w:tc>
          <w:tcPr>
            <w:tcW w:w="709" w:type="dxa"/>
            <w:vMerge/>
          </w:tcPr>
          <w:p w14:paraId="15EEE7C6" w14:textId="77777777" w:rsidR="00EB7118" w:rsidRPr="00F40B14" w:rsidRDefault="00EB7118" w:rsidP="00F40B14"/>
        </w:tc>
        <w:tc>
          <w:tcPr>
            <w:tcW w:w="850" w:type="dxa"/>
            <w:tcBorders>
              <w:top w:val="single" w:sz="2" w:space="0" w:color="auto"/>
            </w:tcBorders>
          </w:tcPr>
          <w:p w14:paraId="093E6096" w14:textId="1427B102" w:rsidR="00EB7118" w:rsidRPr="00F40B14" w:rsidRDefault="00EB7118" w:rsidP="00F40B14">
            <w:pPr>
              <w:tabs>
                <w:tab w:val="left" w:pos="267"/>
                <w:tab w:val="left" w:pos="425"/>
                <w:tab w:val="left" w:pos="468"/>
              </w:tabs>
              <w:jc w:val="center"/>
            </w:pPr>
            <w:r w:rsidRPr="00F40B14">
              <w:rPr>
                <w:sz w:val="16"/>
                <w:szCs w:val="16"/>
              </w:rPr>
              <w:t>202</w:t>
            </w:r>
            <w:r>
              <w:rPr>
                <w:sz w:val="16"/>
                <w:szCs w:val="16"/>
              </w:rPr>
              <w:t>5</w:t>
            </w:r>
          </w:p>
        </w:tc>
        <w:tc>
          <w:tcPr>
            <w:tcW w:w="851" w:type="dxa"/>
            <w:tcBorders>
              <w:top w:val="single" w:sz="2" w:space="0" w:color="auto"/>
            </w:tcBorders>
          </w:tcPr>
          <w:p w14:paraId="390C232C" w14:textId="0FC0D1BE" w:rsidR="00EB7118" w:rsidRPr="00F40B14" w:rsidRDefault="00EB7118" w:rsidP="00F40B14">
            <w:pPr>
              <w:tabs>
                <w:tab w:val="left" w:pos="267"/>
                <w:tab w:val="left" w:pos="425"/>
                <w:tab w:val="left" w:pos="468"/>
              </w:tabs>
              <w:jc w:val="center"/>
            </w:pPr>
            <w:r w:rsidRPr="00F40B14">
              <w:rPr>
                <w:sz w:val="16"/>
                <w:szCs w:val="16"/>
              </w:rPr>
              <w:t>202</w:t>
            </w:r>
            <w:r>
              <w:rPr>
                <w:sz w:val="16"/>
                <w:szCs w:val="16"/>
              </w:rPr>
              <w:t>6</w:t>
            </w:r>
          </w:p>
        </w:tc>
        <w:tc>
          <w:tcPr>
            <w:tcW w:w="850" w:type="dxa"/>
            <w:tcBorders>
              <w:top w:val="single" w:sz="2" w:space="0" w:color="auto"/>
            </w:tcBorders>
          </w:tcPr>
          <w:p w14:paraId="21AE302B" w14:textId="3EA425C8" w:rsidR="00EB7118" w:rsidRPr="00F40B14" w:rsidRDefault="00EB7118" w:rsidP="00F40B14">
            <w:pPr>
              <w:tabs>
                <w:tab w:val="left" w:pos="267"/>
                <w:tab w:val="left" w:pos="425"/>
                <w:tab w:val="left" w:pos="468"/>
              </w:tabs>
              <w:jc w:val="center"/>
            </w:pPr>
            <w:r w:rsidRPr="00F40B14">
              <w:rPr>
                <w:sz w:val="16"/>
                <w:szCs w:val="16"/>
              </w:rPr>
              <w:t>202</w:t>
            </w:r>
            <w:r>
              <w:rPr>
                <w:sz w:val="16"/>
                <w:szCs w:val="16"/>
              </w:rPr>
              <w:t>7</w:t>
            </w:r>
          </w:p>
        </w:tc>
        <w:tc>
          <w:tcPr>
            <w:tcW w:w="709" w:type="dxa"/>
            <w:tcBorders>
              <w:top w:val="single" w:sz="2" w:space="0" w:color="auto"/>
            </w:tcBorders>
          </w:tcPr>
          <w:p w14:paraId="327AABA7" w14:textId="4F3CE319" w:rsidR="00EB7118" w:rsidRPr="00F40B14" w:rsidRDefault="00EB7118" w:rsidP="00F40B14">
            <w:pPr>
              <w:tabs>
                <w:tab w:val="left" w:pos="267"/>
                <w:tab w:val="left" w:pos="425"/>
                <w:tab w:val="left" w:pos="468"/>
              </w:tabs>
              <w:jc w:val="center"/>
            </w:pPr>
            <w:r w:rsidRPr="00F40B14">
              <w:rPr>
                <w:sz w:val="16"/>
                <w:szCs w:val="16"/>
              </w:rPr>
              <w:t>202</w:t>
            </w:r>
            <w:r>
              <w:rPr>
                <w:sz w:val="16"/>
                <w:szCs w:val="16"/>
              </w:rPr>
              <w:t>8</w:t>
            </w:r>
          </w:p>
        </w:tc>
        <w:tc>
          <w:tcPr>
            <w:tcW w:w="1134" w:type="dxa"/>
            <w:vMerge/>
          </w:tcPr>
          <w:p w14:paraId="2717EAD4" w14:textId="77777777" w:rsidR="00EB7118" w:rsidRPr="00F40B14" w:rsidRDefault="00EB7118" w:rsidP="00F40B14"/>
        </w:tc>
      </w:tr>
      <w:tr w:rsidR="00EB7118" w:rsidRPr="00F40B14" w14:paraId="21AC9CCF" w14:textId="77777777" w:rsidTr="000171D1">
        <w:trPr>
          <w:trHeight w:val="265"/>
        </w:trPr>
        <w:tc>
          <w:tcPr>
            <w:tcW w:w="15168" w:type="dxa"/>
            <w:gridSpan w:val="10"/>
          </w:tcPr>
          <w:p w14:paraId="61C019DA" w14:textId="6329E013" w:rsidR="00EB7118" w:rsidRPr="001B0D2B" w:rsidRDefault="00EB7118" w:rsidP="00AE4923">
            <w:pPr>
              <w:tabs>
                <w:tab w:val="left" w:pos="267"/>
                <w:tab w:val="left" w:pos="425"/>
                <w:tab w:val="left" w:pos="468"/>
              </w:tabs>
              <w:jc w:val="both"/>
              <w:rPr>
                <w:b/>
              </w:rPr>
            </w:pPr>
            <w:r w:rsidRPr="001B0D2B">
              <w:rPr>
                <w:b/>
              </w:rPr>
              <w:t>Задача 1.</w:t>
            </w:r>
            <w:r w:rsidR="00D737FC" w:rsidRPr="001B0D2B">
              <w:rPr>
                <w:b/>
              </w:rPr>
              <w:t xml:space="preserve"> </w:t>
            </w:r>
            <w:r w:rsidR="00AE4923" w:rsidRPr="00AE4923">
              <w:rPr>
                <w:b/>
              </w:rPr>
              <w:t>Обеспечить условия для обновления образовательной инфраструктуры детского сада, внедрения современных образовательных технологий и подходов, для освоения воспитанниками базовых экологических ценностей</w:t>
            </w:r>
          </w:p>
        </w:tc>
      </w:tr>
      <w:tr w:rsidR="00EB7118" w:rsidRPr="00F40B14" w14:paraId="3D96B24E" w14:textId="77777777" w:rsidTr="00E93E1E">
        <w:trPr>
          <w:gridAfter w:val="1"/>
          <w:wAfter w:w="15" w:type="dxa"/>
          <w:trHeight w:val="418"/>
        </w:trPr>
        <w:tc>
          <w:tcPr>
            <w:tcW w:w="4521" w:type="dxa"/>
            <w:vMerge w:val="restart"/>
          </w:tcPr>
          <w:p w14:paraId="4F753670" w14:textId="53D14910" w:rsidR="00151414" w:rsidRDefault="00F12C0F" w:rsidP="008E335C">
            <w:pPr>
              <w:pStyle w:val="afb"/>
              <w:ind w:left="22"/>
              <w:jc w:val="both"/>
            </w:pPr>
            <w:r>
              <w:t>-</w:t>
            </w:r>
            <w:r w:rsidR="00151414">
              <w:t xml:space="preserve">создана </w:t>
            </w:r>
            <w:r w:rsidR="00641DB3">
              <w:t>эколого-краеведческ</w:t>
            </w:r>
            <w:r w:rsidR="00151414">
              <w:t>ая</w:t>
            </w:r>
            <w:r w:rsidR="00641DB3">
              <w:t xml:space="preserve"> троп</w:t>
            </w:r>
            <w:r w:rsidR="00151414">
              <w:t>а</w:t>
            </w:r>
            <w:r w:rsidR="00641DB3">
              <w:t xml:space="preserve"> «</w:t>
            </w:r>
            <w:proofErr w:type="spellStart"/>
            <w:r w:rsidR="00641DB3">
              <w:t>Эколёнок</w:t>
            </w:r>
            <w:proofErr w:type="spellEnd"/>
            <w:r w:rsidR="00641DB3">
              <w:t>»</w:t>
            </w:r>
            <w:r w:rsidR="00A50313">
              <w:t>;</w:t>
            </w:r>
          </w:p>
          <w:p w14:paraId="73B5A4C2" w14:textId="06BB2042" w:rsidR="00151414" w:rsidRDefault="00151414" w:rsidP="008E335C">
            <w:pPr>
              <w:pStyle w:val="afb"/>
              <w:ind w:left="22"/>
              <w:jc w:val="both"/>
            </w:pPr>
            <w:r>
              <w:t>-п</w:t>
            </w:r>
            <w:r w:rsidR="00641DB3">
              <w:t>риобретен</w:t>
            </w:r>
            <w:r>
              <w:t>а</w:t>
            </w:r>
            <w:r w:rsidR="00641DB3">
              <w:t xml:space="preserve"> исследовательск</w:t>
            </w:r>
            <w:r>
              <w:t>ая</w:t>
            </w:r>
            <w:r w:rsidR="00641DB3">
              <w:t xml:space="preserve"> лаборатори</w:t>
            </w:r>
            <w:r>
              <w:t>я</w:t>
            </w:r>
            <w:r w:rsidR="00641DB3">
              <w:t xml:space="preserve"> для детей «</w:t>
            </w:r>
            <w:proofErr w:type="spellStart"/>
            <w:r w:rsidR="00641DB3">
              <w:t>Нуараша</w:t>
            </w:r>
            <w:proofErr w:type="spellEnd"/>
            <w:r w:rsidR="00641DB3">
              <w:t>»</w:t>
            </w:r>
            <w:r>
              <w:t>;</w:t>
            </w:r>
          </w:p>
          <w:p w14:paraId="3FB3BA1E" w14:textId="03C61A24" w:rsidR="00641DB3" w:rsidRDefault="00151414" w:rsidP="008E335C">
            <w:pPr>
              <w:pStyle w:val="afb"/>
              <w:ind w:left="22"/>
              <w:jc w:val="both"/>
            </w:pPr>
            <w:r>
              <w:t>-с</w:t>
            </w:r>
            <w:r w:rsidR="00641DB3">
              <w:t>озда</w:t>
            </w:r>
            <w:r>
              <w:t>на</w:t>
            </w:r>
            <w:r w:rsidR="00641DB3">
              <w:t xml:space="preserve"> лаборатори</w:t>
            </w:r>
            <w:r>
              <w:t>я</w:t>
            </w:r>
            <w:r w:rsidR="00641DB3">
              <w:t xml:space="preserve"> для экспериментирования с природным материалом и картотеки опытов и экспериментов для познавательной активности детей дошкольного возраста в соответствии с возрастными особенностями;</w:t>
            </w:r>
          </w:p>
          <w:p w14:paraId="6CF7D588" w14:textId="0D583D85" w:rsidR="00641DB3" w:rsidRDefault="00151414" w:rsidP="008E335C">
            <w:pPr>
              <w:pStyle w:val="afb"/>
              <w:ind w:left="22"/>
              <w:jc w:val="both"/>
            </w:pPr>
            <w:r>
              <w:t>- п</w:t>
            </w:r>
            <w:r w:rsidR="00641DB3">
              <w:t>риобретен</w:t>
            </w:r>
            <w:r>
              <w:t>а</w:t>
            </w:r>
            <w:r w:rsidR="00641DB3">
              <w:t xml:space="preserve"> Метеоплощадк</w:t>
            </w:r>
            <w:r>
              <w:t>а;</w:t>
            </w:r>
          </w:p>
          <w:p w14:paraId="7AC7AAEE" w14:textId="17799F11" w:rsidR="00641DB3" w:rsidRDefault="00151414" w:rsidP="008E335C">
            <w:pPr>
              <w:pStyle w:val="a5"/>
              <w:ind w:left="22"/>
              <w:jc w:val="both"/>
            </w:pPr>
            <w:r>
              <w:t>- о</w:t>
            </w:r>
            <w:r w:rsidR="00641DB3">
              <w:t>бновлен</w:t>
            </w:r>
            <w:r>
              <w:t xml:space="preserve">а </w:t>
            </w:r>
            <w:r w:rsidR="00641DB3">
              <w:t>предметно-пространственн</w:t>
            </w:r>
            <w:r>
              <w:t>ая</w:t>
            </w:r>
            <w:r w:rsidR="00641DB3">
              <w:t xml:space="preserve"> сред</w:t>
            </w:r>
            <w:r>
              <w:t>а</w:t>
            </w:r>
            <w:r w:rsidR="00641DB3">
              <w:t xml:space="preserve">, </w:t>
            </w:r>
            <w:r w:rsidR="00DA512B">
              <w:t xml:space="preserve">и </w:t>
            </w:r>
            <w:r w:rsidR="00641DB3">
              <w:t>учебно-методическ</w:t>
            </w:r>
            <w:r w:rsidR="00DA512B">
              <w:t>ий</w:t>
            </w:r>
            <w:r w:rsidR="00641DB3">
              <w:t>, дидактически</w:t>
            </w:r>
            <w:r w:rsidR="00DA512B">
              <w:t>й</w:t>
            </w:r>
            <w:r w:rsidR="00641DB3">
              <w:t>, наглядны</w:t>
            </w:r>
            <w:r w:rsidR="00DA512B">
              <w:t>й</w:t>
            </w:r>
            <w:r w:rsidR="00641DB3">
              <w:t xml:space="preserve"> материал, коллекций для </w:t>
            </w:r>
            <w:r w:rsidR="00641DB3" w:rsidRPr="006451CC">
              <w:t>создания</w:t>
            </w:r>
            <w:r w:rsidR="00641DB3">
              <w:t xml:space="preserve"> </w:t>
            </w:r>
            <w:r w:rsidR="00641DB3" w:rsidRPr="006451CC">
              <w:t>экологических мини-музеев в группах</w:t>
            </w:r>
            <w:r w:rsidR="00641DB3">
              <w:t>;</w:t>
            </w:r>
          </w:p>
          <w:p w14:paraId="7D4B5B30" w14:textId="5654336F" w:rsidR="00C17C65" w:rsidRDefault="00DA512B" w:rsidP="008E335C">
            <w:pPr>
              <w:pStyle w:val="a5"/>
              <w:ind w:left="22"/>
              <w:jc w:val="both"/>
            </w:pPr>
            <w:r>
              <w:t>-с</w:t>
            </w:r>
            <w:r w:rsidR="00641DB3">
              <w:t xml:space="preserve">оздан </w:t>
            </w:r>
            <w:r w:rsidR="00B95166">
              <w:t>Ц</w:t>
            </w:r>
            <w:r w:rsidR="00641DB3">
              <w:t>ентр экологического образования «Кладовая природы»</w:t>
            </w:r>
            <w:r w:rsidR="00C17C65">
              <w:t>;</w:t>
            </w:r>
            <w:r w:rsidR="00641DB3">
              <w:t xml:space="preserve"> </w:t>
            </w:r>
          </w:p>
          <w:p w14:paraId="56D5AFDA" w14:textId="79F41F9D" w:rsidR="00641DB3" w:rsidRPr="00D23F15" w:rsidRDefault="00C17C65" w:rsidP="008E335C">
            <w:pPr>
              <w:pStyle w:val="a5"/>
              <w:ind w:left="22"/>
              <w:jc w:val="both"/>
            </w:pPr>
            <w:r>
              <w:t xml:space="preserve">- на территории создана </w:t>
            </w:r>
            <w:r w:rsidR="00641DB3">
              <w:t>«Экологическая мастерская «Отходы в доходы!»</w:t>
            </w:r>
            <w:r w:rsidR="00384A56">
              <w:t>»</w:t>
            </w:r>
            <w:r w:rsidR="00641DB3">
              <w:t>;</w:t>
            </w:r>
          </w:p>
          <w:p w14:paraId="5EC83255" w14:textId="77460DCD" w:rsidR="00641DB3" w:rsidRDefault="00C17C65" w:rsidP="008E335C">
            <w:pPr>
              <w:pStyle w:val="a5"/>
              <w:ind w:left="22"/>
              <w:jc w:val="both"/>
            </w:pPr>
            <w:r>
              <w:t xml:space="preserve">-на официальном сайте </w:t>
            </w:r>
            <w:r w:rsidR="00641DB3">
              <w:t>создан электронн</w:t>
            </w:r>
            <w:r>
              <w:t>ый</w:t>
            </w:r>
            <w:r w:rsidR="00641DB3">
              <w:t xml:space="preserve"> каталог информационно-образовательных ресурсов Интернета;</w:t>
            </w:r>
          </w:p>
          <w:p w14:paraId="167E6A2B" w14:textId="558C6190" w:rsidR="00CD5C19" w:rsidRDefault="0097162D" w:rsidP="00CD5C19">
            <w:pPr>
              <w:pStyle w:val="a5"/>
              <w:ind w:left="0"/>
              <w:jc w:val="both"/>
            </w:pPr>
            <w:r>
              <w:lastRenderedPageBreak/>
              <w:t>-п</w:t>
            </w:r>
            <w:r w:rsidR="00641DB3">
              <w:t>риобретен</w:t>
            </w:r>
            <w:r>
              <w:t>ы</w:t>
            </w:r>
            <w:r w:rsidR="00641DB3">
              <w:t xml:space="preserve"> </w:t>
            </w:r>
            <w:r w:rsidR="00641DB3" w:rsidRPr="004A0E4C">
              <w:t>интерактивн</w:t>
            </w:r>
            <w:r w:rsidR="00CD5C19">
              <w:t>ые</w:t>
            </w:r>
            <w:r w:rsidR="00641DB3" w:rsidRPr="004A0E4C">
              <w:t xml:space="preserve"> игр</w:t>
            </w:r>
            <w:r>
              <w:t>ы</w:t>
            </w:r>
            <w:r w:rsidR="00641DB3" w:rsidRPr="004A0E4C">
              <w:t xml:space="preserve"> по экологической направленности</w:t>
            </w:r>
            <w:r w:rsidR="00CD5C19">
              <w:t>;</w:t>
            </w:r>
            <w:r w:rsidR="00641DB3">
              <w:t xml:space="preserve"> </w:t>
            </w:r>
          </w:p>
          <w:p w14:paraId="02FCB44C" w14:textId="77777777" w:rsidR="00CD5C19" w:rsidRDefault="00CD5C19" w:rsidP="00CD5C19">
            <w:pPr>
              <w:pStyle w:val="a5"/>
              <w:ind w:left="0"/>
              <w:jc w:val="both"/>
            </w:pPr>
            <w:r>
              <w:t>- в</w:t>
            </w:r>
            <w:r w:rsidR="00641DB3" w:rsidRPr="00432A50">
              <w:t>недрен</w:t>
            </w:r>
            <w:r>
              <w:t>а</w:t>
            </w:r>
            <w:r w:rsidR="00641DB3" w:rsidRPr="00432A50">
              <w:t xml:space="preserve"> </w:t>
            </w:r>
            <w:r w:rsidR="00641DB3">
              <w:t>в образовательный процесс Программы экологического воспитания в детском саду С. Н. Николаевой «Юный эколог»</w:t>
            </w:r>
            <w:r>
              <w:t>;</w:t>
            </w:r>
          </w:p>
          <w:p w14:paraId="46D7F602" w14:textId="34ADF51D" w:rsidR="00A50313" w:rsidRPr="00A50313" w:rsidRDefault="00A50313" w:rsidP="00A50313">
            <w:r>
              <w:t>- создана и внедрена работа медиа студии «Парад семейных коллекций»;</w:t>
            </w:r>
          </w:p>
          <w:p w14:paraId="2E2C06A4" w14:textId="779BF25E" w:rsidR="00EB7118" w:rsidRPr="00EB7118" w:rsidRDefault="00EB7118" w:rsidP="00A6418A">
            <w:pPr>
              <w:pStyle w:val="a5"/>
              <w:ind w:left="0"/>
              <w:jc w:val="both"/>
              <w:rPr>
                <w:b/>
              </w:rPr>
            </w:pPr>
            <w:r w:rsidRPr="00EB7118">
              <w:t>-</w:t>
            </w:r>
            <w:r w:rsidRPr="00EB7118">
              <w:rPr>
                <w:rStyle w:val="afc"/>
                <w:rFonts w:eastAsia="Calibri"/>
              </w:rPr>
              <w:t xml:space="preserve">получен статус инновационной площадки </w:t>
            </w:r>
            <w:r w:rsidRPr="00EB7118">
              <w:t>в рамках пилотного проекта по образованию для устойчивого развития программы УНИТВИН / ЮНЕСКО «Межрегиональное Сетевое партнерство: учимся жить устойчиво в глобальном мире. Экология. Здоровье. Безопасность»</w:t>
            </w:r>
            <w:r w:rsidR="00A6418A">
              <w:t>.</w:t>
            </w:r>
          </w:p>
        </w:tc>
        <w:tc>
          <w:tcPr>
            <w:tcW w:w="4395" w:type="dxa"/>
          </w:tcPr>
          <w:p w14:paraId="6A0794E5" w14:textId="6601AD82" w:rsidR="00EB7118" w:rsidRPr="00EB7118" w:rsidRDefault="00732849" w:rsidP="00384A56">
            <w:pPr>
              <w:ind w:left="34"/>
              <w:rPr>
                <w:rFonts w:eastAsia="Calibri"/>
                <w:lang w:eastAsia="en-US"/>
              </w:rPr>
            </w:pPr>
            <w:r>
              <w:lastRenderedPageBreak/>
              <w:t>н</w:t>
            </w:r>
            <w:r w:rsidR="00A6418A">
              <w:t>аличие эколого-краеведческая тропа «</w:t>
            </w:r>
            <w:proofErr w:type="spellStart"/>
            <w:r w:rsidR="00A6418A">
              <w:t>Эколёнок</w:t>
            </w:r>
            <w:proofErr w:type="spellEnd"/>
            <w:r w:rsidR="00A6418A">
              <w:t>»</w:t>
            </w:r>
            <w:r>
              <w:t>.</w:t>
            </w:r>
          </w:p>
        </w:tc>
        <w:tc>
          <w:tcPr>
            <w:tcW w:w="1134" w:type="dxa"/>
          </w:tcPr>
          <w:p w14:paraId="3FE814CB" w14:textId="42E4C4E8" w:rsidR="00EB7118" w:rsidRPr="00E93E1E" w:rsidRDefault="00EB7118" w:rsidP="00E93E1E">
            <w:pPr>
              <w:tabs>
                <w:tab w:val="left" w:pos="267"/>
                <w:tab w:val="left" w:pos="425"/>
                <w:tab w:val="left" w:pos="468"/>
              </w:tabs>
              <w:jc w:val="center"/>
              <w:rPr>
                <w:sz w:val="20"/>
                <w:szCs w:val="20"/>
              </w:rPr>
            </w:pPr>
            <w:r w:rsidRPr="00E93E1E">
              <w:rPr>
                <w:sz w:val="20"/>
                <w:szCs w:val="20"/>
              </w:rPr>
              <w:t>Кол</w:t>
            </w:r>
            <w:r w:rsidR="00E93E1E">
              <w:rPr>
                <w:sz w:val="20"/>
                <w:szCs w:val="20"/>
              </w:rPr>
              <w:t>-</w:t>
            </w:r>
            <w:r w:rsidRPr="00E93E1E">
              <w:rPr>
                <w:sz w:val="20"/>
                <w:szCs w:val="20"/>
              </w:rPr>
              <w:t>во</w:t>
            </w:r>
          </w:p>
        </w:tc>
        <w:tc>
          <w:tcPr>
            <w:tcW w:w="709" w:type="dxa"/>
          </w:tcPr>
          <w:p w14:paraId="45729666" w14:textId="45D0C0CF" w:rsidR="00EB7118" w:rsidRPr="00EB7118" w:rsidRDefault="00EB7118" w:rsidP="00EB7118">
            <w:pPr>
              <w:tabs>
                <w:tab w:val="left" w:pos="267"/>
                <w:tab w:val="left" w:pos="425"/>
                <w:tab w:val="left" w:pos="468"/>
              </w:tabs>
              <w:jc w:val="center"/>
            </w:pPr>
            <w:r w:rsidRPr="00EB7118">
              <w:t>0</w:t>
            </w:r>
          </w:p>
        </w:tc>
        <w:tc>
          <w:tcPr>
            <w:tcW w:w="850" w:type="dxa"/>
          </w:tcPr>
          <w:p w14:paraId="58009B0C" w14:textId="7481900D" w:rsidR="00EB7118" w:rsidRPr="00EB7118" w:rsidRDefault="00EB7118" w:rsidP="00EB7118">
            <w:pPr>
              <w:tabs>
                <w:tab w:val="left" w:pos="267"/>
                <w:tab w:val="left" w:pos="425"/>
                <w:tab w:val="left" w:pos="468"/>
              </w:tabs>
              <w:jc w:val="center"/>
            </w:pPr>
            <w:r w:rsidRPr="00EB7118">
              <w:t>0</w:t>
            </w:r>
          </w:p>
        </w:tc>
        <w:tc>
          <w:tcPr>
            <w:tcW w:w="851" w:type="dxa"/>
          </w:tcPr>
          <w:p w14:paraId="2A490CF4" w14:textId="29802E2C" w:rsidR="00EB7118" w:rsidRPr="00EB7118" w:rsidRDefault="00EB7118" w:rsidP="00EB7118">
            <w:pPr>
              <w:tabs>
                <w:tab w:val="left" w:pos="267"/>
                <w:tab w:val="left" w:pos="425"/>
                <w:tab w:val="left" w:pos="468"/>
              </w:tabs>
              <w:jc w:val="center"/>
            </w:pPr>
            <w:r w:rsidRPr="00EB7118">
              <w:t>1</w:t>
            </w:r>
          </w:p>
        </w:tc>
        <w:tc>
          <w:tcPr>
            <w:tcW w:w="850" w:type="dxa"/>
          </w:tcPr>
          <w:p w14:paraId="4F82AE34" w14:textId="357813BE" w:rsidR="00EB7118" w:rsidRPr="00EB7118" w:rsidRDefault="00EB7118" w:rsidP="00EB7118">
            <w:pPr>
              <w:tabs>
                <w:tab w:val="left" w:pos="267"/>
                <w:tab w:val="left" w:pos="425"/>
                <w:tab w:val="left" w:pos="468"/>
              </w:tabs>
              <w:jc w:val="center"/>
            </w:pPr>
            <w:r w:rsidRPr="00EB7118">
              <w:t>1</w:t>
            </w:r>
          </w:p>
        </w:tc>
        <w:tc>
          <w:tcPr>
            <w:tcW w:w="709" w:type="dxa"/>
          </w:tcPr>
          <w:p w14:paraId="6361D841" w14:textId="5A9A3DFB" w:rsidR="00EB7118" w:rsidRPr="00EB7118" w:rsidRDefault="00EB7118" w:rsidP="00EB7118">
            <w:pPr>
              <w:tabs>
                <w:tab w:val="left" w:pos="267"/>
                <w:tab w:val="left" w:pos="425"/>
                <w:tab w:val="left" w:pos="468"/>
              </w:tabs>
              <w:jc w:val="center"/>
            </w:pPr>
            <w:r w:rsidRPr="00EB7118">
              <w:t>1</w:t>
            </w:r>
          </w:p>
        </w:tc>
        <w:tc>
          <w:tcPr>
            <w:tcW w:w="1134" w:type="dxa"/>
          </w:tcPr>
          <w:p w14:paraId="3BB22DE0" w14:textId="6A48BDD8" w:rsidR="00EB7118" w:rsidRPr="00EB7118" w:rsidRDefault="00EB7118" w:rsidP="00EB7118">
            <w:pPr>
              <w:tabs>
                <w:tab w:val="left" w:pos="267"/>
                <w:tab w:val="left" w:pos="425"/>
                <w:tab w:val="left" w:pos="468"/>
              </w:tabs>
              <w:jc w:val="center"/>
            </w:pPr>
            <w:r w:rsidRPr="00EB7118">
              <w:t>1</w:t>
            </w:r>
          </w:p>
        </w:tc>
      </w:tr>
      <w:tr w:rsidR="00EB7118" w:rsidRPr="00F40B14" w14:paraId="4FF534F9" w14:textId="77777777" w:rsidTr="00E93E1E">
        <w:trPr>
          <w:gridAfter w:val="1"/>
          <w:wAfter w:w="15" w:type="dxa"/>
          <w:trHeight w:val="275"/>
        </w:trPr>
        <w:tc>
          <w:tcPr>
            <w:tcW w:w="4521" w:type="dxa"/>
            <w:vMerge/>
          </w:tcPr>
          <w:p w14:paraId="045D5B31" w14:textId="77777777" w:rsidR="00EB7118" w:rsidRPr="00EB7118" w:rsidRDefault="00EB7118" w:rsidP="00EB7118">
            <w:pPr>
              <w:tabs>
                <w:tab w:val="left" w:pos="267"/>
                <w:tab w:val="left" w:pos="425"/>
                <w:tab w:val="left" w:pos="468"/>
              </w:tabs>
              <w:jc w:val="both"/>
            </w:pPr>
          </w:p>
        </w:tc>
        <w:tc>
          <w:tcPr>
            <w:tcW w:w="4395" w:type="dxa"/>
          </w:tcPr>
          <w:p w14:paraId="0C802837" w14:textId="0BCCA62F" w:rsidR="00EB7118" w:rsidRPr="00EB7118" w:rsidRDefault="00EB7118" w:rsidP="00384A56">
            <w:pPr>
              <w:tabs>
                <w:tab w:val="left" w:pos="10"/>
              </w:tabs>
              <w:ind w:left="34"/>
              <w:contextualSpacing/>
              <w:jc w:val="both"/>
            </w:pPr>
            <w:r w:rsidRPr="00EB7118">
              <w:rPr>
                <w:shd w:val="clear" w:color="auto" w:fill="FFFFFF"/>
              </w:rPr>
              <w:t xml:space="preserve">наличие </w:t>
            </w:r>
            <w:r w:rsidR="0004661B">
              <w:rPr>
                <w:shd w:val="clear" w:color="auto" w:fill="FFFFFF"/>
              </w:rPr>
              <w:t>исследовательской лаборатории «</w:t>
            </w:r>
            <w:proofErr w:type="spellStart"/>
            <w:r w:rsidR="0004661B">
              <w:rPr>
                <w:shd w:val="clear" w:color="auto" w:fill="FFFFFF"/>
              </w:rPr>
              <w:t>Нуараша</w:t>
            </w:r>
            <w:proofErr w:type="spellEnd"/>
            <w:r w:rsidR="0004661B">
              <w:rPr>
                <w:shd w:val="clear" w:color="auto" w:fill="FFFFFF"/>
              </w:rPr>
              <w:t>»</w:t>
            </w:r>
            <w:r w:rsidR="00CD3473">
              <w:rPr>
                <w:shd w:val="clear" w:color="auto" w:fill="FFFFFF"/>
              </w:rPr>
              <w:t>.</w:t>
            </w:r>
          </w:p>
        </w:tc>
        <w:tc>
          <w:tcPr>
            <w:tcW w:w="1134" w:type="dxa"/>
          </w:tcPr>
          <w:p w14:paraId="2B938F69" w14:textId="35D63D09" w:rsidR="00EB7118" w:rsidRPr="00E93E1E" w:rsidRDefault="00EB7118" w:rsidP="00E93E1E">
            <w:pPr>
              <w:tabs>
                <w:tab w:val="left" w:pos="267"/>
                <w:tab w:val="left" w:pos="425"/>
                <w:tab w:val="left" w:pos="468"/>
              </w:tabs>
              <w:jc w:val="center"/>
              <w:rPr>
                <w:sz w:val="20"/>
                <w:szCs w:val="20"/>
              </w:rPr>
            </w:pPr>
            <w:r w:rsidRPr="00E93E1E">
              <w:rPr>
                <w:sz w:val="20"/>
                <w:szCs w:val="20"/>
              </w:rPr>
              <w:t>Кол</w:t>
            </w:r>
            <w:r w:rsidR="00872A44">
              <w:rPr>
                <w:sz w:val="20"/>
                <w:szCs w:val="20"/>
              </w:rPr>
              <w:t>-</w:t>
            </w:r>
            <w:r w:rsidRPr="00E93E1E">
              <w:rPr>
                <w:sz w:val="20"/>
                <w:szCs w:val="20"/>
              </w:rPr>
              <w:t>во</w:t>
            </w:r>
          </w:p>
        </w:tc>
        <w:tc>
          <w:tcPr>
            <w:tcW w:w="709" w:type="dxa"/>
          </w:tcPr>
          <w:p w14:paraId="56F18948" w14:textId="51EF2979" w:rsidR="00EB7118" w:rsidRPr="00EB7118" w:rsidRDefault="00EB7118" w:rsidP="00EB7118">
            <w:pPr>
              <w:tabs>
                <w:tab w:val="left" w:pos="267"/>
                <w:tab w:val="left" w:pos="425"/>
                <w:tab w:val="left" w:pos="468"/>
              </w:tabs>
              <w:jc w:val="center"/>
            </w:pPr>
            <w:r w:rsidRPr="00EB7118">
              <w:t>0</w:t>
            </w:r>
          </w:p>
        </w:tc>
        <w:tc>
          <w:tcPr>
            <w:tcW w:w="850" w:type="dxa"/>
          </w:tcPr>
          <w:p w14:paraId="0B2C7CB4" w14:textId="5F16EBE2" w:rsidR="00EB7118" w:rsidRPr="00EB7118" w:rsidRDefault="00EB7118" w:rsidP="00EB7118">
            <w:pPr>
              <w:tabs>
                <w:tab w:val="left" w:pos="267"/>
                <w:tab w:val="left" w:pos="425"/>
                <w:tab w:val="left" w:pos="468"/>
              </w:tabs>
              <w:jc w:val="center"/>
            </w:pPr>
            <w:r w:rsidRPr="00EB7118">
              <w:t>0</w:t>
            </w:r>
          </w:p>
        </w:tc>
        <w:tc>
          <w:tcPr>
            <w:tcW w:w="851" w:type="dxa"/>
          </w:tcPr>
          <w:p w14:paraId="44B8CE4C" w14:textId="0D6430A5" w:rsidR="00EB7118" w:rsidRPr="00EB7118" w:rsidRDefault="00EB7118" w:rsidP="00EB7118">
            <w:pPr>
              <w:tabs>
                <w:tab w:val="left" w:pos="267"/>
                <w:tab w:val="left" w:pos="425"/>
                <w:tab w:val="left" w:pos="468"/>
              </w:tabs>
              <w:jc w:val="center"/>
            </w:pPr>
            <w:r w:rsidRPr="00EB7118">
              <w:t>1</w:t>
            </w:r>
          </w:p>
        </w:tc>
        <w:tc>
          <w:tcPr>
            <w:tcW w:w="850" w:type="dxa"/>
          </w:tcPr>
          <w:p w14:paraId="00CF0956" w14:textId="24669005" w:rsidR="00EB7118" w:rsidRPr="00EB7118" w:rsidRDefault="00EB7118" w:rsidP="00EB7118">
            <w:pPr>
              <w:tabs>
                <w:tab w:val="left" w:pos="267"/>
                <w:tab w:val="left" w:pos="425"/>
                <w:tab w:val="left" w:pos="468"/>
              </w:tabs>
              <w:jc w:val="center"/>
            </w:pPr>
            <w:r w:rsidRPr="00EB7118">
              <w:t>1</w:t>
            </w:r>
          </w:p>
        </w:tc>
        <w:tc>
          <w:tcPr>
            <w:tcW w:w="709" w:type="dxa"/>
          </w:tcPr>
          <w:p w14:paraId="21A5E5E9" w14:textId="774148BB" w:rsidR="00EB7118" w:rsidRPr="00EB7118" w:rsidRDefault="00EB7118" w:rsidP="00EB7118">
            <w:pPr>
              <w:tabs>
                <w:tab w:val="left" w:pos="267"/>
                <w:tab w:val="left" w:pos="425"/>
                <w:tab w:val="left" w:pos="468"/>
              </w:tabs>
              <w:jc w:val="center"/>
            </w:pPr>
            <w:r w:rsidRPr="00EB7118">
              <w:t>1</w:t>
            </w:r>
          </w:p>
        </w:tc>
        <w:tc>
          <w:tcPr>
            <w:tcW w:w="1134" w:type="dxa"/>
          </w:tcPr>
          <w:p w14:paraId="7471E1ED" w14:textId="59283D9A" w:rsidR="00EB7118" w:rsidRPr="00EB7118" w:rsidRDefault="00EB7118" w:rsidP="00EB7118">
            <w:pPr>
              <w:tabs>
                <w:tab w:val="left" w:pos="267"/>
                <w:tab w:val="left" w:pos="425"/>
                <w:tab w:val="left" w:pos="468"/>
              </w:tabs>
              <w:spacing w:before="100" w:beforeAutospacing="1" w:after="100" w:afterAutospacing="1"/>
              <w:jc w:val="center"/>
            </w:pPr>
            <w:r w:rsidRPr="00EB7118">
              <w:t>1</w:t>
            </w:r>
          </w:p>
        </w:tc>
      </w:tr>
      <w:tr w:rsidR="00EB7118" w:rsidRPr="00F40B14" w14:paraId="51A84F4C" w14:textId="77777777" w:rsidTr="00E93E1E">
        <w:trPr>
          <w:gridAfter w:val="1"/>
          <w:wAfter w:w="15" w:type="dxa"/>
          <w:trHeight w:val="422"/>
        </w:trPr>
        <w:tc>
          <w:tcPr>
            <w:tcW w:w="4521" w:type="dxa"/>
            <w:vMerge/>
          </w:tcPr>
          <w:p w14:paraId="0BD2F020" w14:textId="77777777" w:rsidR="00EB7118" w:rsidRPr="00EB7118" w:rsidRDefault="00EB7118" w:rsidP="00EB7118">
            <w:pPr>
              <w:tabs>
                <w:tab w:val="left" w:pos="267"/>
                <w:tab w:val="left" w:pos="425"/>
                <w:tab w:val="left" w:pos="468"/>
              </w:tabs>
              <w:jc w:val="both"/>
            </w:pPr>
          </w:p>
        </w:tc>
        <w:tc>
          <w:tcPr>
            <w:tcW w:w="4395" w:type="dxa"/>
          </w:tcPr>
          <w:p w14:paraId="3652BF96" w14:textId="45100236" w:rsidR="00EB7118" w:rsidRPr="00EB7118" w:rsidRDefault="00EB7118" w:rsidP="00EB7118">
            <w:pPr>
              <w:rPr>
                <w:rFonts w:eastAsia="Calibri"/>
                <w:lang w:eastAsia="en-US"/>
              </w:rPr>
            </w:pPr>
            <w:r w:rsidRPr="00EB7118">
              <w:rPr>
                <w:rFonts w:eastAsia="Calibri"/>
                <w:lang w:eastAsia="en-US"/>
              </w:rPr>
              <w:t xml:space="preserve">наличие </w:t>
            </w:r>
            <w:r w:rsidR="003205BC">
              <w:rPr>
                <w:rFonts w:eastAsia="Calibri"/>
                <w:lang w:eastAsia="en-US"/>
              </w:rPr>
              <w:t>Лаборатории для экспериментальной и исследовательской работы с природным материалом «</w:t>
            </w:r>
            <w:r w:rsidR="00B95166">
              <w:rPr>
                <w:rFonts w:eastAsia="Calibri"/>
                <w:lang w:eastAsia="en-US"/>
              </w:rPr>
              <w:t>Экология в жизни ребенка</w:t>
            </w:r>
            <w:r w:rsidR="003205BC">
              <w:rPr>
                <w:rFonts w:eastAsia="Calibri"/>
                <w:lang w:eastAsia="en-US"/>
              </w:rPr>
              <w:t>»</w:t>
            </w:r>
            <w:r w:rsidR="00CD3473">
              <w:rPr>
                <w:rFonts w:eastAsia="Calibri"/>
                <w:lang w:eastAsia="en-US"/>
              </w:rPr>
              <w:t>.</w:t>
            </w:r>
          </w:p>
        </w:tc>
        <w:tc>
          <w:tcPr>
            <w:tcW w:w="1134" w:type="dxa"/>
          </w:tcPr>
          <w:p w14:paraId="1F8CADAB" w14:textId="1AB488CE" w:rsidR="00EB7118" w:rsidRPr="00E93E1E" w:rsidRDefault="00EB7118" w:rsidP="00E93E1E">
            <w:pPr>
              <w:tabs>
                <w:tab w:val="left" w:pos="267"/>
                <w:tab w:val="left" w:pos="425"/>
                <w:tab w:val="left" w:pos="468"/>
              </w:tabs>
              <w:jc w:val="center"/>
              <w:rPr>
                <w:sz w:val="20"/>
                <w:szCs w:val="20"/>
              </w:rPr>
            </w:pPr>
            <w:r w:rsidRPr="00E93E1E">
              <w:rPr>
                <w:sz w:val="20"/>
                <w:szCs w:val="20"/>
              </w:rPr>
              <w:t>Кол</w:t>
            </w:r>
            <w:r w:rsidR="00872A44">
              <w:rPr>
                <w:sz w:val="20"/>
                <w:szCs w:val="20"/>
              </w:rPr>
              <w:t>-</w:t>
            </w:r>
            <w:r w:rsidRPr="00E93E1E">
              <w:rPr>
                <w:sz w:val="20"/>
                <w:szCs w:val="20"/>
              </w:rPr>
              <w:t>во</w:t>
            </w:r>
          </w:p>
        </w:tc>
        <w:tc>
          <w:tcPr>
            <w:tcW w:w="709" w:type="dxa"/>
          </w:tcPr>
          <w:p w14:paraId="72EF3A3B" w14:textId="77777777" w:rsidR="00EB7118" w:rsidRPr="00EB7118" w:rsidRDefault="00EB7118" w:rsidP="00EB7118">
            <w:pPr>
              <w:tabs>
                <w:tab w:val="left" w:pos="267"/>
                <w:tab w:val="left" w:pos="425"/>
                <w:tab w:val="left" w:pos="468"/>
              </w:tabs>
              <w:jc w:val="center"/>
            </w:pPr>
            <w:r w:rsidRPr="00EB7118">
              <w:t>0</w:t>
            </w:r>
          </w:p>
        </w:tc>
        <w:tc>
          <w:tcPr>
            <w:tcW w:w="850" w:type="dxa"/>
          </w:tcPr>
          <w:p w14:paraId="5E99E3B7" w14:textId="14434C3C" w:rsidR="00EB7118" w:rsidRPr="00EB7118" w:rsidRDefault="00EB7118" w:rsidP="00EB7118">
            <w:pPr>
              <w:tabs>
                <w:tab w:val="left" w:pos="267"/>
                <w:tab w:val="left" w:pos="425"/>
                <w:tab w:val="left" w:pos="468"/>
              </w:tabs>
              <w:ind w:left="-108"/>
              <w:jc w:val="center"/>
            </w:pPr>
            <w:r w:rsidRPr="00EB7118">
              <w:t>1</w:t>
            </w:r>
          </w:p>
        </w:tc>
        <w:tc>
          <w:tcPr>
            <w:tcW w:w="851" w:type="dxa"/>
          </w:tcPr>
          <w:p w14:paraId="50C1CE1A" w14:textId="77777777" w:rsidR="00EB7118" w:rsidRPr="00EB7118" w:rsidRDefault="00EB7118" w:rsidP="00EB7118">
            <w:pPr>
              <w:tabs>
                <w:tab w:val="left" w:pos="267"/>
                <w:tab w:val="left" w:pos="425"/>
                <w:tab w:val="left" w:pos="468"/>
              </w:tabs>
              <w:ind w:left="-108"/>
              <w:jc w:val="center"/>
            </w:pPr>
            <w:r w:rsidRPr="00EB7118">
              <w:t>1</w:t>
            </w:r>
          </w:p>
        </w:tc>
        <w:tc>
          <w:tcPr>
            <w:tcW w:w="850" w:type="dxa"/>
          </w:tcPr>
          <w:p w14:paraId="360CA77E" w14:textId="77777777" w:rsidR="00EB7118" w:rsidRPr="00EB7118" w:rsidRDefault="00EB7118" w:rsidP="00EB7118">
            <w:pPr>
              <w:tabs>
                <w:tab w:val="left" w:pos="267"/>
                <w:tab w:val="left" w:pos="425"/>
                <w:tab w:val="left" w:pos="468"/>
              </w:tabs>
              <w:ind w:left="-108"/>
              <w:jc w:val="center"/>
            </w:pPr>
            <w:r w:rsidRPr="00EB7118">
              <w:t>1</w:t>
            </w:r>
          </w:p>
        </w:tc>
        <w:tc>
          <w:tcPr>
            <w:tcW w:w="709" w:type="dxa"/>
          </w:tcPr>
          <w:p w14:paraId="1E8263C4" w14:textId="77777777" w:rsidR="00EB7118" w:rsidRPr="00EB7118" w:rsidRDefault="00EB7118" w:rsidP="00EB7118">
            <w:pPr>
              <w:tabs>
                <w:tab w:val="left" w:pos="267"/>
                <w:tab w:val="left" w:pos="425"/>
                <w:tab w:val="left" w:pos="468"/>
              </w:tabs>
              <w:ind w:left="-108"/>
              <w:jc w:val="center"/>
            </w:pPr>
            <w:r w:rsidRPr="00EB7118">
              <w:t>1</w:t>
            </w:r>
          </w:p>
        </w:tc>
        <w:tc>
          <w:tcPr>
            <w:tcW w:w="1134" w:type="dxa"/>
          </w:tcPr>
          <w:p w14:paraId="0B3A2BA0" w14:textId="77777777" w:rsidR="00EB7118" w:rsidRPr="00EB7118" w:rsidRDefault="00EB7118" w:rsidP="00EB7118">
            <w:pPr>
              <w:tabs>
                <w:tab w:val="left" w:pos="267"/>
                <w:tab w:val="left" w:pos="425"/>
                <w:tab w:val="left" w:pos="468"/>
              </w:tabs>
              <w:jc w:val="center"/>
            </w:pPr>
            <w:r w:rsidRPr="00EB7118">
              <w:t>1</w:t>
            </w:r>
          </w:p>
        </w:tc>
      </w:tr>
      <w:tr w:rsidR="00EB7118" w:rsidRPr="00F40B14" w14:paraId="6BF5237C" w14:textId="77777777" w:rsidTr="00E93E1E">
        <w:trPr>
          <w:gridAfter w:val="1"/>
          <w:wAfter w:w="15" w:type="dxa"/>
          <w:trHeight w:val="422"/>
        </w:trPr>
        <w:tc>
          <w:tcPr>
            <w:tcW w:w="4521" w:type="dxa"/>
            <w:vMerge/>
          </w:tcPr>
          <w:p w14:paraId="5D586252" w14:textId="77777777" w:rsidR="00EB7118" w:rsidRPr="00EB7118" w:rsidRDefault="00EB7118" w:rsidP="00EB7118">
            <w:pPr>
              <w:tabs>
                <w:tab w:val="left" w:pos="267"/>
                <w:tab w:val="left" w:pos="425"/>
                <w:tab w:val="left" w:pos="468"/>
              </w:tabs>
              <w:jc w:val="both"/>
            </w:pPr>
          </w:p>
        </w:tc>
        <w:tc>
          <w:tcPr>
            <w:tcW w:w="4395" w:type="dxa"/>
          </w:tcPr>
          <w:p w14:paraId="22C0D229" w14:textId="1231A0BF" w:rsidR="00EB7118" w:rsidRPr="00EB7118" w:rsidRDefault="00EB7118" w:rsidP="00EB7118">
            <w:pPr>
              <w:rPr>
                <w:rFonts w:eastAsia="Calibri"/>
                <w:lang w:eastAsia="en-US"/>
              </w:rPr>
            </w:pPr>
            <w:r w:rsidRPr="00EB7118">
              <w:rPr>
                <w:rFonts w:eastAsia="Calibri"/>
                <w:lang w:eastAsia="en-US"/>
              </w:rPr>
              <w:t xml:space="preserve">наличие </w:t>
            </w:r>
            <w:r w:rsidR="00B95166">
              <w:rPr>
                <w:rFonts w:eastAsia="Calibri"/>
                <w:lang w:eastAsia="en-US"/>
              </w:rPr>
              <w:t>Метеоплощадки</w:t>
            </w:r>
            <w:r w:rsidR="00CD3473">
              <w:rPr>
                <w:rFonts w:eastAsia="Calibri"/>
                <w:lang w:eastAsia="en-US"/>
              </w:rPr>
              <w:t>.</w:t>
            </w:r>
          </w:p>
        </w:tc>
        <w:tc>
          <w:tcPr>
            <w:tcW w:w="1134" w:type="dxa"/>
          </w:tcPr>
          <w:p w14:paraId="5A4B37B9" w14:textId="183D6871" w:rsidR="00EB7118" w:rsidRPr="00E93E1E" w:rsidRDefault="00EB7118" w:rsidP="00E93E1E">
            <w:pPr>
              <w:tabs>
                <w:tab w:val="left" w:pos="267"/>
                <w:tab w:val="left" w:pos="425"/>
                <w:tab w:val="left" w:pos="468"/>
              </w:tabs>
              <w:jc w:val="center"/>
              <w:rPr>
                <w:sz w:val="20"/>
                <w:szCs w:val="20"/>
              </w:rPr>
            </w:pPr>
            <w:r w:rsidRPr="00E93E1E">
              <w:rPr>
                <w:sz w:val="20"/>
                <w:szCs w:val="20"/>
              </w:rPr>
              <w:t>Кол</w:t>
            </w:r>
            <w:r w:rsidR="00872A44">
              <w:rPr>
                <w:sz w:val="20"/>
                <w:szCs w:val="20"/>
              </w:rPr>
              <w:t>-</w:t>
            </w:r>
            <w:r w:rsidRPr="00E93E1E">
              <w:rPr>
                <w:sz w:val="20"/>
                <w:szCs w:val="20"/>
              </w:rPr>
              <w:t>во</w:t>
            </w:r>
          </w:p>
        </w:tc>
        <w:tc>
          <w:tcPr>
            <w:tcW w:w="709" w:type="dxa"/>
          </w:tcPr>
          <w:p w14:paraId="12A5A354" w14:textId="2A131D3C" w:rsidR="00EB7118" w:rsidRPr="00EB7118" w:rsidRDefault="00EB7118" w:rsidP="00EB7118">
            <w:pPr>
              <w:tabs>
                <w:tab w:val="left" w:pos="267"/>
                <w:tab w:val="left" w:pos="425"/>
                <w:tab w:val="left" w:pos="468"/>
              </w:tabs>
              <w:jc w:val="center"/>
            </w:pPr>
            <w:r w:rsidRPr="00EB7118">
              <w:t>0</w:t>
            </w:r>
          </w:p>
        </w:tc>
        <w:tc>
          <w:tcPr>
            <w:tcW w:w="850" w:type="dxa"/>
          </w:tcPr>
          <w:p w14:paraId="77778F4D" w14:textId="01F95BE0" w:rsidR="00EB7118" w:rsidRPr="00EB7118" w:rsidRDefault="00B95166" w:rsidP="00EB7118">
            <w:pPr>
              <w:tabs>
                <w:tab w:val="left" w:pos="267"/>
                <w:tab w:val="left" w:pos="425"/>
                <w:tab w:val="left" w:pos="468"/>
              </w:tabs>
              <w:ind w:left="-108"/>
              <w:jc w:val="center"/>
            </w:pPr>
            <w:r>
              <w:t>0</w:t>
            </w:r>
          </w:p>
        </w:tc>
        <w:tc>
          <w:tcPr>
            <w:tcW w:w="851" w:type="dxa"/>
          </w:tcPr>
          <w:p w14:paraId="40C1693F" w14:textId="56465DBE" w:rsidR="00EB7118" w:rsidRPr="00EB7118" w:rsidRDefault="00B95166" w:rsidP="00EB7118">
            <w:pPr>
              <w:tabs>
                <w:tab w:val="left" w:pos="267"/>
                <w:tab w:val="left" w:pos="425"/>
                <w:tab w:val="left" w:pos="468"/>
              </w:tabs>
              <w:ind w:left="-108"/>
              <w:jc w:val="center"/>
            </w:pPr>
            <w:r>
              <w:t>0</w:t>
            </w:r>
          </w:p>
        </w:tc>
        <w:tc>
          <w:tcPr>
            <w:tcW w:w="850" w:type="dxa"/>
          </w:tcPr>
          <w:p w14:paraId="56EF5B7E" w14:textId="648712CC" w:rsidR="00EB7118" w:rsidRPr="00EB7118" w:rsidRDefault="00B95166" w:rsidP="00EB7118">
            <w:pPr>
              <w:tabs>
                <w:tab w:val="left" w:pos="267"/>
                <w:tab w:val="left" w:pos="425"/>
                <w:tab w:val="left" w:pos="468"/>
              </w:tabs>
              <w:ind w:left="-108"/>
              <w:jc w:val="center"/>
            </w:pPr>
            <w:r>
              <w:t>1</w:t>
            </w:r>
          </w:p>
        </w:tc>
        <w:tc>
          <w:tcPr>
            <w:tcW w:w="709" w:type="dxa"/>
          </w:tcPr>
          <w:p w14:paraId="3795E729" w14:textId="2CE9059C" w:rsidR="00EB7118" w:rsidRPr="00EB7118" w:rsidRDefault="00B95166" w:rsidP="00EB7118">
            <w:pPr>
              <w:tabs>
                <w:tab w:val="left" w:pos="267"/>
                <w:tab w:val="left" w:pos="425"/>
                <w:tab w:val="left" w:pos="468"/>
              </w:tabs>
              <w:ind w:left="-108"/>
              <w:jc w:val="center"/>
            </w:pPr>
            <w:r>
              <w:t>1</w:t>
            </w:r>
          </w:p>
        </w:tc>
        <w:tc>
          <w:tcPr>
            <w:tcW w:w="1134" w:type="dxa"/>
          </w:tcPr>
          <w:p w14:paraId="0CD1E970" w14:textId="028901ED" w:rsidR="00EB7118" w:rsidRPr="00EB7118" w:rsidRDefault="00B95166" w:rsidP="00EB7118">
            <w:pPr>
              <w:tabs>
                <w:tab w:val="left" w:pos="267"/>
                <w:tab w:val="left" w:pos="425"/>
                <w:tab w:val="left" w:pos="468"/>
              </w:tabs>
              <w:jc w:val="center"/>
            </w:pPr>
            <w:r>
              <w:t>1</w:t>
            </w:r>
          </w:p>
        </w:tc>
      </w:tr>
      <w:tr w:rsidR="00EB7118" w:rsidRPr="00F40B14" w14:paraId="17E9EEBC" w14:textId="77777777" w:rsidTr="00E93E1E">
        <w:trPr>
          <w:gridAfter w:val="1"/>
          <w:wAfter w:w="15" w:type="dxa"/>
          <w:trHeight w:val="422"/>
        </w:trPr>
        <w:tc>
          <w:tcPr>
            <w:tcW w:w="4521" w:type="dxa"/>
            <w:vMerge/>
          </w:tcPr>
          <w:p w14:paraId="3EED340D" w14:textId="77777777" w:rsidR="00EB7118" w:rsidRPr="00EB7118" w:rsidRDefault="00EB7118" w:rsidP="00EB7118">
            <w:pPr>
              <w:tabs>
                <w:tab w:val="left" w:pos="267"/>
                <w:tab w:val="left" w:pos="425"/>
                <w:tab w:val="left" w:pos="468"/>
              </w:tabs>
              <w:jc w:val="both"/>
            </w:pPr>
          </w:p>
        </w:tc>
        <w:tc>
          <w:tcPr>
            <w:tcW w:w="4395" w:type="dxa"/>
          </w:tcPr>
          <w:p w14:paraId="2CF2B1C3" w14:textId="7F304E70" w:rsidR="00EB7118" w:rsidRPr="00EB7118" w:rsidRDefault="00EB7118" w:rsidP="00EB7118">
            <w:pPr>
              <w:rPr>
                <w:rFonts w:eastAsia="Calibri"/>
                <w:lang w:eastAsia="en-US"/>
              </w:rPr>
            </w:pPr>
            <w:r w:rsidRPr="00EB7118">
              <w:rPr>
                <w:rFonts w:eastAsia="Calibri"/>
                <w:lang w:eastAsia="en-US"/>
              </w:rPr>
              <w:t>наличие Центра экологического образования</w:t>
            </w:r>
            <w:r w:rsidR="00BB6EC3">
              <w:rPr>
                <w:rFonts w:eastAsia="Calibri"/>
                <w:lang w:eastAsia="en-US"/>
              </w:rPr>
              <w:t xml:space="preserve"> в холлах детского сада</w:t>
            </w:r>
            <w:r w:rsidR="00B95166">
              <w:rPr>
                <w:rFonts w:eastAsia="Calibri"/>
                <w:lang w:eastAsia="en-US"/>
              </w:rPr>
              <w:t xml:space="preserve"> «Кладовая</w:t>
            </w:r>
            <w:r w:rsidR="00CD3473">
              <w:rPr>
                <w:rFonts w:eastAsia="Calibri"/>
                <w:lang w:eastAsia="en-US"/>
              </w:rPr>
              <w:t xml:space="preserve"> природы</w:t>
            </w:r>
            <w:r w:rsidR="00B95166">
              <w:rPr>
                <w:rFonts w:eastAsia="Calibri"/>
                <w:lang w:eastAsia="en-US"/>
              </w:rPr>
              <w:t>»</w:t>
            </w:r>
            <w:r w:rsidR="00CD3473">
              <w:rPr>
                <w:rFonts w:eastAsia="Calibri"/>
                <w:lang w:eastAsia="en-US"/>
              </w:rPr>
              <w:t>.</w:t>
            </w:r>
          </w:p>
        </w:tc>
        <w:tc>
          <w:tcPr>
            <w:tcW w:w="1134" w:type="dxa"/>
          </w:tcPr>
          <w:p w14:paraId="759A53EA" w14:textId="7D793A66" w:rsidR="00EB7118" w:rsidRPr="00E93E1E" w:rsidRDefault="00EB7118" w:rsidP="00E93E1E">
            <w:pPr>
              <w:tabs>
                <w:tab w:val="left" w:pos="267"/>
                <w:tab w:val="left" w:pos="425"/>
                <w:tab w:val="left" w:pos="468"/>
              </w:tabs>
              <w:jc w:val="center"/>
              <w:rPr>
                <w:sz w:val="20"/>
                <w:szCs w:val="20"/>
              </w:rPr>
            </w:pPr>
            <w:r w:rsidRPr="00E93E1E">
              <w:rPr>
                <w:sz w:val="20"/>
                <w:szCs w:val="20"/>
              </w:rPr>
              <w:t>Кол</w:t>
            </w:r>
            <w:r w:rsidR="00872A44">
              <w:rPr>
                <w:sz w:val="20"/>
                <w:szCs w:val="20"/>
              </w:rPr>
              <w:t>-</w:t>
            </w:r>
            <w:r w:rsidRPr="00E93E1E">
              <w:rPr>
                <w:sz w:val="20"/>
                <w:szCs w:val="20"/>
              </w:rPr>
              <w:t>во</w:t>
            </w:r>
          </w:p>
        </w:tc>
        <w:tc>
          <w:tcPr>
            <w:tcW w:w="709" w:type="dxa"/>
          </w:tcPr>
          <w:p w14:paraId="3C921C30" w14:textId="102F46BD" w:rsidR="00EB7118" w:rsidRPr="00EB7118" w:rsidRDefault="00EB7118" w:rsidP="00EB7118">
            <w:pPr>
              <w:tabs>
                <w:tab w:val="left" w:pos="267"/>
                <w:tab w:val="left" w:pos="425"/>
                <w:tab w:val="left" w:pos="468"/>
              </w:tabs>
              <w:jc w:val="center"/>
            </w:pPr>
            <w:r w:rsidRPr="00EB7118">
              <w:t>0</w:t>
            </w:r>
          </w:p>
        </w:tc>
        <w:tc>
          <w:tcPr>
            <w:tcW w:w="850" w:type="dxa"/>
          </w:tcPr>
          <w:p w14:paraId="4C5031BB" w14:textId="04350058" w:rsidR="00EB7118" w:rsidRPr="00EB7118" w:rsidRDefault="00EB7118" w:rsidP="00EB7118">
            <w:pPr>
              <w:tabs>
                <w:tab w:val="left" w:pos="267"/>
                <w:tab w:val="left" w:pos="425"/>
                <w:tab w:val="left" w:pos="468"/>
              </w:tabs>
              <w:ind w:left="-108"/>
              <w:jc w:val="center"/>
            </w:pPr>
            <w:r w:rsidRPr="00EB7118">
              <w:t>1</w:t>
            </w:r>
          </w:p>
        </w:tc>
        <w:tc>
          <w:tcPr>
            <w:tcW w:w="851" w:type="dxa"/>
          </w:tcPr>
          <w:p w14:paraId="3B90BA09" w14:textId="005AED44" w:rsidR="00EB7118" w:rsidRPr="00EB7118" w:rsidRDefault="00EB7118" w:rsidP="00EB7118">
            <w:pPr>
              <w:tabs>
                <w:tab w:val="left" w:pos="267"/>
                <w:tab w:val="left" w:pos="425"/>
                <w:tab w:val="left" w:pos="468"/>
              </w:tabs>
              <w:ind w:left="-108"/>
              <w:jc w:val="center"/>
            </w:pPr>
            <w:r w:rsidRPr="00EB7118">
              <w:t>1</w:t>
            </w:r>
          </w:p>
        </w:tc>
        <w:tc>
          <w:tcPr>
            <w:tcW w:w="850" w:type="dxa"/>
          </w:tcPr>
          <w:p w14:paraId="3A3DC2B6" w14:textId="74E72FE3" w:rsidR="00EB7118" w:rsidRPr="00EB7118" w:rsidRDefault="00CD3473" w:rsidP="00EB7118">
            <w:pPr>
              <w:tabs>
                <w:tab w:val="left" w:pos="267"/>
                <w:tab w:val="left" w:pos="425"/>
                <w:tab w:val="left" w:pos="468"/>
              </w:tabs>
              <w:ind w:left="-108"/>
              <w:jc w:val="center"/>
            </w:pPr>
            <w:r>
              <w:t>1</w:t>
            </w:r>
          </w:p>
        </w:tc>
        <w:tc>
          <w:tcPr>
            <w:tcW w:w="709" w:type="dxa"/>
          </w:tcPr>
          <w:p w14:paraId="6E6398FB" w14:textId="5D2D8095" w:rsidR="00EB7118" w:rsidRPr="00EB7118" w:rsidRDefault="00CD3473" w:rsidP="00EB7118">
            <w:pPr>
              <w:tabs>
                <w:tab w:val="left" w:pos="267"/>
                <w:tab w:val="left" w:pos="425"/>
                <w:tab w:val="left" w:pos="468"/>
              </w:tabs>
              <w:ind w:left="-108"/>
              <w:jc w:val="center"/>
            </w:pPr>
            <w:r>
              <w:t>2</w:t>
            </w:r>
          </w:p>
        </w:tc>
        <w:tc>
          <w:tcPr>
            <w:tcW w:w="1134" w:type="dxa"/>
          </w:tcPr>
          <w:p w14:paraId="7DF0BF5B" w14:textId="35AAC127" w:rsidR="00EB7118" w:rsidRPr="00EB7118" w:rsidRDefault="00CD3473" w:rsidP="00EB7118">
            <w:pPr>
              <w:tabs>
                <w:tab w:val="left" w:pos="267"/>
                <w:tab w:val="left" w:pos="425"/>
                <w:tab w:val="left" w:pos="468"/>
              </w:tabs>
              <w:jc w:val="center"/>
            </w:pPr>
            <w:r>
              <w:t>2</w:t>
            </w:r>
          </w:p>
        </w:tc>
      </w:tr>
      <w:tr w:rsidR="00EB7118" w:rsidRPr="00F40B14" w14:paraId="09A1E2C9" w14:textId="77777777" w:rsidTr="00E93E1E">
        <w:trPr>
          <w:gridAfter w:val="1"/>
          <w:wAfter w:w="15" w:type="dxa"/>
          <w:trHeight w:val="422"/>
        </w:trPr>
        <w:tc>
          <w:tcPr>
            <w:tcW w:w="4521" w:type="dxa"/>
            <w:vMerge/>
          </w:tcPr>
          <w:p w14:paraId="4EE8F092" w14:textId="77777777" w:rsidR="00EB7118" w:rsidRPr="00EB7118" w:rsidRDefault="00EB7118" w:rsidP="00EB7118">
            <w:pPr>
              <w:tabs>
                <w:tab w:val="left" w:pos="267"/>
                <w:tab w:val="left" w:pos="425"/>
                <w:tab w:val="left" w:pos="468"/>
              </w:tabs>
              <w:jc w:val="both"/>
            </w:pPr>
          </w:p>
        </w:tc>
        <w:tc>
          <w:tcPr>
            <w:tcW w:w="4395" w:type="dxa"/>
          </w:tcPr>
          <w:p w14:paraId="5961F4FE" w14:textId="2A6EFE98" w:rsidR="00EB7118" w:rsidRPr="00EB7118" w:rsidRDefault="00E441D2" w:rsidP="00EB7118">
            <w:pPr>
              <w:rPr>
                <w:rFonts w:eastAsia="Calibri"/>
                <w:lang w:eastAsia="en-US"/>
              </w:rPr>
            </w:pPr>
            <w:r>
              <w:rPr>
                <w:rFonts w:eastAsia="Calibri"/>
                <w:lang w:eastAsia="en-US"/>
              </w:rPr>
              <w:t>н</w:t>
            </w:r>
            <w:r w:rsidR="00EB7118" w:rsidRPr="00EB7118">
              <w:rPr>
                <w:rFonts w:eastAsia="Calibri"/>
                <w:lang w:eastAsia="en-US"/>
              </w:rPr>
              <w:t xml:space="preserve">аличие </w:t>
            </w:r>
            <w:r w:rsidR="00BB6EC3">
              <w:rPr>
                <w:rFonts w:eastAsia="Calibri"/>
                <w:lang w:eastAsia="en-US"/>
              </w:rPr>
              <w:t xml:space="preserve">на территории МБДОУ «Экологической </w:t>
            </w:r>
            <w:r w:rsidR="00384A56">
              <w:rPr>
                <w:rFonts w:eastAsia="Calibri"/>
                <w:lang w:eastAsia="en-US"/>
              </w:rPr>
              <w:t>мастерской «Отходы в доходы»</w:t>
            </w:r>
            <w:r w:rsidR="00BB6EC3">
              <w:rPr>
                <w:rFonts w:eastAsia="Calibri"/>
                <w:lang w:eastAsia="en-US"/>
              </w:rPr>
              <w:t>»</w:t>
            </w:r>
          </w:p>
        </w:tc>
        <w:tc>
          <w:tcPr>
            <w:tcW w:w="1134" w:type="dxa"/>
          </w:tcPr>
          <w:p w14:paraId="1E0099F4" w14:textId="36822C7A" w:rsidR="00EB7118" w:rsidRPr="00E93E1E" w:rsidRDefault="00EB7118" w:rsidP="00E93E1E">
            <w:pPr>
              <w:tabs>
                <w:tab w:val="left" w:pos="267"/>
                <w:tab w:val="left" w:pos="425"/>
                <w:tab w:val="left" w:pos="468"/>
              </w:tabs>
              <w:jc w:val="center"/>
              <w:rPr>
                <w:sz w:val="20"/>
                <w:szCs w:val="20"/>
              </w:rPr>
            </w:pPr>
            <w:r w:rsidRPr="00E93E1E">
              <w:rPr>
                <w:sz w:val="20"/>
                <w:szCs w:val="20"/>
              </w:rPr>
              <w:t>Кол</w:t>
            </w:r>
            <w:r w:rsidR="00872A44">
              <w:rPr>
                <w:sz w:val="20"/>
                <w:szCs w:val="20"/>
              </w:rPr>
              <w:t>-</w:t>
            </w:r>
            <w:r w:rsidRPr="00E93E1E">
              <w:rPr>
                <w:sz w:val="20"/>
                <w:szCs w:val="20"/>
              </w:rPr>
              <w:t>во</w:t>
            </w:r>
          </w:p>
        </w:tc>
        <w:tc>
          <w:tcPr>
            <w:tcW w:w="709" w:type="dxa"/>
          </w:tcPr>
          <w:p w14:paraId="181EEBC7" w14:textId="1B326573" w:rsidR="00EB7118" w:rsidRPr="00EB7118" w:rsidRDefault="00EB7118" w:rsidP="00EB7118">
            <w:pPr>
              <w:tabs>
                <w:tab w:val="left" w:pos="267"/>
                <w:tab w:val="left" w:pos="425"/>
                <w:tab w:val="left" w:pos="468"/>
              </w:tabs>
              <w:jc w:val="center"/>
            </w:pPr>
            <w:r w:rsidRPr="00EB7118">
              <w:t>0</w:t>
            </w:r>
          </w:p>
        </w:tc>
        <w:tc>
          <w:tcPr>
            <w:tcW w:w="850" w:type="dxa"/>
          </w:tcPr>
          <w:p w14:paraId="7547E55D" w14:textId="7F5BFED5" w:rsidR="00EB7118" w:rsidRPr="00EB7118" w:rsidRDefault="00384A56" w:rsidP="00EB7118">
            <w:pPr>
              <w:tabs>
                <w:tab w:val="left" w:pos="267"/>
                <w:tab w:val="left" w:pos="425"/>
                <w:tab w:val="left" w:pos="468"/>
              </w:tabs>
              <w:ind w:left="-108"/>
              <w:jc w:val="center"/>
            </w:pPr>
            <w:r>
              <w:t>1</w:t>
            </w:r>
          </w:p>
        </w:tc>
        <w:tc>
          <w:tcPr>
            <w:tcW w:w="851" w:type="dxa"/>
          </w:tcPr>
          <w:p w14:paraId="62372A34" w14:textId="52251D2E" w:rsidR="00EB7118" w:rsidRPr="00EB7118" w:rsidRDefault="00EB7118" w:rsidP="00EB7118">
            <w:pPr>
              <w:tabs>
                <w:tab w:val="left" w:pos="267"/>
                <w:tab w:val="left" w:pos="425"/>
                <w:tab w:val="left" w:pos="468"/>
              </w:tabs>
              <w:ind w:left="-108"/>
              <w:jc w:val="center"/>
            </w:pPr>
            <w:r w:rsidRPr="00EB7118">
              <w:t>1</w:t>
            </w:r>
          </w:p>
        </w:tc>
        <w:tc>
          <w:tcPr>
            <w:tcW w:w="850" w:type="dxa"/>
          </w:tcPr>
          <w:p w14:paraId="795AEBD2" w14:textId="74DD45C0" w:rsidR="00EB7118" w:rsidRPr="00EB7118" w:rsidRDefault="00EB7118" w:rsidP="00EB7118">
            <w:pPr>
              <w:tabs>
                <w:tab w:val="left" w:pos="267"/>
                <w:tab w:val="left" w:pos="425"/>
                <w:tab w:val="left" w:pos="468"/>
              </w:tabs>
              <w:ind w:left="-108"/>
              <w:jc w:val="center"/>
            </w:pPr>
            <w:r w:rsidRPr="00EB7118">
              <w:t>1</w:t>
            </w:r>
          </w:p>
        </w:tc>
        <w:tc>
          <w:tcPr>
            <w:tcW w:w="709" w:type="dxa"/>
          </w:tcPr>
          <w:p w14:paraId="3015DCD0" w14:textId="67C9C0FF" w:rsidR="00EB7118" w:rsidRPr="00EB7118" w:rsidRDefault="00EB7118" w:rsidP="00EB7118">
            <w:pPr>
              <w:tabs>
                <w:tab w:val="left" w:pos="267"/>
                <w:tab w:val="left" w:pos="425"/>
                <w:tab w:val="left" w:pos="468"/>
              </w:tabs>
              <w:ind w:left="-108"/>
              <w:jc w:val="center"/>
            </w:pPr>
            <w:r w:rsidRPr="00EB7118">
              <w:t>1</w:t>
            </w:r>
          </w:p>
        </w:tc>
        <w:tc>
          <w:tcPr>
            <w:tcW w:w="1134" w:type="dxa"/>
          </w:tcPr>
          <w:p w14:paraId="51C4E56A" w14:textId="41FDE65B" w:rsidR="00EB7118" w:rsidRPr="00EB7118" w:rsidRDefault="00EB7118" w:rsidP="00EB7118">
            <w:pPr>
              <w:tabs>
                <w:tab w:val="left" w:pos="267"/>
                <w:tab w:val="left" w:pos="425"/>
                <w:tab w:val="left" w:pos="468"/>
              </w:tabs>
              <w:jc w:val="center"/>
            </w:pPr>
            <w:r w:rsidRPr="00EB7118">
              <w:t>1</w:t>
            </w:r>
          </w:p>
        </w:tc>
      </w:tr>
      <w:tr w:rsidR="00EB7118" w:rsidRPr="00F40B14" w14:paraId="325B2DBF" w14:textId="77777777" w:rsidTr="00E93E1E">
        <w:trPr>
          <w:gridAfter w:val="1"/>
          <w:wAfter w:w="15" w:type="dxa"/>
          <w:trHeight w:val="700"/>
        </w:trPr>
        <w:tc>
          <w:tcPr>
            <w:tcW w:w="4521" w:type="dxa"/>
            <w:vMerge/>
          </w:tcPr>
          <w:p w14:paraId="79C3FC86" w14:textId="77777777" w:rsidR="00EB7118" w:rsidRPr="00EB7118" w:rsidRDefault="00EB7118" w:rsidP="00EB7118">
            <w:pPr>
              <w:tabs>
                <w:tab w:val="left" w:pos="267"/>
                <w:tab w:val="left" w:pos="425"/>
                <w:tab w:val="left" w:pos="468"/>
              </w:tabs>
              <w:jc w:val="both"/>
            </w:pPr>
          </w:p>
        </w:tc>
        <w:tc>
          <w:tcPr>
            <w:tcW w:w="4395" w:type="dxa"/>
          </w:tcPr>
          <w:p w14:paraId="6EBB9D22" w14:textId="77777777" w:rsidR="00EB7118" w:rsidRPr="00EB7118" w:rsidRDefault="00EB7118" w:rsidP="00EB7118">
            <w:pPr>
              <w:rPr>
                <w:rFonts w:eastAsia="Calibri"/>
                <w:lang w:eastAsia="en-US"/>
              </w:rPr>
            </w:pPr>
            <w:r w:rsidRPr="00EB7118">
              <w:rPr>
                <w:rFonts w:eastAsia="Calibri"/>
                <w:lang w:eastAsia="en-US"/>
              </w:rPr>
              <w:t>доля воспитанников и их родителей (законных представителей), охваченных участием в проектной, проектно-исследовательской деятельности, в выставках, конкурсах, разной направленности.</w:t>
            </w:r>
          </w:p>
        </w:tc>
        <w:tc>
          <w:tcPr>
            <w:tcW w:w="1134" w:type="dxa"/>
          </w:tcPr>
          <w:p w14:paraId="2E881651" w14:textId="77777777" w:rsidR="00EB7118" w:rsidRPr="00E93E1E" w:rsidRDefault="00EB7118" w:rsidP="00E93E1E">
            <w:pPr>
              <w:tabs>
                <w:tab w:val="left" w:pos="267"/>
                <w:tab w:val="left" w:pos="425"/>
                <w:tab w:val="left" w:pos="468"/>
              </w:tabs>
              <w:jc w:val="center"/>
              <w:rPr>
                <w:sz w:val="20"/>
                <w:szCs w:val="20"/>
              </w:rPr>
            </w:pPr>
            <w:r w:rsidRPr="00E93E1E">
              <w:rPr>
                <w:sz w:val="20"/>
                <w:szCs w:val="20"/>
              </w:rPr>
              <w:t>Процент</w:t>
            </w:r>
          </w:p>
        </w:tc>
        <w:tc>
          <w:tcPr>
            <w:tcW w:w="709" w:type="dxa"/>
          </w:tcPr>
          <w:p w14:paraId="35CCE9BC" w14:textId="77777777" w:rsidR="00EB7118" w:rsidRPr="00EB7118" w:rsidRDefault="00EB7118" w:rsidP="00EB7118">
            <w:pPr>
              <w:tabs>
                <w:tab w:val="left" w:pos="267"/>
                <w:tab w:val="left" w:pos="425"/>
                <w:tab w:val="left" w:pos="468"/>
              </w:tabs>
              <w:jc w:val="center"/>
            </w:pPr>
            <w:r w:rsidRPr="00EB7118">
              <w:t>20</w:t>
            </w:r>
          </w:p>
        </w:tc>
        <w:tc>
          <w:tcPr>
            <w:tcW w:w="850" w:type="dxa"/>
          </w:tcPr>
          <w:p w14:paraId="112F8FA4" w14:textId="77777777" w:rsidR="00EB7118" w:rsidRPr="00EB7118" w:rsidRDefault="00EB7118" w:rsidP="00EB7118">
            <w:pPr>
              <w:tabs>
                <w:tab w:val="left" w:pos="267"/>
                <w:tab w:val="left" w:pos="425"/>
                <w:tab w:val="left" w:pos="468"/>
              </w:tabs>
              <w:ind w:left="-108"/>
              <w:jc w:val="center"/>
            </w:pPr>
            <w:r w:rsidRPr="00EB7118">
              <w:t>35</w:t>
            </w:r>
          </w:p>
        </w:tc>
        <w:tc>
          <w:tcPr>
            <w:tcW w:w="851" w:type="dxa"/>
          </w:tcPr>
          <w:p w14:paraId="68A63ED9" w14:textId="77777777" w:rsidR="00EB7118" w:rsidRPr="00EB7118" w:rsidRDefault="00EB7118" w:rsidP="00EB7118">
            <w:pPr>
              <w:tabs>
                <w:tab w:val="left" w:pos="267"/>
                <w:tab w:val="left" w:pos="425"/>
                <w:tab w:val="left" w:pos="468"/>
              </w:tabs>
              <w:ind w:left="-108"/>
              <w:jc w:val="center"/>
            </w:pPr>
            <w:r w:rsidRPr="00EB7118">
              <w:t>38</w:t>
            </w:r>
          </w:p>
        </w:tc>
        <w:tc>
          <w:tcPr>
            <w:tcW w:w="850" w:type="dxa"/>
          </w:tcPr>
          <w:p w14:paraId="4CC5F47B" w14:textId="77777777" w:rsidR="00EB7118" w:rsidRPr="00EB7118" w:rsidRDefault="00EB7118" w:rsidP="00EB7118">
            <w:pPr>
              <w:tabs>
                <w:tab w:val="left" w:pos="267"/>
                <w:tab w:val="left" w:pos="425"/>
                <w:tab w:val="left" w:pos="468"/>
              </w:tabs>
              <w:ind w:left="-108"/>
              <w:jc w:val="center"/>
            </w:pPr>
            <w:r w:rsidRPr="00EB7118">
              <w:t>40</w:t>
            </w:r>
          </w:p>
        </w:tc>
        <w:tc>
          <w:tcPr>
            <w:tcW w:w="709" w:type="dxa"/>
          </w:tcPr>
          <w:p w14:paraId="6140F0DE" w14:textId="77777777" w:rsidR="00EB7118" w:rsidRPr="00EB7118" w:rsidRDefault="00EB7118" w:rsidP="00EB7118">
            <w:pPr>
              <w:tabs>
                <w:tab w:val="left" w:pos="267"/>
                <w:tab w:val="left" w:pos="425"/>
                <w:tab w:val="left" w:pos="468"/>
              </w:tabs>
              <w:ind w:left="-108"/>
              <w:jc w:val="center"/>
            </w:pPr>
            <w:r w:rsidRPr="00EB7118">
              <w:t>45</w:t>
            </w:r>
          </w:p>
        </w:tc>
        <w:tc>
          <w:tcPr>
            <w:tcW w:w="1134" w:type="dxa"/>
          </w:tcPr>
          <w:p w14:paraId="13655ADB" w14:textId="77777777" w:rsidR="00EB7118" w:rsidRPr="00EB7118" w:rsidRDefault="00EB7118" w:rsidP="00EB7118">
            <w:pPr>
              <w:tabs>
                <w:tab w:val="left" w:pos="267"/>
                <w:tab w:val="left" w:pos="425"/>
                <w:tab w:val="left" w:pos="468"/>
              </w:tabs>
              <w:jc w:val="center"/>
            </w:pPr>
            <w:r w:rsidRPr="00EB7118">
              <w:t>50</w:t>
            </w:r>
          </w:p>
        </w:tc>
      </w:tr>
      <w:tr w:rsidR="00EB7118" w:rsidRPr="00F40B14" w14:paraId="1801A804" w14:textId="77777777" w:rsidTr="00E93E1E">
        <w:trPr>
          <w:gridAfter w:val="1"/>
          <w:wAfter w:w="15" w:type="dxa"/>
          <w:trHeight w:val="470"/>
        </w:trPr>
        <w:tc>
          <w:tcPr>
            <w:tcW w:w="4521" w:type="dxa"/>
            <w:vMerge/>
          </w:tcPr>
          <w:p w14:paraId="09B01D80" w14:textId="77777777" w:rsidR="00EB7118" w:rsidRPr="00EB7118" w:rsidRDefault="00EB7118" w:rsidP="00EB7118">
            <w:pPr>
              <w:tabs>
                <w:tab w:val="left" w:pos="267"/>
                <w:tab w:val="left" w:pos="425"/>
                <w:tab w:val="left" w:pos="468"/>
              </w:tabs>
              <w:jc w:val="both"/>
            </w:pPr>
          </w:p>
        </w:tc>
        <w:tc>
          <w:tcPr>
            <w:tcW w:w="4395" w:type="dxa"/>
          </w:tcPr>
          <w:p w14:paraId="44687DB5" w14:textId="77777777" w:rsidR="00EB7118" w:rsidRPr="00EB7118" w:rsidRDefault="00EB7118" w:rsidP="00EB7118">
            <w:pPr>
              <w:rPr>
                <w:rFonts w:eastAsia="Calibri"/>
                <w:lang w:eastAsia="en-US"/>
              </w:rPr>
            </w:pPr>
            <w:r w:rsidRPr="00EB7118">
              <w:rPr>
                <w:rFonts w:eastAsia="Calibri"/>
                <w:lang w:eastAsia="en-US"/>
              </w:rPr>
              <w:t>доля обучающихся от общего числа воспитанников – победителей и призеров конкурсов и мероприятий.</w:t>
            </w:r>
          </w:p>
        </w:tc>
        <w:tc>
          <w:tcPr>
            <w:tcW w:w="1134" w:type="dxa"/>
          </w:tcPr>
          <w:p w14:paraId="77AB6A28" w14:textId="77777777" w:rsidR="00EB7118" w:rsidRPr="00E93E1E" w:rsidRDefault="00EB7118" w:rsidP="00E93E1E">
            <w:pPr>
              <w:tabs>
                <w:tab w:val="left" w:pos="267"/>
                <w:tab w:val="left" w:pos="425"/>
                <w:tab w:val="left" w:pos="468"/>
              </w:tabs>
              <w:jc w:val="center"/>
              <w:rPr>
                <w:sz w:val="20"/>
                <w:szCs w:val="20"/>
              </w:rPr>
            </w:pPr>
            <w:r w:rsidRPr="00E93E1E">
              <w:rPr>
                <w:sz w:val="20"/>
                <w:szCs w:val="20"/>
              </w:rPr>
              <w:t>Процент</w:t>
            </w:r>
          </w:p>
        </w:tc>
        <w:tc>
          <w:tcPr>
            <w:tcW w:w="709" w:type="dxa"/>
          </w:tcPr>
          <w:p w14:paraId="061485D5" w14:textId="77777777" w:rsidR="00EB7118" w:rsidRPr="00EB7118" w:rsidRDefault="00EB7118" w:rsidP="00EB7118">
            <w:pPr>
              <w:tabs>
                <w:tab w:val="left" w:pos="267"/>
                <w:tab w:val="left" w:pos="425"/>
                <w:tab w:val="left" w:pos="468"/>
              </w:tabs>
              <w:jc w:val="center"/>
            </w:pPr>
            <w:r w:rsidRPr="00EB7118">
              <w:t>40</w:t>
            </w:r>
          </w:p>
        </w:tc>
        <w:tc>
          <w:tcPr>
            <w:tcW w:w="850" w:type="dxa"/>
          </w:tcPr>
          <w:p w14:paraId="5C5EF540" w14:textId="77777777" w:rsidR="00EB7118" w:rsidRPr="00EB7118" w:rsidRDefault="00EB7118" w:rsidP="00EB7118">
            <w:pPr>
              <w:tabs>
                <w:tab w:val="left" w:pos="267"/>
                <w:tab w:val="left" w:pos="425"/>
                <w:tab w:val="left" w:pos="468"/>
              </w:tabs>
              <w:ind w:left="-108"/>
              <w:jc w:val="center"/>
            </w:pPr>
            <w:r w:rsidRPr="00EB7118">
              <w:t>55</w:t>
            </w:r>
          </w:p>
        </w:tc>
        <w:tc>
          <w:tcPr>
            <w:tcW w:w="851" w:type="dxa"/>
          </w:tcPr>
          <w:p w14:paraId="41F36CEB" w14:textId="77777777" w:rsidR="00EB7118" w:rsidRPr="00EB7118" w:rsidRDefault="00EB7118" w:rsidP="00EB7118">
            <w:pPr>
              <w:tabs>
                <w:tab w:val="left" w:pos="267"/>
                <w:tab w:val="left" w:pos="425"/>
                <w:tab w:val="left" w:pos="468"/>
              </w:tabs>
              <w:ind w:left="-108"/>
              <w:jc w:val="center"/>
            </w:pPr>
            <w:r w:rsidRPr="00EB7118">
              <w:t>58</w:t>
            </w:r>
          </w:p>
        </w:tc>
        <w:tc>
          <w:tcPr>
            <w:tcW w:w="850" w:type="dxa"/>
          </w:tcPr>
          <w:p w14:paraId="32A656F4" w14:textId="77777777" w:rsidR="00EB7118" w:rsidRPr="00EB7118" w:rsidRDefault="00EB7118" w:rsidP="00EB7118">
            <w:pPr>
              <w:tabs>
                <w:tab w:val="left" w:pos="267"/>
                <w:tab w:val="left" w:pos="425"/>
                <w:tab w:val="left" w:pos="468"/>
              </w:tabs>
              <w:ind w:left="-108"/>
              <w:jc w:val="center"/>
            </w:pPr>
            <w:r w:rsidRPr="00EB7118">
              <w:t>60</w:t>
            </w:r>
          </w:p>
        </w:tc>
        <w:tc>
          <w:tcPr>
            <w:tcW w:w="709" w:type="dxa"/>
          </w:tcPr>
          <w:p w14:paraId="3262917A" w14:textId="77777777" w:rsidR="00EB7118" w:rsidRPr="00EB7118" w:rsidRDefault="00EB7118" w:rsidP="00EB7118">
            <w:pPr>
              <w:tabs>
                <w:tab w:val="left" w:pos="267"/>
                <w:tab w:val="left" w:pos="425"/>
                <w:tab w:val="left" w:pos="468"/>
              </w:tabs>
              <w:ind w:left="-108"/>
              <w:jc w:val="center"/>
            </w:pPr>
            <w:r w:rsidRPr="00EB7118">
              <w:t>67</w:t>
            </w:r>
          </w:p>
        </w:tc>
        <w:tc>
          <w:tcPr>
            <w:tcW w:w="1134" w:type="dxa"/>
          </w:tcPr>
          <w:p w14:paraId="0A73D010" w14:textId="77777777" w:rsidR="00EB7118" w:rsidRPr="00EB7118" w:rsidRDefault="00EB7118" w:rsidP="00EB7118">
            <w:pPr>
              <w:tabs>
                <w:tab w:val="left" w:pos="267"/>
                <w:tab w:val="left" w:pos="425"/>
                <w:tab w:val="left" w:pos="468"/>
              </w:tabs>
              <w:jc w:val="center"/>
            </w:pPr>
            <w:r w:rsidRPr="00EB7118">
              <w:t>70</w:t>
            </w:r>
          </w:p>
        </w:tc>
      </w:tr>
      <w:tr w:rsidR="009C11CD" w:rsidRPr="00F40B14" w14:paraId="668C4DAC" w14:textId="77777777" w:rsidTr="00E93E1E">
        <w:trPr>
          <w:gridAfter w:val="1"/>
          <w:wAfter w:w="15" w:type="dxa"/>
          <w:trHeight w:val="470"/>
        </w:trPr>
        <w:tc>
          <w:tcPr>
            <w:tcW w:w="4521" w:type="dxa"/>
            <w:vMerge/>
          </w:tcPr>
          <w:p w14:paraId="08713582" w14:textId="77777777" w:rsidR="009C11CD" w:rsidRPr="00EB7118" w:rsidRDefault="009C11CD" w:rsidP="00EB7118">
            <w:pPr>
              <w:tabs>
                <w:tab w:val="left" w:pos="267"/>
                <w:tab w:val="left" w:pos="425"/>
                <w:tab w:val="left" w:pos="468"/>
              </w:tabs>
              <w:jc w:val="both"/>
            </w:pPr>
          </w:p>
        </w:tc>
        <w:tc>
          <w:tcPr>
            <w:tcW w:w="4395" w:type="dxa"/>
          </w:tcPr>
          <w:p w14:paraId="7A1E735F" w14:textId="262A14DB" w:rsidR="009C11CD" w:rsidRPr="00EB7118" w:rsidRDefault="001832A7" w:rsidP="00EB7118">
            <w:pPr>
              <w:rPr>
                <w:rFonts w:eastAsia="Calibri"/>
                <w:lang w:eastAsia="en-US"/>
              </w:rPr>
            </w:pPr>
            <w:r>
              <w:rPr>
                <w:rFonts w:eastAsia="Calibri"/>
                <w:lang w:eastAsia="en-US"/>
              </w:rPr>
              <w:t>доля выпускников</w:t>
            </w:r>
            <w:r w:rsidR="009514C0">
              <w:rPr>
                <w:rFonts w:eastAsia="Calibri"/>
                <w:lang w:eastAsia="en-US"/>
              </w:rPr>
              <w:t xml:space="preserve"> с высоким уровнем </w:t>
            </w:r>
            <w:proofErr w:type="spellStart"/>
            <w:r w:rsidR="009514C0">
              <w:rPr>
                <w:rFonts w:eastAsia="Calibri"/>
                <w:lang w:eastAsia="en-US"/>
              </w:rPr>
              <w:t>сформированности</w:t>
            </w:r>
            <w:proofErr w:type="spellEnd"/>
            <w:r w:rsidR="009514C0">
              <w:rPr>
                <w:rFonts w:eastAsia="Calibri"/>
                <w:lang w:eastAsia="en-US"/>
              </w:rPr>
              <w:t xml:space="preserve"> представлений об экологической культуре и </w:t>
            </w:r>
            <w:r w:rsidR="00240069">
              <w:rPr>
                <w:rFonts w:eastAsia="Calibri"/>
                <w:lang w:eastAsia="en-US"/>
              </w:rPr>
              <w:t>нравственно-патриотических ценностях</w:t>
            </w:r>
            <w:r w:rsidR="007A7EF2">
              <w:rPr>
                <w:rFonts w:eastAsia="Calibri"/>
                <w:lang w:eastAsia="en-US"/>
              </w:rPr>
              <w:t>.</w:t>
            </w:r>
          </w:p>
        </w:tc>
        <w:tc>
          <w:tcPr>
            <w:tcW w:w="1134" w:type="dxa"/>
          </w:tcPr>
          <w:p w14:paraId="7D3CF7B9" w14:textId="6B5E61DD" w:rsidR="009C11CD" w:rsidRPr="00E93E1E" w:rsidRDefault="00DD767D" w:rsidP="00E93E1E">
            <w:pPr>
              <w:tabs>
                <w:tab w:val="left" w:pos="267"/>
                <w:tab w:val="left" w:pos="425"/>
                <w:tab w:val="left" w:pos="468"/>
              </w:tabs>
              <w:jc w:val="center"/>
              <w:rPr>
                <w:sz w:val="20"/>
                <w:szCs w:val="20"/>
              </w:rPr>
            </w:pPr>
            <w:r w:rsidRPr="00E93E1E">
              <w:rPr>
                <w:sz w:val="20"/>
                <w:szCs w:val="20"/>
              </w:rPr>
              <w:t>Процент</w:t>
            </w:r>
          </w:p>
        </w:tc>
        <w:tc>
          <w:tcPr>
            <w:tcW w:w="709" w:type="dxa"/>
          </w:tcPr>
          <w:p w14:paraId="26F869EC" w14:textId="769217BF" w:rsidR="009C11CD" w:rsidRPr="00EB7118" w:rsidRDefault="0021096E" w:rsidP="00EB7118">
            <w:pPr>
              <w:tabs>
                <w:tab w:val="left" w:pos="267"/>
                <w:tab w:val="left" w:pos="425"/>
                <w:tab w:val="left" w:pos="468"/>
              </w:tabs>
              <w:jc w:val="center"/>
            </w:pPr>
            <w:r>
              <w:t>30</w:t>
            </w:r>
          </w:p>
        </w:tc>
        <w:tc>
          <w:tcPr>
            <w:tcW w:w="850" w:type="dxa"/>
          </w:tcPr>
          <w:p w14:paraId="23044400" w14:textId="651FBA55" w:rsidR="009C11CD" w:rsidRPr="00EB7118" w:rsidRDefault="00B263CC" w:rsidP="00EB7118">
            <w:pPr>
              <w:tabs>
                <w:tab w:val="left" w:pos="267"/>
                <w:tab w:val="left" w:pos="425"/>
                <w:tab w:val="left" w:pos="468"/>
              </w:tabs>
              <w:ind w:left="-108"/>
              <w:jc w:val="center"/>
            </w:pPr>
            <w:r>
              <w:t>48</w:t>
            </w:r>
          </w:p>
        </w:tc>
        <w:tc>
          <w:tcPr>
            <w:tcW w:w="851" w:type="dxa"/>
          </w:tcPr>
          <w:p w14:paraId="75B16F7D" w14:textId="5B0968F3" w:rsidR="009C11CD" w:rsidRPr="00EB7118" w:rsidRDefault="00B263CC" w:rsidP="00EB7118">
            <w:pPr>
              <w:tabs>
                <w:tab w:val="left" w:pos="267"/>
                <w:tab w:val="left" w:pos="425"/>
                <w:tab w:val="left" w:pos="468"/>
              </w:tabs>
              <w:ind w:left="-108"/>
              <w:jc w:val="center"/>
            </w:pPr>
            <w:r>
              <w:t>50</w:t>
            </w:r>
          </w:p>
        </w:tc>
        <w:tc>
          <w:tcPr>
            <w:tcW w:w="850" w:type="dxa"/>
          </w:tcPr>
          <w:p w14:paraId="330F1728" w14:textId="52CBEEF4" w:rsidR="009C11CD" w:rsidRPr="00EB7118" w:rsidRDefault="00B263CC" w:rsidP="00EB7118">
            <w:pPr>
              <w:tabs>
                <w:tab w:val="left" w:pos="267"/>
                <w:tab w:val="left" w:pos="425"/>
                <w:tab w:val="left" w:pos="468"/>
              </w:tabs>
              <w:ind w:left="-108"/>
              <w:jc w:val="center"/>
            </w:pPr>
            <w:r>
              <w:t>60</w:t>
            </w:r>
          </w:p>
        </w:tc>
        <w:tc>
          <w:tcPr>
            <w:tcW w:w="709" w:type="dxa"/>
          </w:tcPr>
          <w:p w14:paraId="64F82009" w14:textId="76DEA69E" w:rsidR="009C11CD" w:rsidRPr="00EB7118" w:rsidRDefault="00B263CC" w:rsidP="00EB7118">
            <w:pPr>
              <w:tabs>
                <w:tab w:val="left" w:pos="267"/>
                <w:tab w:val="left" w:pos="425"/>
                <w:tab w:val="left" w:pos="468"/>
              </w:tabs>
              <w:ind w:left="-108"/>
              <w:jc w:val="center"/>
            </w:pPr>
            <w:r>
              <w:t>75</w:t>
            </w:r>
          </w:p>
        </w:tc>
        <w:tc>
          <w:tcPr>
            <w:tcW w:w="1134" w:type="dxa"/>
          </w:tcPr>
          <w:p w14:paraId="1DF1F68D" w14:textId="7649EE4C" w:rsidR="009C11CD" w:rsidRPr="00EB7118" w:rsidRDefault="00B263CC" w:rsidP="00EB7118">
            <w:pPr>
              <w:tabs>
                <w:tab w:val="left" w:pos="267"/>
                <w:tab w:val="left" w:pos="425"/>
                <w:tab w:val="left" w:pos="468"/>
              </w:tabs>
              <w:jc w:val="center"/>
            </w:pPr>
            <w:r>
              <w:t>85</w:t>
            </w:r>
          </w:p>
        </w:tc>
      </w:tr>
      <w:tr w:rsidR="00EB7118" w:rsidRPr="00F40B14" w14:paraId="037182A8" w14:textId="77777777" w:rsidTr="00E93E1E">
        <w:trPr>
          <w:gridAfter w:val="1"/>
          <w:wAfter w:w="15" w:type="dxa"/>
          <w:trHeight w:val="240"/>
        </w:trPr>
        <w:tc>
          <w:tcPr>
            <w:tcW w:w="4521" w:type="dxa"/>
            <w:vMerge/>
          </w:tcPr>
          <w:p w14:paraId="56A711D5" w14:textId="77777777" w:rsidR="00EB7118" w:rsidRPr="00EB7118" w:rsidRDefault="00EB7118" w:rsidP="00EB7118">
            <w:pPr>
              <w:tabs>
                <w:tab w:val="left" w:pos="267"/>
                <w:tab w:val="left" w:pos="425"/>
                <w:tab w:val="left" w:pos="468"/>
              </w:tabs>
              <w:jc w:val="both"/>
            </w:pPr>
          </w:p>
        </w:tc>
        <w:tc>
          <w:tcPr>
            <w:tcW w:w="4395" w:type="dxa"/>
          </w:tcPr>
          <w:p w14:paraId="62640699" w14:textId="77777777" w:rsidR="00EB7118" w:rsidRPr="00EB7118" w:rsidRDefault="00EB7118" w:rsidP="00EB7118">
            <w:pPr>
              <w:rPr>
                <w:rFonts w:eastAsia="Calibri"/>
                <w:lang w:eastAsia="en-US"/>
              </w:rPr>
            </w:pPr>
            <w:r w:rsidRPr="00EB7118">
              <w:rPr>
                <w:rFonts w:eastAsia="Calibri"/>
                <w:lang w:eastAsia="en-US"/>
              </w:rPr>
              <w:t>доля воспитанников, охваченных дополнительными образовательными услугами.</w:t>
            </w:r>
          </w:p>
        </w:tc>
        <w:tc>
          <w:tcPr>
            <w:tcW w:w="1134" w:type="dxa"/>
          </w:tcPr>
          <w:p w14:paraId="325DFCD7" w14:textId="77777777" w:rsidR="00EB7118" w:rsidRPr="00E93E1E" w:rsidRDefault="00EB7118" w:rsidP="00E93E1E">
            <w:pPr>
              <w:tabs>
                <w:tab w:val="left" w:pos="267"/>
                <w:tab w:val="left" w:pos="425"/>
                <w:tab w:val="left" w:pos="468"/>
              </w:tabs>
              <w:jc w:val="center"/>
              <w:rPr>
                <w:sz w:val="20"/>
                <w:szCs w:val="20"/>
              </w:rPr>
            </w:pPr>
            <w:r w:rsidRPr="00E93E1E">
              <w:rPr>
                <w:sz w:val="20"/>
                <w:szCs w:val="20"/>
              </w:rPr>
              <w:t>Процент</w:t>
            </w:r>
          </w:p>
        </w:tc>
        <w:tc>
          <w:tcPr>
            <w:tcW w:w="709" w:type="dxa"/>
          </w:tcPr>
          <w:p w14:paraId="5AB9951A" w14:textId="4F2AFE74" w:rsidR="00EB7118" w:rsidRPr="00EB7118" w:rsidRDefault="0021096E" w:rsidP="00EB7118">
            <w:pPr>
              <w:tabs>
                <w:tab w:val="left" w:pos="267"/>
                <w:tab w:val="left" w:pos="425"/>
                <w:tab w:val="left" w:pos="468"/>
              </w:tabs>
              <w:jc w:val="center"/>
            </w:pPr>
            <w:r>
              <w:t>0</w:t>
            </w:r>
          </w:p>
        </w:tc>
        <w:tc>
          <w:tcPr>
            <w:tcW w:w="850" w:type="dxa"/>
          </w:tcPr>
          <w:p w14:paraId="1C99EDD9" w14:textId="31FF4BB3" w:rsidR="00EB7118" w:rsidRPr="00EB7118" w:rsidRDefault="0021096E" w:rsidP="00EB7118">
            <w:pPr>
              <w:tabs>
                <w:tab w:val="left" w:pos="267"/>
                <w:tab w:val="left" w:pos="425"/>
                <w:tab w:val="left" w:pos="468"/>
              </w:tabs>
              <w:ind w:left="-108"/>
              <w:jc w:val="center"/>
            </w:pPr>
            <w:r>
              <w:t>10</w:t>
            </w:r>
          </w:p>
        </w:tc>
        <w:tc>
          <w:tcPr>
            <w:tcW w:w="851" w:type="dxa"/>
          </w:tcPr>
          <w:p w14:paraId="58466AC8" w14:textId="50ECEE84" w:rsidR="00EB7118" w:rsidRPr="00EB7118" w:rsidRDefault="0021096E" w:rsidP="00EB7118">
            <w:pPr>
              <w:tabs>
                <w:tab w:val="left" w:pos="267"/>
                <w:tab w:val="left" w:pos="425"/>
                <w:tab w:val="left" w:pos="468"/>
              </w:tabs>
              <w:ind w:left="-108"/>
              <w:jc w:val="center"/>
            </w:pPr>
            <w:r>
              <w:t>20</w:t>
            </w:r>
          </w:p>
        </w:tc>
        <w:tc>
          <w:tcPr>
            <w:tcW w:w="850" w:type="dxa"/>
          </w:tcPr>
          <w:p w14:paraId="207B6967" w14:textId="53FC4BB0" w:rsidR="00EB7118" w:rsidRPr="00EB7118" w:rsidRDefault="0021096E" w:rsidP="00EB7118">
            <w:pPr>
              <w:tabs>
                <w:tab w:val="left" w:pos="267"/>
                <w:tab w:val="left" w:pos="425"/>
                <w:tab w:val="left" w:pos="468"/>
              </w:tabs>
              <w:ind w:left="-108"/>
              <w:jc w:val="center"/>
            </w:pPr>
            <w:r>
              <w:t>25</w:t>
            </w:r>
          </w:p>
        </w:tc>
        <w:tc>
          <w:tcPr>
            <w:tcW w:w="709" w:type="dxa"/>
          </w:tcPr>
          <w:p w14:paraId="398759BA" w14:textId="744D9C5A" w:rsidR="00EB7118" w:rsidRPr="00EB7118" w:rsidRDefault="0021096E" w:rsidP="00EB7118">
            <w:pPr>
              <w:tabs>
                <w:tab w:val="left" w:pos="267"/>
                <w:tab w:val="left" w:pos="425"/>
                <w:tab w:val="left" w:pos="468"/>
              </w:tabs>
              <w:ind w:left="-108"/>
              <w:jc w:val="center"/>
            </w:pPr>
            <w:r>
              <w:t>30</w:t>
            </w:r>
          </w:p>
        </w:tc>
        <w:tc>
          <w:tcPr>
            <w:tcW w:w="1134" w:type="dxa"/>
          </w:tcPr>
          <w:p w14:paraId="188A0F16" w14:textId="5F5B1F07" w:rsidR="00EB7118" w:rsidRPr="00EB7118" w:rsidRDefault="0021096E" w:rsidP="00EB7118">
            <w:pPr>
              <w:tabs>
                <w:tab w:val="left" w:pos="267"/>
                <w:tab w:val="left" w:pos="425"/>
                <w:tab w:val="left" w:pos="468"/>
              </w:tabs>
              <w:jc w:val="center"/>
            </w:pPr>
            <w:r>
              <w:t>35</w:t>
            </w:r>
          </w:p>
        </w:tc>
      </w:tr>
      <w:tr w:rsidR="00EB7118" w:rsidRPr="00F40B14" w14:paraId="14AD52EE" w14:textId="77777777" w:rsidTr="00E93E1E">
        <w:trPr>
          <w:gridAfter w:val="1"/>
          <w:wAfter w:w="15" w:type="dxa"/>
          <w:trHeight w:val="302"/>
        </w:trPr>
        <w:tc>
          <w:tcPr>
            <w:tcW w:w="4521" w:type="dxa"/>
            <w:vMerge/>
          </w:tcPr>
          <w:p w14:paraId="165B5D7B" w14:textId="77777777" w:rsidR="00EB7118" w:rsidRPr="00EB7118" w:rsidRDefault="00EB7118" w:rsidP="00EB7118">
            <w:pPr>
              <w:tabs>
                <w:tab w:val="left" w:pos="267"/>
                <w:tab w:val="left" w:pos="425"/>
                <w:tab w:val="left" w:pos="468"/>
              </w:tabs>
              <w:jc w:val="both"/>
            </w:pPr>
          </w:p>
        </w:tc>
        <w:tc>
          <w:tcPr>
            <w:tcW w:w="4395" w:type="dxa"/>
          </w:tcPr>
          <w:p w14:paraId="4A1DE3BE" w14:textId="7410A4D5" w:rsidR="00EB7118" w:rsidRPr="00EB7118" w:rsidRDefault="004A669B" w:rsidP="00EB7118">
            <w:pPr>
              <w:rPr>
                <w:rFonts w:eastAsia="Calibri"/>
                <w:lang w:eastAsia="en-US"/>
              </w:rPr>
            </w:pPr>
            <w:r>
              <w:rPr>
                <w:rFonts w:eastAsia="Calibri"/>
                <w:lang w:eastAsia="en-US"/>
              </w:rPr>
              <w:t>н</w:t>
            </w:r>
            <w:r w:rsidR="001B41AD">
              <w:rPr>
                <w:rFonts w:eastAsia="Calibri"/>
                <w:lang w:eastAsia="en-US"/>
              </w:rPr>
              <w:t xml:space="preserve">аличие </w:t>
            </w:r>
            <w:r>
              <w:rPr>
                <w:rFonts w:eastAsia="Calibri"/>
                <w:lang w:eastAsia="en-US"/>
              </w:rPr>
              <w:t>электронного</w:t>
            </w:r>
            <w:r w:rsidR="001B41AD">
              <w:rPr>
                <w:rFonts w:eastAsia="Calibri"/>
                <w:lang w:eastAsia="en-US"/>
              </w:rPr>
              <w:t xml:space="preserve"> каталога</w:t>
            </w:r>
            <w:r>
              <w:rPr>
                <w:rFonts w:eastAsia="Calibri"/>
                <w:lang w:eastAsia="en-US"/>
              </w:rPr>
              <w:t xml:space="preserve"> информационно-образовательных ресурсов</w:t>
            </w:r>
          </w:p>
        </w:tc>
        <w:tc>
          <w:tcPr>
            <w:tcW w:w="1134" w:type="dxa"/>
          </w:tcPr>
          <w:p w14:paraId="77B6C25E" w14:textId="081C61FB" w:rsidR="00EB7118" w:rsidRPr="00E93E1E" w:rsidRDefault="00EB7118" w:rsidP="00E93E1E">
            <w:pPr>
              <w:tabs>
                <w:tab w:val="left" w:pos="267"/>
                <w:tab w:val="left" w:pos="425"/>
                <w:tab w:val="left" w:pos="468"/>
              </w:tabs>
              <w:jc w:val="center"/>
              <w:rPr>
                <w:sz w:val="20"/>
                <w:szCs w:val="20"/>
              </w:rPr>
            </w:pPr>
            <w:r w:rsidRPr="00E93E1E">
              <w:rPr>
                <w:sz w:val="20"/>
                <w:szCs w:val="20"/>
              </w:rPr>
              <w:t>Кол</w:t>
            </w:r>
            <w:r w:rsidR="00520629">
              <w:rPr>
                <w:sz w:val="20"/>
                <w:szCs w:val="20"/>
              </w:rPr>
              <w:t>-</w:t>
            </w:r>
            <w:r w:rsidRPr="00E93E1E">
              <w:rPr>
                <w:sz w:val="20"/>
                <w:szCs w:val="20"/>
              </w:rPr>
              <w:t>во</w:t>
            </w:r>
          </w:p>
        </w:tc>
        <w:tc>
          <w:tcPr>
            <w:tcW w:w="709" w:type="dxa"/>
          </w:tcPr>
          <w:p w14:paraId="394B81E4" w14:textId="77777777" w:rsidR="00EB7118" w:rsidRPr="00EB7118" w:rsidRDefault="00EB7118" w:rsidP="00EB7118">
            <w:pPr>
              <w:tabs>
                <w:tab w:val="left" w:pos="267"/>
                <w:tab w:val="left" w:pos="425"/>
                <w:tab w:val="left" w:pos="468"/>
              </w:tabs>
              <w:jc w:val="center"/>
            </w:pPr>
            <w:r w:rsidRPr="00EB7118">
              <w:t>0</w:t>
            </w:r>
          </w:p>
        </w:tc>
        <w:tc>
          <w:tcPr>
            <w:tcW w:w="850" w:type="dxa"/>
          </w:tcPr>
          <w:p w14:paraId="20C2D77B" w14:textId="288F277E" w:rsidR="00EB7118" w:rsidRPr="00EB7118" w:rsidRDefault="00EB7118" w:rsidP="00EB7118">
            <w:pPr>
              <w:tabs>
                <w:tab w:val="left" w:pos="267"/>
                <w:tab w:val="left" w:pos="425"/>
                <w:tab w:val="left" w:pos="468"/>
              </w:tabs>
              <w:ind w:left="-108"/>
              <w:jc w:val="center"/>
            </w:pPr>
            <w:r w:rsidRPr="00EB7118">
              <w:t>0</w:t>
            </w:r>
          </w:p>
        </w:tc>
        <w:tc>
          <w:tcPr>
            <w:tcW w:w="851" w:type="dxa"/>
          </w:tcPr>
          <w:p w14:paraId="6DD14061" w14:textId="77777777" w:rsidR="00EB7118" w:rsidRPr="00EB7118" w:rsidRDefault="00EB7118" w:rsidP="00EB7118">
            <w:pPr>
              <w:tabs>
                <w:tab w:val="left" w:pos="267"/>
                <w:tab w:val="left" w:pos="425"/>
                <w:tab w:val="left" w:pos="468"/>
              </w:tabs>
              <w:ind w:left="-108"/>
              <w:jc w:val="center"/>
            </w:pPr>
            <w:r w:rsidRPr="00EB7118">
              <w:t>1</w:t>
            </w:r>
          </w:p>
        </w:tc>
        <w:tc>
          <w:tcPr>
            <w:tcW w:w="850" w:type="dxa"/>
          </w:tcPr>
          <w:p w14:paraId="0F9FBA02" w14:textId="77777777" w:rsidR="00EB7118" w:rsidRPr="00EB7118" w:rsidRDefault="00EB7118" w:rsidP="00EB7118">
            <w:pPr>
              <w:tabs>
                <w:tab w:val="left" w:pos="267"/>
                <w:tab w:val="left" w:pos="425"/>
                <w:tab w:val="left" w:pos="468"/>
              </w:tabs>
              <w:ind w:left="-108"/>
              <w:jc w:val="center"/>
            </w:pPr>
            <w:r w:rsidRPr="00EB7118">
              <w:t>1</w:t>
            </w:r>
          </w:p>
        </w:tc>
        <w:tc>
          <w:tcPr>
            <w:tcW w:w="709" w:type="dxa"/>
          </w:tcPr>
          <w:p w14:paraId="7DAFA06F" w14:textId="77777777" w:rsidR="00EB7118" w:rsidRPr="00EB7118" w:rsidRDefault="00EB7118" w:rsidP="00EB7118">
            <w:pPr>
              <w:tabs>
                <w:tab w:val="left" w:pos="267"/>
                <w:tab w:val="left" w:pos="425"/>
                <w:tab w:val="left" w:pos="468"/>
              </w:tabs>
              <w:ind w:left="-108"/>
              <w:jc w:val="center"/>
            </w:pPr>
            <w:r w:rsidRPr="00EB7118">
              <w:t>1</w:t>
            </w:r>
          </w:p>
        </w:tc>
        <w:tc>
          <w:tcPr>
            <w:tcW w:w="1134" w:type="dxa"/>
          </w:tcPr>
          <w:p w14:paraId="55AACDFD" w14:textId="77777777" w:rsidR="00EB7118" w:rsidRPr="00EB7118" w:rsidRDefault="00EB7118" w:rsidP="00EB7118">
            <w:pPr>
              <w:tabs>
                <w:tab w:val="left" w:pos="267"/>
                <w:tab w:val="left" w:pos="425"/>
                <w:tab w:val="left" w:pos="468"/>
              </w:tabs>
              <w:jc w:val="center"/>
            </w:pPr>
            <w:r w:rsidRPr="00EB7118">
              <w:t>1</w:t>
            </w:r>
          </w:p>
        </w:tc>
      </w:tr>
      <w:tr w:rsidR="005F6869" w:rsidRPr="00F40B14" w14:paraId="397D29EB" w14:textId="77777777" w:rsidTr="00E93E1E">
        <w:trPr>
          <w:gridAfter w:val="1"/>
          <w:wAfter w:w="15" w:type="dxa"/>
          <w:trHeight w:val="302"/>
        </w:trPr>
        <w:tc>
          <w:tcPr>
            <w:tcW w:w="4521" w:type="dxa"/>
            <w:vMerge/>
          </w:tcPr>
          <w:p w14:paraId="52591FF0" w14:textId="77777777" w:rsidR="005F6869" w:rsidRPr="00EB7118" w:rsidRDefault="005F6869" w:rsidP="00EB7118">
            <w:pPr>
              <w:tabs>
                <w:tab w:val="left" w:pos="267"/>
                <w:tab w:val="left" w:pos="425"/>
                <w:tab w:val="left" w:pos="468"/>
              </w:tabs>
              <w:jc w:val="both"/>
            </w:pPr>
          </w:p>
        </w:tc>
        <w:tc>
          <w:tcPr>
            <w:tcW w:w="4395" w:type="dxa"/>
          </w:tcPr>
          <w:p w14:paraId="402B1AFF" w14:textId="50417368" w:rsidR="005F6869" w:rsidRDefault="005F6869" w:rsidP="00EB7118">
            <w:pPr>
              <w:rPr>
                <w:rFonts w:eastAsia="Calibri"/>
                <w:lang w:eastAsia="en-US"/>
              </w:rPr>
            </w:pPr>
            <w:r>
              <w:rPr>
                <w:rFonts w:eastAsia="Calibri"/>
                <w:lang w:eastAsia="en-US"/>
              </w:rPr>
              <w:t>наличие меди студии «Парад семейных коллекций».</w:t>
            </w:r>
          </w:p>
        </w:tc>
        <w:tc>
          <w:tcPr>
            <w:tcW w:w="1134" w:type="dxa"/>
          </w:tcPr>
          <w:p w14:paraId="50B77630" w14:textId="58F3A0AA" w:rsidR="005F6869" w:rsidRPr="00E93E1E" w:rsidRDefault="005F6869" w:rsidP="00E93E1E">
            <w:pPr>
              <w:tabs>
                <w:tab w:val="left" w:pos="267"/>
                <w:tab w:val="left" w:pos="425"/>
                <w:tab w:val="left" w:pos="468"/>
              </w:tabs>
              <w:jc w:val="center"/>
              <w:rPr>
                <w:sz w:val="20"/>
                <w:szCs w:val="20"/>
              </w:rPr>
            </w:pPr>
            <w:r>
              <w:rPr>
                <w:sz w:val="20"/>
                <w:szCs w:val="20"/>
              </w:rPr>
              <w:t>Кол-во</w:t>
            </w:r>
          </w:p>
        </w:tc>
        <w:tc>
          <w:tcPr>
            <w:tcW w:w="709" w:type="dxa"/>
          </w:tcPr>
          <w:p w14:paraId="293DE934" w14:textId="15677180" w:rsidR="005F6869" w:rsidRPr="00EB7118" w:rsidRDefault="005F6869" w:rsidP="00EB7118">
            <w:pPr>
              <w:tabs>
                <w:tab w:val="left" w:pos="267"/>
                <w:tab w:val="left" w:pos="425"/>
                <w:tab w:val="left" w:pos="468"/>
              </w:tabs>
              <w:jc w:val="center"/>
            </w:pPr>
            <w:r>
              <w:t>1</w:t>
            </w:r>
          </w:p>
        </w:tc>
        <w:tc>
          <w:tcPr>
            <w:tcW w:w="850" w:type="dxa"/>
          </w:tcPr>
          <w:p w14:paraId="47283A98" w14:textId="3C7A09E0" w:rsidR="005F6869" w:rsidRPr="00EB7118" w:rsidRDefault="005F6869" w:rsidP="00EB7118">
            <w:pPr>
              <w:tabs>
                <w:tab w:val="left" w:pos="267"/>
                <w:tab w:val="left" w:pos="425"/>
                <w:tab w:val="left" w:pos="468"/>
              </w:tabs>
              <w:ind w:left="-108"/>
              <w:jc w:val="center"/>
            </w:pPr>
            <w:r>
              <w:t>1</w:t>
            </w:r>
          </w:p>
        </w:tc>
        <w:tc>
          <w:tcPr>
            <w:tcW w:w="851" w:type="dxa"/>
          </w:tcPr>
          <w:p w14:paraId="6D5CB6BA" w14:textId="30D9B011" w:rsidR="005F6869" w:rsidRPr="00EB7118" w:rsidRDefault="005F6869" w:rsidP="00EB7118">
            <w:pPr>
              <w:tabs>
                <w:tab w:val="left" w:pos="267"/>
                <w:tab w:val="left" w:pos="425"/>
                <w:tab w:val="left" w:pos="468"/>
              </w:tabs>
              <w:ind w:left="-108"/>
              <w:jc w:val="center"/>
            </w:pPr>
            <w:r>
              <w:t>1</w:t>
            </w:r>
          </w:p>
        </w:tc>
        <w:tc>
          <w:tcPr>
            <w:tcW w:w="850" w:type="dxa"/>
          </w:tcPr>
          <w:p w14:paraId="18DAF1C9" w14:textId="2A443FEA" w:rsidR="005F6869" w:rsidRPr="00EB7118" w:rsidRDefault="005F6869" w:rsidP="00EB7118">
            <w:pPr>
              <w:tabs>
                <w:tab w:val="left" w:pos="267"/>
                <w:tab w:val="left" w:pos="425"/>
                <w:tab w:val="left" w:pos="468"/>
              </w:tabs>
              <w:ind w:left="-108"/>
              <w:jc w:val="center"/>
            </w:pPr>
            <w:r>
              <w:t>1</w:t>
            </w:r>
          </w:p>
        </w:tc>
        <w:tc>
          <w:tcPr>
            <w:tcW w:w="709" w:type="dxa"/>
          </w:tcPr>
          <w:p w14:paraId="227A7B5F" w14:textId="1754AF47" w:rsidR="005F6869" w:rsidRPr="00EB7118" w:rsidRDefault="005F6869" w:rsidP="00EB7118">
            <w:pPr>
              <w:tabs>
                <w:tab w:val="left" w:pos="267"/>
                <w:tab w:val="left" w:pos="425"/>
                <w:tab w:val="left" w:pos="468"/>
              </w:tabs>
              <w:ind w:left="-108"/>
              <w:jc w:val="center"/>
            </w:pPr>
            <w:r>
              <w:t>1</w:t>
            </w:r>
          </w:p>
        </w:tc>
        <w:tc>
          <w:tcPr>
            <w:tcW w:w="1134" w:type="dxa"/>
          </w:tcPr>
          <w:p w14:paraId="4FDBACB3" w14:textId="26D50445" w:rsidR="005F6869" w:rsidRPr="00EB7118" w:rsidRDefault="005F6869" w:rsidP="00EB7118">
            <w:pPr>
              <w:tabs>
                <w:tab w:val="left" w:pos="267"/>
                <w:tab w:val="left" w:pos="425"/>
                <w:tab w:val="left" w:pos="468"/>
              </w:tabs>
              <w:jc w:val="center"/>
            </w:pPr>
            <w:r>
              <w:t>1</w:t>
            </w:r>
          </w:p>
        </w:tc>
      </w:tr>
      <w:tr w:rsidR="00EB7118" w:rsidRPr="00F40B14" w14:paraId="2A414FE8" w14:textId="77777777" w:rsidTr="00E93E1E">
        <w:trPr>
          <w:gridAfter w:val="1"/>
          <w:wAfter w:w="15" w:type="dxa"/>
          <w:trHeight w:val="470"/>
        </w:trPr>
        <w:tc>
          <w:tcPr>
            <w:tcW w:w="4521" w:type="dxa"/>
            <w:vMerge/>
          </w:tcPr>
          <w:p w14:paraId="0C5D6F43" w14:textId="77777777" w:rsidR="00EB7118" w:rsidRPr="00EB7118" w:rsidRDefault="00EB7118" w:rsidP="00EB7118">
            <w:pPr>
              <w:tabs>
                <w:tab w:val="left" w:pos="267"/>
                <w:tab w:val="left" w:pos="425"/>
                <w:tab w:val="left" w:pos="468"/>
              </w:tabs>
              <w:jc w:val="both"/>
            </w:pPr>
          </w:p>
        </w:tc>
        <w:tc>
          <w:tcPr>
            <w:tcW w:w="4395" w:type="dxa"/>
          </w:tcPr>
          <w:p w14:paraId="7782275E" w14:textId="7C55B926" w:rsidR="00EB7118" w:rsidRPr="00EB7118" w:rsidRDefault="00EB7118" w:rsidP="00EB7118">
            <w:pPr>
              <w:rPr>
                <w:rFonts w:eastAsia="Calibri"/>
                <w:lang w:eastAsia="en-US"/>
              </w:rPr>
            </w:pPr>
            <w:r w:rsidRPr="00EB7118">
              <w:rPr>
                <w:rFonts w:eastAsia="Calibri"/>
                <w:lang w:eastAsia="en-US"/>
              </w:rPr>
              <w:t>количество групп, в которых создана образовательная среда «Уголок природы»</w:t>
            </w:r>
            <w:r w:rsidR="007A7EF2">
              <w:rPr>
                <w:rFonts w:eastAsia="Calibri"/>
                <w:lang w:eastAsia="en-US"/>
              </w:rPr>
              <w:t>.</w:t>
            </w:r>
          </w:p>
        </w:tc>
        <w:tc>
          <w:tcPr>
            <w:tcW w:w="1134" w:type="dxa"/>
          </w:tcPr>
          <w:p w14:paraId="572D2CAB" w14:textId="77777777" w:rsidR="00EB7118" w:rsidRPr="00E93E1E" w:rsidRDefault="00EB7118" w:rsidP="00E93E1E">
            <w:pPr>
              <w:tabs>
                <w:tab w:val="left" w:pos="267"/>
                <w:tab w:val="left" w:pos="425"/>
                <w:tab w:val="left" w:pos="468"/>
              </w:tabs>
              <w:jc w:val="center"/>
              <w:rPr>
                <w:sz w:val="20"/>
                <w:szCs w:val="20"/>
              </w:rPr>
            </w:pPr>
            <w:r w:rsidRPr="00E93E1E">
              <w:rPr>
                <w:sz w:val="20"/>
                <w:szCs w:val="20"/>
              </w:rPr>
              <w:t>Кол-во</w:t>
            </w:r>
          </w:p>
        </w:tc>
        <w:tc>
          <w:tcPr>
            <w:tcW w:w="709" w:type="dxa"/>
          </w:tcPr>
          <w:p w14:paraId="7B178F22" w14:textId="54D69B26" w:rsidR="00EB7118" w:rsidRPr="00EB7118" w:rsidRDefault="00EB7118" w:rsidP="00EB7118">
            <w:pPr>
              <w:tabs>
                <w:tab w:val="left" w:pos="267"/>
                <w:tab w:val="left" w:pos="425"/>
                <w:tab w:val="left" w:pos="468"/>
              </w:tabs>
              <w:jc w:val="center"/>
            </w:pPr>
            <w:r w:rsidRPr="00EB7118">
              <w:t>0</w:t>
            </w:r>
          </w:p>
        </w:tc>
        <w:tc>
          <w:tcPr>
            <w:tcW w:w="850" w:type="dxa"/>
          </w:tcPr>
          <w:p w14:paraId="51DB0496" w14:textId="75677120" w:rsidR="00EB7118" w:rsidRPr="00EB7118" w:rsidRDefault="00EB7118" w:rsidP="00EB7118">
            <w:pPr>
              <w:tabs>
                <w:tab w:val="left" w:pos="267"/>
                <w:tab w:val="left" w:pos="425"/>
                <w:tab w:val="left" w:pos="468"/>
              </w:tabs>
              <w:ind w:left="-108"/>
              <w:jc w:val="center"/>
            </w:pPr>
            <w:r w:rsidRPr="00EB7118">
              <w:t>2</w:t>
            </w:r>
          </w:p>
        </w:tc>
        <w:tc>
          <w:tcPr>
            <w:tcW w:w="851" w:type="dxa"/>
          </w:tcPr>
          <w:p w14:paraId="5A4BC46F" w14:textId="591375FF" w:rsidR="00EB7118" w:rsidRPr="00EB7118" w:rsidRDefault="0021096E" w:rsidP="00EB7118">
            <w:pPr>
              <w:tabs>
                <w:tab w:val="left" w:pos="267"/>
                <w:tab w:val="left" w:pos="425"/>
                <w:tab w:val="left" w:pos="468"/>
              </w:tabs>
              <w:ind w:left="-108"/>
              <w:jc w:val="center"/>
            </w:pPr>
            <w:r>
              <w:t>3</w:t>
            </w:r>
          </w:p>
        </w:tc>
        <w:tc>
          <w:tcPr>
            <w:tcW w:w="850" w:type="dxa"/>
          </w:tcPr>
          <w:p w14:paraId="27BBBD47" w14:textId="5AA290BA" w:rsidR="00EB7118" w:rsidRPr="00EB7118" w:rsidRDefault="0021096E" w:rsidP="00EB7118">
            <w:pPr>
              <w:tabs>
                <w:tab w:val="left" w:pos="267"/>
                <w:tab w:val="left" w:pos="425"/>
                <w:tab w:val="left" w:pos="468"/>
              </w:tabs>
              <w:ind w:left="-108"/>
              <w:jc w:val="center"/>
            </w:pPr>
            <w:r>
              <w:t>4</w:t>
            </w:r>
          </w:p>
        </w:tc>
        <w:tc>
          <w:tcPr>
            <w:tcW w:w="709" w:type="dxa"/>
          </w:tcPr>
          <w:p w14:paraId="6859164C" w14:textId="29970849" w:rsidR="00EB7118" w:rsidRPr="00EB7118" w:rsidRDefault="0021096E" w:rsidP="00EB7118">
            <w:pPr>
              <w:tabs>
                <w:tab w:val="left" w:pos="267"/>
                <w:tab w:val="left" w:pos="425"/>
                <w:tab w:val="left" w:pos="468"/>
              </w:tabs>
              <w:ind w:left="-108"/>
              <w:jc w:val="center"/>
            </w:pPr>
            <w:r>
              <w:t>5</w:t>
            </w:r>
          </w:p>
        </w:tc>
        <w:tc>
          <w:tcPr>
            <w:tcW w:w="1134" w:type="dxa"/>
          </w:tcPr>
          <w:p w14:paraId="3CB942B8" w14:textId="2225B4C2" w:rsidR="00EB7118" w:rsidRPr="00EB7118" w:rsidRDefault="0021096E" w:rsidP="00EB7118">
            <w:pPr>
              <w:tabs>
                <w:tab w:val="left" w:pos="267"/>
                <w:tab w:val="left" w:pos="425"/>
                <w:tab w:val="left" w:pos="468"/>
              </w:tabs>
              <w:jc w:val="center"/>
            </w:pPr>
            <w:r>
              <w:t>5</w:t>
            </w:r>
          </w:p>
        </w:tc>
      </w:tr>
      <w:tr w:rsidR="00EB7118" w:rsidRPr="00F40B14" w14:paraId="37B42745" w14:textId="77777777" w:rsidTr="00E93E1E">
        <w:trPr>
          <w:gridAfter w:val="1"/>
          <w:wAfter w:w="15" w:type="dxa"/>
          <w:trHeight w:val="393"/>
        </w:trPr>
        <w:tc>
          <w:tcPr>
            <w:tcW w:w="4521" w:type="dxa"/>
            <w:vMerge/>
          </w:tcPr>
          <w:p w14:paraId="5FF0A083" w14:textId="77777777" w:rsidR="00EB7118" w:rsidRPr="00EB7118" w:rsidRDefault="00EB7118" w:rsidP="00EB7118">
            <w:pPr>
              <w:tabs>
                <w:tab w:val="left" w:pos="267"/>
                <w:tab w:val="left" w:pos="425"/>
                <w:tab w:val="left" w:pos="468"/>
              </w:tabs>
              <w:jc w:val="both"/>
            </w:pPr>
          </w:p>
        </w:tc>
        <w:tc>
          <w:tcPr>
            <w:tcW w:w="4395" w:type="dxa"/>
          </w:tcPr>
          <w:p w14:paraId="2D4AB761" w14:textId="10A121D8" w:rsidR="00EB7118" w:rsidRPr="00EB7118" w:rsidRDefault="009305EB" w:rsidP="00EB7118">
            <w:pPr>
              <w:rPr>
                <w:rFonts w:eastAsia="Calibri"/>
                <w:lang w:eastAsia="en-US"/>
              </w:rPr>
            </w:pPr>
            <w:r>
              <w:rPr>
                <w:rFonts w:eastAsia="Calibri"/>
                <w:lang w:eastAsia="en-US"/>
              </w:rPr>
              <w:t>к</w:t>
            </w:r>
            <w:r w:rsidR="004A669B">
              <w:rPr>
                <w:rFonts w:eastAsia="Calibri"/>
                <w:lang w:eastAsia="en-US"/>
              </w:rPr>
              <w:t xml:space="preserve">оличество </w:t>
            </w:r>
            <w:r>
              <w:rPr>
                <w:rFonts w:eastAsia="Calibri"/>
                <w:lang w:eastAsia="en-US"/>
              </w:rPr>
              <w:t>разработанных методических дорожных карт по работе с эколого-развивающей средой МБДОУ</w:t>
            </w:r>
            <w:r w:rsidR="00A50313">
              <w:rPr>
                <w:rFonts w:eastAsia="Calibri"/>
                <w:lang w:eastAsia="en-US"/>
              </w:rPr>
              <w:t>.</w:t>
            </w:r>
          </w:p>
        </w:tc>
        <w:tc>
          <w:tcPr>
            <w:tcW w:w="1134" w:type="dxa"/>
          </w:tcPr>
          <w:p w14:paraId="2669CC65" w14:textId="77777777" w:rsidR="00EB7118" w:rsidRPr="00E93E1E" w:rsidRDefault="00EB7118" w:rsidP="00E93E1E">
            <w:pPr>
              <w:tabs>
                <w:tab w:val="left" w:pos="267"/>
                <w:tab w:val="left" w:pos="425"/>
                <w:tab w:val="left" w:pos="468"/>
              </w:tabs>
              <w:jc w:val="center"/>
              <w:rPr>
                <w:sz w:val="20"/>
                <w:szCs w:val="20"/>
              </w:rPr>
            </w:pPr>
            <w:r w:rsidRPr="00E93E1E">
              <w:rPr>
                <w:sz w:val="20"/>
                <w:szCs w:val="20"/>
              </w:rPr>
              <w:t>Кол-во</w:t>
            </w:r>
          </w:p>
        </w:tc>
        <w:tc>
          <w:tcPr>
            <w:tcW w:w="709" w:type="dxa"/>
          </w:tcPr>
          <w:p w14:paraId="43D31575" w14:textId="77777777" w:rsidR="00EB7118" w:rsidRPr="00EB7118" w:rsidRDefault="00EB7118" w:rsidP="00EB7118">
            <w:pPr>
              <w:tabs>
                <w:tab w:val="left" w:pos="267"/>
                <w:tab w:val="left" w:pos="425"/>
                <w:tab w:val="left" w:pos="468"/>
              </w:tabs>
              <w:jc w:val="center"/>
            </w:pPr>
            <w:r w:rsidRPr="00EB7118">
              <w:t>0</w:t>
            </w:r>
          </w:p>
        </w:tc>
        <w:tc>
          <w:tcPr>
            <w:tcW w:w="850" w:type="dxa"/>
          </w:tcPr>
          <w:p w14:paraId="13EB1062" w14:textId="31920899" w:rsidR="00EB7118" w:rsidRPr="00EB7118" w:rsidRDefault="009305EB" w:rsidP="00EB7118">
            <w:pPr>
              <w:tabs>
                <w:tab w:val="left" w:pos="267"/>
                <w:tab w:val="left" w:pos="425"/>
                <w:tab w:val="left" w:pos="468"/>
              </w:tabs>
              <w:ind w:left="-108"/>
              <w:jc w:val="center"/>
            </w:pPr>
            <w:r>
              <w:t>2</w:t>
            </w:r>
          </w:p>
        </w:tc>
        <w:tc>
          <w:tcPr>
            <w:tcW w:w="851" w:type="dxa"/>
          </w:tcPr>
          <w:p w14:paraId="3BE04223" w14:textId="4A60A408" w:rsidR="00EB7118" w:rsidRPr="00EB7118" w:rsidRDefault="009305EB" w:rsidP="00EB7118">
            <w:pPr>
              <w:tabs>
                <w:tab w:val="left" w:pos="267"/>
                <w:tab w:val="left" w:pos="425"/>
                <w:tab w:val="left" w:pos="468"/>
              </w:tabs>
              <w:ind w:left="-108"/>
              <w:jc w:val="center"/>
            </w:pPr>
            <w:r>
              <w:t>4</w:t>
            </w:r>
          </w:p>
        </w:tc>
        <w:tc>
          <w:tcPr>
            <w:tcW w:w="850" w:type="dxa"/>
          </w:tcPr>
          <w:p w14:paraId="25561DF2" w14:textId="7881A790" w:rsidR="00EB7118" w:rsidRPr="00EB7118" w:rsidRDefault="009305EB" w:rsidP="00EB7118">
            <w:pPr>
              <w:tabs>
                <w:tab w:val="left" w:pos="267"/>
                <w:tab w:val="left" w:pos="425"/>
                <w:tab w:val="left" w:pos="468"/>
              </w:tabs>
              <w:ind w:left="-108"/>
              <w:jc w:val="center"/>
            </w:pPr>
            <w:r>
              <w:t>6</w:t>
            </w:r>
          </w:p>
        </w:tc>
        <w:tc>
          <w:tcPr>
            <w:tcW w:w="709" w:type="dxa"/>
          </w:tcPr>
          <w:p w14:paraId="73C78F99" w14:textId="52A85C1A" w:rsidR="00EB7118" w:rsidRPr="00EB7118" w:rsidRDefault="009305EB" w:rsidP="00EB7118">
            <w:pPr>
              <w:tabs>
                <w:tab w:val="left" w:pos="267"/>
                <w:tab w:val="left" w:pos="425"/>
                <w:tab w:val="left" w:pos="468"/>
              </w:tabs>
              <w:ind w:left="-108"/>
              <w:jc w:val="center"/>
            </w:pPr>
            <w:r>
              <w:t>7</w:t>
            </w:r>
          </w:p>
        </w:tc>
        <w:tc>
          <w:tcPr>
            <w:tcW w:w="1134" w:type="dxa"/>
          </w:tcPr>
          <w:p w14:paraId="49DCD3BF" w14:textId="41531053" w:rsidR="00EB7118" w:rsidRPr="00EB7118" w:rsidRDefault="009305EB" w:rsidP="00EB7118">
            <w:pPr>
              <w:tabs>
                <w:tab w:val="left" w:pos="267"/>
                <w:tab w:val="left" w:pos="425"/>
                <w:tab w:val="left" w:pos="468"/>
              </w:tabs>
              <w:jc w:val="center"/>
            </w:pPr>
            <w:r>
              <w:t>8</w:t>
            </w:r>
          </w:p>
        </w:tc>
      </w:tr>
      <w:tr w:rsidR="008804AC" w:rsidRPr="00F40B14" w14:paraId="5EFED2C1" w14:textId="77777777" w:rsidTr="00E93E1E">
        <w:trPr>
          <w:gridAfter w:val="1"/>
          <w:wAfter w:w="15" w:type="dxa"/>
          <w:trHeight w:val="393"/>
        </w:trPr>
        <w:tc>
          <w:tcPr>
            <w:tcW w:w="4521" w:type="dxa"/>
            <w:vMerge/>
          </w:tcPr>
          <w:p w14:paraId="4EA7691D" w14:textId="77777777" w:rsidR="008804AC" w:rsidRPr="00EB7118" w:rsidRDefault="008804AC" w:rsidP="00EB7118">
            <w:pPr>
              <w:tabs>
                <w:tab w:val="left" w:pos="267"/>
                <w:tab w:val="left" w:pos="425"/>
                <w:tab w:val="left" w:pos="468"/>
              </w:tabs>
              <w:jc w:val="both"/>
            </w:pPr>
          </w:p>
        </w:tc>
        <w:tc>
          <w:tcPr>
            <w:tcW w:w="4395" w:type="dxa"/>
          </w:tcPr>
          <w:p w14:paraId="07784B51" w14:textId="109C19D0" w:rsidR="008804AC" w:rsidRDefault="007927AC" w:rsidP="00EB7118">
            <w:pPr>
              <w:rPr>
                <w:rFonts w:eastAsia="Calibri"/>
                <w:lang w:eastAsia="en-US"/>
              </w:rPr>
            </w:pPr>
            <w:r>
              <w:rPr>
                <w:rFonts w:eastAsia="Calibri"/>
                <w:lang w:eastAsia="en-US"/>
              </w:rPr>
              <w:t>к</w:t>
            </w:r>
            <w:r w:rsidR="008804AC">
              <w:rPr>
                <w:rFonts w:eastAsia="Calibri"/>
                <w:lang w:eastAsia="en-US"/>
              </w:rPr>
              <w:t xml:space="preserve">оличество </w:t>
            </w:r>
            <w:r>
              <w:rPr>
                <w:rFonts w:eastAsia="Calibri"/>
                <w:lang w:eastAsia="en-US"/>
              </w:rPr>
              <w:t>приобретённых</w:t>
            </w:r>
            <w:r w:rsidR="008804AC">
              <w:rPr>
                <w:rFonts w:eastAsia="Calibri"/>
                <w:lang w:eastAsia="en-US"/>
              </w:rPr>
              <w:t xml:space="preserve"> интерактивных игр</w:t>
            </w:r>
            <w:r>
              <w:rPr>
                <w:rFonts w:eastAsia="Calibri"/>
                <w:lang w:eastAsia="en-US"/>
              </w:rPr>
              <w:t xml:space="preserve"> экологической направленности</w:t>
            </w:r>
            <w:r w:rsidR="00A50313">
              <w:rPr>
                <w:rFonts w:eastAsia="Calibri"/>
                <w:lang w:eastAsia="en-US"/>
              </w:rPr>
              <w:t>.</w:t>
            </w:r>
          </w:p>
        </w:tc>
        <w:tc>
          <w:tcPr>
            <w:tcW w:w="1134" w:type="dxa"/>
          </w:tcPr>
          <w:p w14:paraId="2CEE045F" w14:textId="0989F8B6" w:rsidR="008804AC" w:rsidRPr="00E93E1E" w:rsidRDefault="007927AC" w:rsidP="00E93E1E">
            <w:pPr>
              <w:tabs>
                <w:tab w:val="left" w:pos="267"/>
                <w:tab w:val="left" w:pos="425"/>
                <w:tab w:val="left" w:pos="468"/>
              </w:tabs>
              <w:jc w:val="center"/>
              <w:rPr>
                <w:sz w:val="20"/>
                <w:szCs w:val="20"/>
              </w:rPr>
            </w:pPr>
            <w:r>
              <w:rPr>
                <w:sz w:val="20"/>
                <w:szCs w:val="20"/>
              </w:rPr>
              <w:t>Кол-во</w:t>
            </w:r>
          </w:p>
        </w:tc>
        <w:tc>
          <w:tcPr>
            <w:tcW w:w="709" w:type="dxa"/>
          </w:tcPr>
          <w:p w14:paraId="422A6EDA" w14:textId="0D170515" w:rsidR="008804AC" w:rsidRPr="00EB7118" w:rsidRDefault="007927AC" w:rsidP="00EB7118">
            <w:pPr>
              <w:tabs>
                <w:tab w:val="left" w:pos="267"/>
                <w:tab w:val="left" w:pos="425"/>
                <w:tab w:val="left" w:pos="468"/>
              </w:tabs>
              <w:jc w:val="center"/>
            </w:pPr>
            <w:r>
              <w:t>0</w:t>
            </w:r>
          </w:p>
        </w:tc>
        <w:tc>
          <w:tcPr>
            <w:tcW w:w="850" w:type="dxa"/>
          </w:tcPr>
          <w:p w14:paraId="70EB7FD4" w14:textId="3808B8B8" w:rsidR="008804AC" w:rsidRDefault="007927AC" w:rsidP="00EB7118">
            <w:pPr>
              <w:tabs>
                <w:tab w:val="left" w:pos="267"/>
                <w:tab w:val="left" w:pos="425"/>
                <w:tab w:val="left" w:pos="468"/>
              </w:tabs>
              <w:ind w:left="-108"/>
              <w:jc w:val="center"/>
            </w:pPr>
            <w:r>
              <w:t>2</w:t>
            </w:r>
          </w:p>
        </w:tc>
        <w:tc>
          <w:tcPr>
            <w:tcW w:w="851" w:type="dxa"/>
          </w:tcPr>
          <w:p w14:paraId="1593D1AB" w14:textId="2BF9C881" w:rsidR="008804AC" w:rsidRDefault="007927AC" w:rsidP="00EB7118">
            <w:pPr>
              <w:tabs>
                <w:tab w:val="left" w:pos="267"/>
                <w:tab w:val="left" w:pos="425"/>
                <w:tab w:val="left" w:pos="468"/>
              </w:tabs>
              <w:ind w:left="-108"/>
              <w:jc w:val="center"/>
            </w:pPr>
            <w:r>
              <w:t>3</w:t>
            </w:r>
          </w:p>
        </w:tc>
        <w:tc>
          <w:tcPr>
            <w:tcW w:w="850" w:type="dxa"/>
          </w:tcPr>
          <w:p w14:paraId="62DF4517" w14:textId="602B5A55" w:rsidR="008804AC" w:rsidRDefault="007927AC" w:rsidP="00EB7118">
            <w:pPr>
              <w:tabs>
                <w:tab w:val="left" w:pos="267"/>
                <w:tab w:val="left" w:pos="425"/>
                <w:tab w:val="left" w:pos="468"/>
              </w:tabs>
              <w:ind w:left="-108"/>
              <w:jc w:val="center"/>
            </w:pPr>
            <w:r>
              <w:t>5</w:t>
            </w:r>
          </w:p>
        </w:tc>
        <w:tc>
          <w:tcPr>
            <w:tcW w:w="709" w:type="dxa"/>
          </w:tcPr>
          <w:p w14:paraId="2A6A777F" w14:textId="6E77AFDC" w:rsidR="008804AC" w:rsidRDefault="007927AC" w:rsidP="00EB7118">
            <w:pPr>
              <w:tabs>
                <w:tab w:val="left" w:pos="267"/>
                <w:tab w:val="left" w:pos="425"/>
                <w:tab w:val="left" w:pos="468"/>
              </w:tabs>
              <w:ind w:left="-108"/>
              <w:jc w:val="center"/>
            </w:pPr>
            <w:r>
              <w:t>7</w:t>
            </w:r>
          </w:p>
        </w:tc>
        <w:tc>
          <w:tcPr>
            <w:tcW w:w="1134" w:type="dxa"/>
          </w:tcPr>
          <w:p w14:paraId="51770B71" w14:textId="1C0A8EBE" w:rsidR="008804AC" w:rsidRDefault="007927AC" w:rsidP="00EB7118">
            <w:pPr>
              <w:tabs>
                <w:tab w:val="left" w:pos="267"/>
                <w:tab w:val="left" w:pos="425"/>
                <w:tab w:val="left" w:pos="468"/>
              </w:tabs>
              <w:jc w:val="center"/>
            </w:pPr>
            <w:r>
              <w:t>10</w:t>
            </w:r>
          </w:p>
        </w:tc>
      </w:tr>
      <w:tr w:rsidR="00EB7118" w:rsidRPr="00F40B14" w14:paraId="29C130B5" w14:textId="77777777" w:rsidTr="00102179">
        <w:trPr>
          <w:gridAfter w:val="1"/>
          <w:wAfter w:w="15" w:type="dxa"/>
          <w:trHeight w:val="265"/>
        </w:trPr>
        <w:tc>
          <w:tcPr>
            <w:tcW w:w="4521" w:type="dxa"/>
            <w:vMerge/>
          </w:tcPr>
          <w:p w14:paraId="392D8E23" w14:textId="77777777" w:rsidR="00EB7118" w:rsidRPr="00EB7118" w:rsidRDefault="00EB7118" w:rsidP="00EB7118">
            <w:pPr>
              <w:tabs>
                <w:tab w:val="left" w:pos="267"/>
                <w:tab w:val="left" w:pos="425"/>
                <w:tab w:val="left" w:pos="468"/>
              </w:tabs>
              <w:jc w:val="both"/>
            </w:pPr>
          </w:p>
        </w:tc>
        <w:tc>
          <w:tcPr>
            <w:tcW w:w="4395" w:type="dxa"/>
          </w:tcPr>
          <w:p w14:paraId="23B29FCC" w14:textId="18A980BC" w:rsidR="00EB7118" w:rsidRPr="00EB7118" w:rsidRDefault="00927BCE" w:rsidP="00EB7118">
            <w:pPr>
              <w:rPr>
                <w:rFonts w:eastAsia="Calibri"/>
                <w:lang w:eastAsia="en-US"/>
              </w:rPr>
            </w:pPr>
            <w:r>
              <w:rPr>
                <w:rFonts w:eastAsia="Calibri"/>
                <w:lang w:eastAsia="en-US"/>
              </w:rPr>
              <w:t>н</w:t>
            </w:r>
            <w:r w:rsidR="00EB7118" w:rsidRPr="00EB7118">
              <w:rPr>
                <w:rFonts w:eastAsia="Calibri"/>
                <w:lang w:eastAsia="en-US"/>
              </w:rPr>
              <w:t>аличие инновационной площадки</w:t>
            </w:r>
            <w:r w:rsidR="007A7EF2">
              <w:rPr>
                <w:rFonts w:eastAsia="Calibri"/>
                <w:lang w:eastAsia="en-US"/>
              </w:rPr>
              <w:t>.</w:t>
            </w:r>
            <w:r w:rsidR="00EB7118" w:rsidRPr="00EB7118">
              <w:rPr>
                <w:rFonts w:eastAsia="Calibri"/>
                <w:lang w:eastAsia="en-US"/>
              </w:rPr>
              <w:t xml:space="preserve"> </w:t>
            </w:r>
          </w:p>
        </w:tc>
        <w:tc>
          <w:tcPr>
            <w:tcW w:w="1134" w:type="dxa"/>
          </w:tcPr>
          <w:p w14:paraId="16A908BD" w14:textId="77777777" w:rsidR="00EB7118" w:rsidRPr="00E93E1E" w:rsidRDefault="00EB7118" w:rsidP="00E93E1E">
            <w:pPr>
              <w:tabs>
                <w:tab w:val="left" w:pos="267"/>
                <w:tab w:val="left" w:pos="425"/>
                <w:tab w:val="left" w:pos="468"/>
              </w:tabs>
              <w:jc w:val="center"/>
              <w:rPr>
                <w:sz w:val="20"/>
                <w:szCs w:val="20"/>
              </w:rPr>
            </w:pPr>
            <w:r w:rsidRPr="00E93E1E">
              <w:rPr>
                <w:sz w:val="20"/>
                <w:szCs w:val="20"/>
              </w:rPr>
              <w:t>Кол-во</w:t>
            </w:r>
          </w:p>
        </w:tc>
        <w:tc>
          <w:tcPr>
            <w:tcW w:w="709" w:type="dxa"/>
          </w:tcPr>
          <w:p w14:paraId="6DC0F3E7" w14:textId="77777777" w:rsidR="00EB7118" w:rsidRPr="00EB7118" w:rsidRDefault="00EB7118" w:rsidP="00EB7118">
            <w:pPr>
              <w:tabs>
                <w:tab w:val="left" w:pos="267"/>
                <w:tab w:val="left" w:pos="425"/>
                <w:tab w:val="left" w:pos="468"/>
              </w:tabs>
              <w:jc w:val="center"/>
            </w:pPr>
            <w:r w:rsidRPr="00EB7118">
              <w:t>0</w:t>
            </w:r>
          </w:p>
        </w:tc>
        <w:tc>
          <w:tcPr>
            <w:tcW w:w="850" w:type="dxa"/>
          </w:tcPr>
          <w:p w14:paraId="1E59DC6E" w14:textId="77777777" w:rsidR="00EB7118" w:rsidRPr="00EB7118" w:rsidRDefault="00EB7118" w:rsidP="00EB7118">
            <w:pPr>
              <w:tabs>
                <w:tab w:val="left" w:pos="267"/>
                <w:tab w:val="left" w:pos="425"/>
                <w:tab w:val="left" w:pos="468"/>
              </w:tabs>
              <w:ind w:left="-108"/>
              <w:jc w:val="center"/>
            </w:pPr>
            <w:r w:rsidRPr="00EB7118">
              <w:t>1</w:t>
            </w:r>
          </w:p>
        </w:tc>
        <w:tc>
          <w:tcPr>
            <w:tcW w:w="851" w:type="dxa"/>
          </w:tcPr>
          <w:p w14:paraId="786A3702" w14:textId="77777777" w:rsidR="00EB7118" w:rsidRPr="00EB7118" w:rsidRDefault="00EB7118" w:rsidP="00EB7118">
            <w:pPr>
              <w:tabs>
                <w:tab w:val="left" w:pos="267"/>
                <w:tab w:val="left" w:pos="425"/>
                <w:tab w:val="left" w:pos="468"/>
              </w:tabs>
              <w:ind w:left="-108"/>
              <w:jc w:val="center"/>
            </w:pPr>
            <w:r w:rsidRPr="00EB7118">
              <w:t>1</w:t>
            </w:r>
          </w:p>
        </w:tc>
        <w:tc>
          <w:tcPr>
            <w:tcW w:w="850" w:type="dxa"/>
          </w:tcPr>
          <w:p w14:paraId="1DCD39C5" w14:textId="77777777" w:rsidR="00EB7118" w:rsidRPr="00EB7118" w:rsidRDefault="00EB7118" w:rsidP="00EB7118">
            <w:pPr>
              <w:tabs>
                <w:tab w:val="left" w:pos="267"/>
                <w:tab w:val="left" w:pos="425"/>
                <w:tab w:val="left" w:pos="468"/>
              </w:tabs>
              <w:ind w:left="-108"/>
              <w:jc w:val="center"/>
            </w:pPr>
            <w:r w:rsidRPr="00EB7118">
              <w:t>1</w:t>
            </w:r>
          </w:p>
        </w:tc>
        <w:tc>
          <w:tcPr>
            <w:tcW w:w="709" w:type="dxa"/>
          </w:tcPr>
          <w:p w14:paraId="652DFFB9" w14:textId="77777777" w:rsidR="00EB7118" w:rsidRPr="00EB7118" w:rsidRDefault="00EB7118" w:rsidP="00EB7118">
            <w:pPr>
              <w:tabs>
                <w:tab w:val="left" w:pos="267"/>
                <w:tab w:val="left" w:pos="425"/>
                <w:tab w:val="left" w:pos="468"/>
              </w:tabs>
              <w:ind w:left="-108"/>
              <w:jc w:val="center"/>
            </w:pPr>
            <w:r w:rsidRPr="00EB7118">
              <w:t>1</w:t>
            </w:r>
          </w:p>
        </w:tc>
        <w:tc>
          <w:tcPr>
            <w:tcW w:w="1134" w:type="dxa"/>
          </w:tcPr>
          <w:p w14:paraId="30B84F26" w14:textId="77777777" w:rsidR="00EB7118" w:rsidRPr="00EB7118" w:rsidRDefault="00EB7118" w:rsidP="00EB7118">
            <w:pPr>
              <w:tabs>
                <w:tab w:val="left" w:pos="267"/>
                <w:tab w:val="left" w:pos="425"/>
                <w:tab w:val="left" w:pos="468"/>
              </w:tabs>
              <w:jc w:val="center"/>
            </w:pPr>
            <w:r w:rsidRPr="00EB7118">
              <w:t>1</w:t>
            </w:r>
          </w:p>
        </w:tc>
      </w:tr>
      <w:tr w:rsidR="001B0D2B" w:rsidRPr="00F40B14" w14:paraId="19812AA7" w14:textId="77777777" w:rsidTr="000171D1">
        <w:trPr>
          <w:trHeight w:val="542"/>
        </w:trPr>
        <w:tc>
          <w:tcPr>
            <w:tcW w:w="15168" w:type="dxa"/>
            <w:gridSpan w:val="10"/>
          </w:tcPr>
          <w:p w14:paraId="4D0A26D9" w14:textId="22895840" w:rsidR="001B0D2B" w:rsidRPr="00F42A51" w:rsidRDefault="0016707D" w:rsidP="00AE4923">
            <w:pPr>
              <w:tabs>
                <w:tab w:val="left" w:pos="267"/>
                <w:tab w:val="left" w:pos="425"/>
                <w:tab w:val="left" w:pos="468"/>
              </w:tabs>
              <w:jc w:val="both"/>
              <w:rPr>
                <w:b/>
                <w:bCs/>
              </w:rPr>
            </w:pPr>
            <w:r w:rsidRPr="00F42A51">
              <w:rPr>
                <w:b/>
                <w:bCs/>
              </w:rPr>
              <w:t>Задача</w:t>
            </w:r>
            <w:r w:rsidR="00F42A51" w:rsidRPr="00F42A51">
              <w:rPr>
                <w:b/>
                <w:bCs/>
              </w:rPr>
              <w:t xml:space="preserve"> 2. </w:t>
            </w:r>
            <w:r w:rsidR="00AE4923" w:rsidRPr="00AE4923">
              <w:rPr>
                <w:b/>
              </w:rPr>
              <w:t>Создание условий для непрерывного образования педагогов через разработку индивидуальных траектории профессионального развития</w:t>
            </w:r>
          </w:p>
        </w:tc>
      </w:tr>
      <w:tr w:rsidR="00EB7118" w:rsidRPr="00F40B14" w14:paraId="3E3AA520" w14:textId="77777777" w:rsidTr="00E93E1E">
        <w:trPr>
          <w:gridAfter w:val="1"/>
          <w:wAfter w:w="15" w:type="dxa"/>
          <w:trHeight w:val="701"/>
        </w:trPr>
        <w:tc>
          <w:tcPr>
            <w:tcW w:w="4521" w:type="dxa"/>
            <w:vMerge w:val="restart"/>
          </w:tcPr>
          <w:p w14:paraId="3C63ED0D" w14:textId="4B5949E7" w:rsidR="00EB7118" w:rsidRPr="00EB7118" w:rsidRDefault="00EB7118" w:rsidP="00375984">
            <w:pPr>
              <w:spacing w:line="276" w:lineRule="auto"/>
              <w:ind w:right="34"/>
            </w:pPr>
            <w:r w:rsidRPr="00EB7118">
              <w:t xml:space="preserve">- </w:t>
            </w:r>
            <w:r w:rsidR="00375984">
              <w:t>р</w:t>
            </w:r>
            <w:r w:rsidR="00375984" w:rsidRPr="00F40B14">
              <w:rPr>
                <w:lang w:bidi="ru-RU"/>
              </w:rPr>
              <w:t>азработ</w:t>
            </w:r>
            <w:r w:rsidR="00375984">
              <w:rPr>
                <w:lang w:bidi="ru-RU"/>
              </w:rPr>
              <w:t>аны</w:t>
            </w:r>
            <w:r w:rsidR="00375984" w:rsidRPr="00F40B14">
              <w:rPr>
                <w:spacing w:val="-2"/>
                <w:lang w:bidi="ru-RU"/>
              </w:rPr>
              <w:t xml:space="preserve"> </w:t>
            </w:r>
            <w:r w:rsidR="00375984" w:rsidRPr="00F40B14">
              <w:rPr>
                <w:lang w:bidi="ru-RU"/>
              </w:rPr>
              <w:t xml:space="preserve">и </w:t>
            </w:r>
            <w:r w:rsidR="00375984">
              <w:rPr>
                <w:lang w:bidi="ru-RU"/>
              </w:rPr>
              <w:t>внедрены в практику работы индивидуальные траектории профессионального развития педагога (ИТПР)</w:t>
            </w:r>
          </w:p>
          <w:p w14:paraId="6089E9D5" w14:textId="77777777" w:rsidR="00EB7118" w:rsidRDefault="00EB7118" w:rsidP="00EB7118">
            <w:pPr>
              <w:ind w:right="137"/>
              <w:jc w:val="both"/>
            </w:pPr>
            <w:r w:rsidRPr="00EB7118">
              <w:t>- педагогические кадры имеют курсовую подготовку по проектам Программы;</w:t>
            </w:r>
          </w:p>
          <w:p w14:paraId="25DC6F9D" w14:textId="0587C754" w:rsidR="00EB7118" w:rsidRDefault="00EB7118" w:rsidP="00EB7118">
            <w:pPr>
              <w:ind w:right="137"/>
              <w:jc w:val="both"/>
            </w:pPr>
            <w:r w:rsidRPr="00EB7118">
              <w:lastRenderedPageBreak/>
              <w:t xml:space="preserve"> -педагоги являются участниками, победителями профессиональных конкурсов на различных уровнях;</w:t>
            </w:r>
          </w:p>
          <w:p w14:paraId="14B2AEB5" w14:textId="44F69837" w:rsidR="00EB7118" w:rsidRDefault="00EB7118" w:rsidP="00EB7118">
            <w:pPr>
              <w:ind w:right="137"/>
              <w:jc w:val="both"/>
            </w:pPr>
            <w:r w:rsidRPr="00EB7118">
              <w:t xml:space="preserve">-педагоги являются участниками конференции, мастер-классов, </w:t>
            </w:r>
            <w:proofErr w:type="spellStart"/>
            <w:r w:rsidRPr="00EB7118">
              <w:t>вебинаров</w:t>
            </w:r>
            <w:proofErr w:type="spellEnd"/>
            <w:r w:rsidRPr="00EB7118">
              <w:t xml:space="preserve">, проектной деятельности, методических объединениях различного уровня, представляют опыт своей профессиональной деятельности через публикации в сборниках статей; </w:t>
            </w:r>
          </w:p>
          <w:p w14:paraId="25E512F9" w14:textId="433A4062" w:rsidR="00EB7118" w:rsidRDefault="00EB7118" w:rsidP="00EB7118">
            <w:pPr>
              <w:ind w:right="173"/>
              <w:jc w:val="both"/>
            </w:pPr>
            <w:r w:rsidRPr="00EB7118">
              <w:t xml:space="preserve">-создан реестра современных </w:t>
            </w:r>
            <w:proofErr w:type="spellStart"/>
            <w:r w:rsidRPr="00EB7118">
              <w:t>медиапроектов</w:t>
            </w:r>
            <w:proofErr w:type="spellEnd"/>
            <w:r w:rsidRPr="00EB7118">
              <w:t xml:space="preserve">, образовательных программ, технологий, форм и методов работы по реализации проектов Программы МБДОУ; </w:t>
            </w:r>
          </w:p>
          <w:p w14:paraId="60159D4B" w14:textId="2CC4D79B" w:rsidR="00EB7118" w:rsidRDefault="00EB7118" w:rsidP="00EB7118">
            <w:pPr>
              <w:ind w:right="137"/>
              <w:jc w:val="both"/>
            </w:pPr>
            <w:r w:rsidRPr="00EB7118">
              <w:t>-внедрена в практику работы МБДОУ программа профессионального роста педагогов «</w:t>
            </w:r>
            <w:proofErr w:type="spellStart"/>
            <w:r w:rsidR="00095792">
              <w:t>Взаимонаставничество</w:t>
            </w:r>
            <w:proofErr w:type="spellEnd"/>
            <w:r w:rsidRPr="00EB7118">
              <w:t>»</w:t>
            </w:r>
            <w:r w:rsidR="00095792">
              <w:t>;</w:t>
            </w:r>
            <w:r w:rsidRPr="00EB7118">
              <w:t xml:space="preserve"> </w:t>
            </w:r>
          </w:p>
          <w:p w14:paraId="7B58437F" w14:textId="16900D48" w:rsidR="00EB7118" w:rsidRDefault="00EB7118" w:rsidP="00EB7118">
            <w:pPr>
              <w:ind w:right="137"/>
              <w:jc w:val="both"/>
            </w:pPr>
            <w:r w:rsidRPr="00EB7118">
              <w:t>-успешное прохождение аттестации для повышения уровня квалификации педагогов;</w:t>
            </w:r>
          </w:p>
          <w:p w14:paraId="384020FC" w14:textId="2F5A50EF" w:rsidR="00EB7118" w:rsidRPr="00EB7118" w:rsidRDefault="00EB7118" w:rsidP="00EB7118">
            <w:pPr>
              <w:ind w:right="137"/>
              <w:jc w:val="both"/>
            </w:pPr>
            <w:r w:rsidRPr="00EB7118">
              <w:t xml:space="preserve">-разработаны </w:t>
            </w:r>
            <w:r w:rsidRPr="00EB7118">
              <w:rPr>
                <w:shd w:val="clear" w:color="auto" w:fill="FFFFFF"/>
              </w:rPr>
              <w:t xml:space="preserve">дорожные карты для педагогов по использованию эколого-развивающей предметной среды с календарно-тематическим планированием </w:t>
            </w:r>
            <w:r w:rsidR="00C3636E">
              <w:rPr>
                <w:shd w:val="clear" w:color="auto" w:fill="FFFFFF"/>
              </w:rPr>
              <w:t>по проекту Программы</w:t>
            </w:r>
            <w:r w:rsidR="00FB7FE4">
              <w:rPr>
                <w:shd w:val="clear" w:color="auto" w:fill="FFFFFF"/>
              </w:rPr>
              <w:t xml:space="preserve"> развития.</w:t>
            </w:r>
          </w:p>
        </w:tc>
        <w:tc>
          <w:tcPr>
            <w:tcW w:w="4395" w:type="dxa"/>
          </w:tcPr>
          <w:p w14:paraId="0F3E3C1E" w14:textId="77777777" w:rsidR="00EB7118" w:rsidRPr="00EB7118" w:rsidRDefault="00EB7118" w:rsidP="00EB7118">
            <w:pPr>
              <w:tabs>
                <w:tab w:val="left" w:pos="267"/>
                <w:tab w:val="left" w:pos="425"/>
                <w:tab w:val="left" w:pos="468"/>
              </w:tabs>
              <w:jc w:val="both"/>
            </w:pPr>
            <w:r w:rsidRPr="00EB7118">
              <w:lastRenderedPageBreak/>
              <w:t>доля педагогов, аттестованных на первую, высшую квалификационную категорию, «педагог – наставник» от общей численности педагогического состава.</w:t>
            </w:r>
          </w:p>
        </w:tc>
        <w:tc>
          <w:tcPr>
            <w:tcW w:w="1134" w:type="dxa"/>
          </w:tcPr>
          <w:p w14:paraId="6194F2D5" w14:textId="23291E1D" w:rsidR="00EB7118" w:rsidRPr="00E93E1E" w:rsidRDefault="00EB7118" w:rsidP="00E93E1E">
            <w:pPr>
              <w:tabs>
                <w:tab w:val="left" w:pos="267"/>
                <w:tab w:val="left" w:pos="425"/>
                <w:tab w:val="left" w:pos="468"/>
              </w:tabs>
              <w:jc w:val="center"/>
              <w:rPr>
                <w:sz w:val="20"/>
                <w:szCs w:val="20"/>
              </w:rPr>
            </w:pPr>
            <w:r w:rsidRPr="00E93E1E">
              <w:rPr>
                <w:sz w:val="20"/>
                <w:szCs w:val="20"/>
              </w:rPr>
              <w:t>Процент</w:t>
            </w:r>
          </w:p>
        </w:tc>
        <w:tc>
          <w:tcPr>
            <w:tcW w:w="709" w:type="dxa"/>
          </w:tcPr>
          <w:p w14:paraId="2A34CE77" w14:textId="77777777" w:rsidR="00EB7118" w:rsidRPr="00EB7118" w:rsidRDefault="00EB7118" w:rsidP="00EB7118">
            <w:pPr>
              <w:tabs>
                <w:tab w:val="left" w:pos="267"/>
                <w:tab w:val="left" w:pos="425"/>
                <w:tab w:val="left" w:pos="468"/>
              </w:tabs>
              <w:jc w:val="center"/>
            </w:pPr>
            <w:r w:rsidRPr="00EB7118">
              <w:t>13</w:t>
            </w:r>
          </w:p>
        </w:tc>
        <w:tc>
          <w:tcPr>
            <w:tcW w:w="850" w:type="dxa"/>
          </w:tcPr>
          <w:p w14:paraId="46E17316" w14:textId="77777777" w:rsidR="00EB7118" w:rsidRPr="00EB7118" w:rsidRDefault="00EB7118" w:rsidP="00EB7118">
            <w:pPr>
              <w:tabs>
                <w:tab w:val="left" w:pos="267"/>
                <w:tab w:val="left" w:pos="425"/>
                <w:tab w:val="left" w:pos="468"/>
              </w:tabs>
              <w:ind w:left="-108" w:right="-31"/>
              <w:jc w:val="center"/>
            </w:pPr>
            <w:r w:rsidRPr="00EB7118">
              <w:t>22</w:t>
            </w:r>
          </w:p>
        </w:tc>
        <w:tc>
          <w:tcPr>
            <w:tcW w:w="851" w:type="dxa"/>
          </w:tcPr>
          <w:p w14:paraId="5208F440" w14:textId="77777777" w:rsidR="00EB7118" w:rsidRPr="00EB7118" w:rsidRDefault="00EB7118" w:rsidP="00EB7118">
            <w:pPr>
              <w:tabs>
                <w:tab w:val="left" w:pos="267"/>
                <w:tab w:val="left" w:pos="425"/>
                <w:tab w:val="left" w:pos="468"/>
              </w:tabs>
              <w:ind w:left="-108" w:right="-31"/>
              <w:jc w:val="center"/>
            </w:pPr>
            <w:r w:rsidRPr="00EB7118">
              <w:t>25</w:t>
            </w:r>
          </w:p>
        </w:tc>
        <w:tc>
          <w:tcPr>
            <w:tcW w:w="850" w:type="dxa"/>
          </w:tcPr>
          <w:p w14:paraId="3C8F0C3F" w14:textId="77777777" w:rsidR="00EB7118" w:rsidRPr="00EB7118" w:rsidRDefault="00EB7118" w:rsidP="00EB7118">
            <w:pPr>
              <w:tabs>
                <w:tab w:val="left" w:pos="267"/>
                <w:tab w:val="left" w:pos="425"/>
                <w:tab w:val="left" w:pos="468"/>
              </w:tabs>
              <w:ind w:left="-108" w:right="-31"/>
              <w:jc w:val="center"/>
            </w:pPr>
            <w:r w:rsidRPr="00EB7118">
              <w:t>30</w:t>
            </w:r>
          </w:p>
        </w:tc>
        <w:tc>
          <w:tcPr>
            <w:tcW w:w="709" w:type="dxa"/>
          </w:tcPr>
          <w:p w14:paraId="56D5B449" w14:textId="77777777" w:rsidR="00EB7118" w:rsidRPr="00EB7118" w:rsidRDefault="00EB7118" w:rsidP="00EB7118">
            <w:pPr>
              <w:tabs>
                <w:tab w:val="left" w:pos="267"/>
                <w:tab w:val="left" w:pos="425"/>
                <w:tab w:val="left" w:pos="468"/>
              </w:tabs>
              <w:ind w:left="-108" w:right="-31"/>
              <w:jc w:val="center"/>
            </w:pPr>
            <w:r w:rsidRPr="00EB7118">
              <w:t>35</w:t>
            </w:r>
          </w:p>
        </w:tc>
        <w:tc>
          <w:tcPr>
            <w:tcW w:w="1134" w:type="dxa"/>
          </w:tcPr>
          <w:p w14:paraId="5F7247D5" w14:textId="77777777" w:rsidR="00EB7118" w:rsidRPr="00EB7118" w:rsidRDefault="00EB7118" w:rsidP="00EB7118">
            <w:pPr>
              <w:tabs>
                <w:tab w:val="left" w:pos="267"/>
                <w:tab w:val="left" w:pos="425"/>
                <w:tab w:val="left" w:pos="468"/>
              </w:tabs>
              <w:jc w:val="center"/>
            </w:pPr>
            <w:r w:rsidRPr="00EB7118">
              <w:t>40</w:t>
            </w:r>
          </w:p>
        </w:tc>
      </w:tr>
      <w:tr w:rsidR="002E3D7A" w:rsidRPr="00F40B14" w14:paraId="1EB0F5B6" w14:textId="77777777" w:rsidTr="00E93E1E">
        <w:trPr>
          <w:gridAfter w:val="1"/>
          <w:wAfter w:w="15" w:type="dxa"/>
          <w:trHeight w:val="701"/>
        </w:trPr>
        <w:tc>
          <w:tcPr>
            <w:tcW w:w="4521" w:type="dxa"/>
            <w:vMerge/>
          </w:tcPr>
          <w:p w14:paraId="4106486A" w14:textId="77777777" w:rsidR="002E3D7A" w:rsidRPr="00EB7118" w:rsidRDefault="002E3D7A" w:rsidP="00375984">
            <w:pPr>
              <w:spacing w:line="276" w:lineRule="auto"/>
              <w:ind w:right="34"/>
            </w:pPr>
          </w:p>
        </w:tc>
        <w:tc>
          <w:tcPr>
            <w:tcW w:w="4395" w:type="dxa"/>
          </w:tcPr>
          <w:p w14:paraId="2914EE3D" w14:textId="5C8CBFFA" w:rsidR="002E3D7A" w:rsidRPr="00EB7118" w:rsidRDefault="00E44090" w:rsidP="00EB7118">
            <w:pPr>
              <w:tabs>
                <w:tab w:val="left" w:pos="267"/>
                <w:tab w:val="left" w:pos="425"/>
                <w:tab w:val="left" w:pos="468"/>
              </w:tabs>
              <w:jc w:val="both"/>
            </w:pPr>
            <w:r>
              <w:t>к</w:t>
            </w:r>
            <w:r w:rsidR="002E3D7A">
              <w:t>оличество</w:t>
            </w:r>
            <w:r>
              <w:t xml:space="preserve"> </w:t>
            </w:r>
            <w:r w:rsidR="002E3D7A">
              <w:t>разработанных</w:t>
            </w:r>
            <w:r>
              <w:t xml:space="preserve"> и внедренных </w:t>
            </w:r>
            <w:r w:rsidR="002E3D7A">
              <w:rPr>
                <w:lang w:bidi="ru-RU"/>
              </w:rPr>
              <w:t>индивидуальные траектории профессионального развития педагога (ИТПР)</w:t>
            </w:r>
          </w:p>
        </w:tc>
        <w:tc>
          <w:tcPr>
            <w:tcW w:w="1134" w:type="dxa"/>
          </w:tcPr>
          <w:p w14:paraId="23046AEF" w14:textId="3DBD7404" w:rsidR="002E3D7A" w:rsidRPr="00E93E1E" w:rsidRDefault="00E44090" w:rsidP="00E93E1E">
            <w:pPr>
              <w:tabs>
                <w:tab w:val="left" w:pos="267"/>
                <w:tab w:val="left" w:pos="425"/>
                <w:tab w:val="left" w:pos="468"/>
              </w:tabs>
              <w:jc w:val="center"/>
              <w:rPr>
                <w:sz w:val="20"/>
                <w:szCs w:val="20"/>
              </w:rPr>
            </w:pPr>
            <w:r>
              <w:rPr>
                <w:sz w:val="20"/>
                <w:szCs w:val="20"/>
              </w:rPr>
              <w:t>Кол-во</w:t>
            </w:r>
          </w:p>
        </w:tc>
        <w:tc>
          <w:tcPr>
            <w:tcW w:w="709" w:type="dxa"/>
          </w:tcPr>
          <w:p w14:paraId="7B872551" w14:textId="085F77DE" w:rsidR="002E3D7A" w:rsidRPr="00EB7118" w:rsidRDefault="00E44090" w:rsidP="00EB7118">
            <w:pPr>
              <w:tabs>
                <w:tab w:val="left" w:pos="267"/>
                <w:tab w:val="left" w:pos="425"/>
                <w:tab w:val="left" w:pos="468"/>
              </w:tabs>
              <w:jc w:val="center"/>
            </w:pPr>
            <w:r>
              <w:t>11</w:t>
            </w:r>
          </w:p>
        </w:tc>
        <w:tc>
          <w:tcPr>
            <w:tcW w:w="850" w:type="dxa"/>
          </w:tcPr>
          <w:p w14:paraId="0AAF941B" w14:textId="22CED689" w:rsidR="002E3D7A" w:rsidRPr="00EB7118" w:rsidRDefault="00E44090" w:rsidP="00EB7118">
            <w:pPr>
              <w:tabs>
                <w:tab w:val="left" w:pos="267"/>
                <w:tab w:val="left" w:pos="425"/>
                <w:tab w:val="left" w:pos="468"/>
              </w:tabs>
              <w:ind w:left="-108" w:right="-31"/>
              <w:jc w:val="center"/>
            </w:pPr>
            <w:r>
              <w:t>11</w:t>
            </w:r>
          </w:p>
        </w:tc>
        <w:tc>
          <w:tcPr>
            <w:tcW w:w="851" w:type="dxa"/>
          </w:tcPr>
          <w:p w14:paraId="0CD19712" w14:textId="18150EA3" w:rsidR="002E3D7A" w:rsidRPr="00EB7118" w:rsidRDefault="00E44090" w:rsidP="00EB7118">
            <w:pPr>
              <w:tabs>
                <w:tab w:val="left" w:pos="267"/>
                <w:tab w:val="left" w:pos="425"/>
                <w:tab w:val="left" w:pos="468"/>
              </w:tabs>
              <w:ind w:left="-108" w:right="-31"/>
              <w:jc w:val="center"/>
            </w:pPr>
            <w:r>
              <w:t>11</w:t>
            </w:r>
          </w:p>
        </w:tc>
        <w:tc>
          <w:tcPr>
            <w:tcW w:w="850" w:type="dxa"/>
          </w:tcPr>
          <w:p w14:paraId="5F9D370C" w14:textId="6394CFB1" w:rsidR="002E3D7A" w:rsidRPr="00EB7118" w:rsidRDefault="00E44090" w:rsidP="00EB7118">
            <w:pPr>
              <w:tabs>
                <w:tab w:val="left" w:pos="267"/>
                <w:tab w:val="left" w:pos="425"/>
                <w:tab w:val="left" w:pos="468"/>
              </w:tabs>
              <w:ind w:left="-108" w:right="-31"/>
              <w:jc w:val="center"/>
            </w:pPr>
            <w:r>
              <w:t>11</w:t>
            </w:r>
          </w:p>
        </w:tc>
        <w:tc>
          <w:tcPr>
            <w:tcW w:w="709" w:type="dxa"/>
          </w:tcPr>
          <w:p w14:paraId="2D55B954" w14:textId="4F6910D1" w:rsidR="002E3D7A" w:rsidRPr="00EB7118" w:rsidRDefault="00E44090" w:rsidP="00EB7118">
            <w:pPr>
              <w:tabs>
                <w:tab w:val="left" w:pos="267"/>
                <w:tab w:val="left" w:pos="425"/>
                <w:tab w:val="left" w:pos="468"/>
              </w:tabs>
              <w:ind w:left="-108" w:right="-31"/>
              <w:jc w:val="center"/>
            </w:pPr>
            <w:r>
              <w:t>11</w:t>
            </w:r>
          </w:p>
        </w:tc>
        <w:tc>
          <w:tcPr>
            <w:tcW w:w="1134" w:type="dxa"/>
          </w:tcPr>
          <w:p w14:paraId="4CB3898E" w14:textId="644F8F94" w:rsidR="002E3D7A" w:rsidRPr="00EB7118" w:rsidRDefault="00E44090" w:rsidP="00EB7118">
            <w:pPr>
              <w:tabs>
                <w:tab w:val="left" w:pos="267"/>
                <w:tab w:val="left" w:pos="425"/>
                <w:tab w:val="left" w:pos="468"/>
              </w:tabs>
              <w:jc w:val="center"/>
            </w:pPr>
            <w:r>
              <w:t>11</w:t>
            </w:r>
          </w:p>
        </w:tc>
      </w:tr>
      <w:tr w:rsidR="00EB7118" w:rsidRPr="00F40B14" w14:paraId="7A0E92D4" w14:textId="77777777" w:rsidTr="00E93E1E">
        <w:trPr>
          <w:gridAfter w:val="1"/>
          <w:wAfter w:w="15" w:type="dxa"/>
          <w:trHeight w:val="697"/>
        </w:trPr>
        <w:tc>
          <w:tcPr>
            <w:tcW w:w="4521" w:type="dxa"/>
            <w:vMerge/>
          </w:tcPr>
          <w:p w14:paraId="4ECE8856" w14:textId="77777777" w:rsidR="00EB7118" w:rsidRPr="00EB7118" w:rsidRDefault="00EB7118" w:rsidP="00EB7118">
            <w:pPr>
              <w:tabs>
                <w:tab w:val="left" w:pos="267"/>
                <w:tab w:val="left" w:pos="425"/>
                <w:tab w:val="left" w:pos="459"/>
              </w:tabs>
              <w:jc w:val="both"/>
              <w:rPr>
                <w:b/>
              </w:rPr>
            </w:pPr>
          </w:p>
        </w:tc>
        <w:tc>
          <w:tcPr>
            <w:tcW w:w="4395" w:type="dxa"/>
          </w:tcPr>
          <w:p w14:paraId="64513544" w14:textId="77777777" w:rsidR="00EB7118" w:rsidRPr="00EB7118" w:rsidRDefault="00EB7118" w:rsidP="00EB7118">
            <w:pPr>
              <w:tabs>
                <w:tab w:val="left" w:pos="267"/>
                <w:tab w:val="left" w:pos="425"/>
                <w:tab w:val="left" w:pos="468"/>
              </w:tabs>
              <w:spacing w:before="100" w:beforeAutospacing="1" w:after="100" w:afterAutospacing="1"/>
              <w:jc w:val="both"/>
            </w:pPr>
            <w:r w:rsidRPr="00EB7118">
              <w:t>доля педагогов от общей численности педагогического состава, представивших свой профессиональный опыт в виде докладов и публикаций.</w:t>
            </w:r>
          </w:p>
        </w:tc>
        <w:tc>
          <w:tcPr>
            <w:tcW w:w="1134" w:type="dxa"/>
          </w:tcPr>
          <w:p w14:paraId="1A754C5E" w14:textId="7B75020B" w:rsidR="00EB7118" w:rsidRPr="00E93E1E" w:rsidRDefault="00EB7118" w:rsidP="00E93E1E">
            <w:pPr>
              <w:tabs>
                <w:tab w:val="left" w:pos="267"/>
                <w:tab w:val="left" w:pos="425"/>
                <w:tab w:val="left" w:pos="468"/>
              </w:tabs>
              <w:jc w:val="center"/>
              <w:rPr>
                <w:sz w:val="20"/>
                <w:szCs w:val="20"/>
              </w:rPr>
            </w:pPr>
            <w:r w:rsidRPr="00E93E1E">
              <w:rPr>
                <w:sz w:val="20"/>
                <w:szCs w:val="20"/>
              </w:rPr>
              <w:t>Процент</w:t>
            </w:r>
          </w:p>
        </w:tc>
        <w:tc>
          <w:tcPr>
            <w:tcW w:w="709" w:type="dxa"/>
          </w:tcPr>
          <w:p w14:paraId="20FF83BF" w14:textId="77777777" w:rsidR="00EB7118" w:rsidRPr="00EB7118" w:rsidRDefault="00EB7118" w:rsidP="00EB7118">
            <w:pPr>
              <w:tabs>
                <w:tab w:val="left" w:pos="267"/>
                <w:tab w:val="left" w:pos="425"/>
                <w:tab w:val="left" w:pos="468"/>
              </w:tabs>
              <w:jc w:val="center"/>
            </w:pPr>
            <w:r w:rsidRPr="00EB7118">
              <w:t>40</w:t>
            </w:r>
          </w:p>
        </w:tc>
        <w:tc>
          <w:tcPr>
            <w:tcW w:w="850" w:type="dxa"/>
          </w:tcPr>
          <w:p w14:paraId="056E08D0" w14:textId="77777777" w:rsidR="00EB7118" w:rsidRPr="00EB7118" w:rsidRDefault="00EB7118" w:rsidP="00EB7118">
            <w:pPr>
              <w:tabs>
                <w:tab w:val="left" w:pos="267"/>
                <w:tab w:val="left" w:pos="425"/>
                <w:tab w:val="left" w:pos="468"/>
              </w:tabs>
              <w:ind w:left="-108" w:right="-31"/>
              <w:jc w:val="center"/>
            </w:pPr>
            <w:r w:rsidRPr="00EB7118">
              <w:t>50</w:t>
            </w:r>
          </w:p>
        </w:tc>
        <w:tc>
          <w:tcPr>
            <w:tcW w:w="851" w:type="dxa"/>
          </w:tcPr>
          <w:p w14:paraId="6954BF8B" w14:textId="77777777" w:rsidR="00EB7118" w:rsidRPr="00EB7118" w:rsidRDefault="00EB7118" w:rsidP="00EB7118">
            <w:pPr>
              <w:tabs>
                <w:tab w:val="left" w:pos="267"/>
                <w:tab w:val="left" w:pos="425"/>
                <w:tab w:val="left" w:pos="468"/>
              </w:tabs>
              <w:ind w:left="-108" w:right="-31"/>
              <w:jc w:val="center"/>
            </w:pPr>
            <w:r w:rsidRPr="00EB7118">
              <w:t>52</w:t>
            </w:r>
          </w:p>
        </w:tc>
        <w:tc>
          <w:tcPr>
            <w:tcW w:w="850" w:type="dxa"/>
          </w:tcPr>
          <w:p w14:paraId="7345293C" w14:textId="77777777" w:rsidR="00EB7118" w:rsidRPr="00EB7118" w:rsidRDefault="00EB7118" w:rsidP="00EB7118">
            <w:pPr>
              <w:tabs>
                <w:tab w:val="left" w:pos="267"/>
                <w:tab w:val="left" w:pos="425"/>
                <w:tab w:val="left" w:pos="468"/>
              </w:tabs>
              <w:ind w:left="-108" w:right="-31"/>
              <w:jc w:val="center"/>
            </w:pPr>
            <w:r w:rsidRPr="00EB7118">
              <w:t>55</w:t>
            </w:r>
          </w:p>
        </w:tc>
        <w:tc>
          <w:tcPr>
            <w:tcW w:w="709" w:type="dxa"/>
          </w:tcPr>
          <w:p w14:paraId="3F4BD8A9" w14:textId="77777777" w:rsidR="00EB7118" w:rsidRPr="00EB7118" w:rsidRDefault="00EB7118" w:rsidP="00EB7118">
            <w:pPr>
              <w:tabs>
                <w:tab w:val="left" w:pos="267"/>
                <w:tab w:val="left" w:pos="425"/>
                <w:tab w:val="left" w:pos="468"/>
              </w:tabs>
              <w:ind w:left="-108" w:right="-31"/>
              <w:jc w:val="center"/>
            </w:pPr>
            <w:r w:rsidRPr="00EB7118">
              <w:t>60</w:t>
            </w:r>
          </w:p>
        </w:tc>
        <w:tc>
          <w:tcPr>
            <w:tcW w:w="1134" w:type="dxa"/>
          </w:tcPr>
          <w:p w14:paraId="5BC39A98" w14:textId="77777777" w:rsidR="00EB7118" w:rsidRPr="00EB7118" w:rsidRDefault="00EB7118" w:rsidP="00EB7118">
            <w:pPr>
              <w:tabs>
                <w:tab w:val="left" w:pos="267"/>
                <w:tab w:val="left" w:pos="425"/>
                <w:tab w:val="left" w:pos="468"/>
              </w:tabs>
              <w:jc w:val="center"/>
            </w:pPr>
            <w:r w:rsidRPr="00EB7118">
              <w:t>65</w:t>
            </w:r>
          </w:p>
        </w:tc>
      </w:tr>
      <w:tr w:rsidR="00EB7118" w:rsidRPr="00F40B14" w14:paraId="12151A33" w14:textId="77777777" w:rsidTr="00E93E1E">
        <w:trPr>
          <w:gridAfter w:val="1"/>
          <w:wAfter w:w="15" w:type="dxa"/>
        </w:trPr>
        <w:tc>
          <w:tcPr>
            <w:tcW w:w="4521" w:type="dxa"/>
            <w:vMerge/>
          </w:tcPr>
          <w:p w14:paraId="2635D90E" w14:textId="77777777" w:rsidR="00EB7118" w:rsidRPr="00EB7118" w:rsidRDefault="00EB7118" w:rsidP="00EB7118">
            <w:pPr>
              <w:tabs>
                <w:tab w:val="left" w:pos="267"/>
                <w:tab w:val="left" w:pos="425"/>
                <w:tab w:val="left" w:pos="459"/>
              </w:tabs>
              <w:jc w:val="both"/>
              <w:rPr>
                <w:b/>
              </w:rPr>
            </w:pPr>
          </w:p>
        </w:tc>
        <w:tc>
          <w:tcPr>
            <w:tcW w:w="4395" w:type="dxa"/>
          </w:tcPr>
          <w:p w14:paraId="7AD4C227" w14:textId="1DA91A8B" w:rsidR="00EB7118" w:rsidRPr="00EB7118" w:rsidRDefault="00EB7118" w:rsidP="00EB7118">
            <w:pPr>
              <w:tabs>
                <w:tab w:val="left" w:pos="267"/>
                <w:tab w:val="left" w:pos="425"/>
                <w:tab w:val="left" w:pos="468"/>
              </w:tabs>
              <w:spacing w:before="100" w:beforeAutospacing="1" w:after="100" w:afterAutospacing="1"/>
              <w:jc w:val="both"/>
            </w:pPr>
            <w:r w:rsidRPr="00EB7118">
              <w:t>увеличение доли участников профессиональных конкурсов различного уровня среди педагогических работников МБДОУ</w:t>
            </w:r>
            <w:r w:rsidR="007A7EF2">
              <w:t>.</w:t>
            </w:r>
          </w:p>
        </w:tc>
        <w:tc>
          <w:tcPr>
            <w:tcW w:w="1134" w:type="dxa"/>
          </w:tcPr>
          <w:p w14:paraId="4F294ABA" w14:textId="52DC5316" w:rsidR="00EB7118" w:rsidRPr="00E93E1E" w:rsidRDefault="00EB7118" w:rsidP="00E93E1E">
            <w:pPr>
              <w:tabs>
                <w:tab w:val="left" w:pos="267"/>
                <w:tab w:val="left" w:pos="425"/>
                <w:tab w:val="left" w:pos="468"/>
              </w:tabs>
              <w:jc w:val="center"/>
              <w:rPr>
                <w:sz w:val="20"/>
                <w:szCs w:val="20"/>
              </w:rPr>
            </w:pPr>
            <w:r w:rsidRPr="00E93E1E">
              <w:rPr>
                <w:sz w:val="20"/>
                <w:szCs w:val="20"/>
              </w:rPr>
              <w:t>Проценты</w:t>
            </w:r>
          </w:p>
        </w:tc>
        <w:tc>
          <w:tcPr>
            <w:tcW w:w="709" w:type="dxa"/>
          </w:tcPr>
          <w:p w14:paraId="7E24A572" w14:textId="77777777" w:rsidR="00EB7118" w:rsidRPr="00EB7118" w:rsidRDefault="00EB7118" w:rsidP="00EB7118">
            <w:pPr>
              <w:tabs>
                <w:tab w:val="left" w:pos="267"/>
                <w:tab w:val="left" w:pos="425"/>
                <w:tab w:val="left" w:pos="468"/>
              </w:tabs>
              <w:jc w:val="center"/>
            </w:pPr>
            <w:r w:rsidRPr="00EB7118">
              <w:t>40</w:t>
            </w:r>
          </w:p>
        </w:tc>
        <w:tc>
          <w:tcPr>
            <w:tcW w:w="850" w:type="dxa"/>
          </w:tcPr>
          <w:p w14:paraId="5EEC0B7C" w14:textId="77777777" w:rsidR="00EB7118" w:rsidRPr="00EB7118" w:rsidRDefault="00EB7118" w:rsidP="00EB7118">
            <w:pPr>
              <w:tabs>
                <w:tab w:val="left" w:pos="267"/>
                <w:tab w:val="left" w:pos="425"/>
                <w:tab w:val="left" w:pos="468"/>
              </w:tabs>
              <w:jc w:val="center"/>
            </w:pPr>
            <w:r w:rsidRPr="00EB7118">
              <w:t>50</w:t>
            </w:r>
          </w:p>
        </w:tc>
        <w:tc>
          <w:tcPr>
            <w:tcW w:w="851" w:type="dxa"/>
          </w:tcPr>
          <w:p w14:paraId="208184AB" w14:textId="77777777" w:rsidR="00EB7118" w:rsidRPr="00EB7118" w:rsidRDefault="00EB7118" w:rsidP="00EB7118">
            <w:pPr>
              <w:tabs>
                <w:tab w:val="left" w:pos="267"/>
                <w:tab w:val="left" w:pos="425"/>
                <w:tab w:val="left" w:pos="468"/>
              </w:tabs>
              <w:jc w:val="center"/>
            </w:pPr>
            <w:r w:rsidRPr="00EB7118">
              <w:t>52</w:t>
            </w:r>
          </w:p>
        </w:tc>
        <w:tc>
          <w:tcPr>
            <w:tcW w:w="850" w:type="dxa"/>
          </w:tcPr>
          <w:p w14:paraId="23CB47D3" w14:textId="77777777" w:rsidR="00EB7118" w:rsidRPr="00EB7118" w:rsidRDefault="00EB7118" w:rsidP="00EB7118">
            <w:pPr>
              <w:tabs>
                <w:tab w:val="left" w:pos="267"/>
                <w:tab w:val="left" w:pos="425"/>
                <w:tab w:val="left" w:pos="468"/>
              </w:tabs>
              <w:jc w:val="center"/>
            </w:pPr>
            <w:r w:rsidRPr="00EB7118">
              <w:t>55</w:t>
            </w:r>
          </w:p>
        </w:tc>
        <w:tc>
          <w:tcPr>
            <w:tcW w:w="709" w:type="dxa"/>
          </w:tcPr>
          <w:p w14:paraId="488F29DE" w14:textId="77777777" w:rsidR="00EB7118" w:rsidRPr="00EB7118" w:rsidRDefault="00EB7118" w:rsidP="00EB7118">
            <w:pPr>
              <w:tabs>
                <w:tab w:val="left" w:pos="267"/>
                <w:tab w:val="left" w:pos="425"/>
                <w:tab w:val="left" w:pos="468"/>
              </w:tabs>
              <w:jc w:val="center"/>
            </w:pPr>
            <w:r w:rsidRPr="00EB7118">
              <w:t>60</w:t>
            </w:r>
          </w:p>
        </w:tc>
        <w:tc>
          <w:tcPr>
            <w:tcW w:w="1134" w:type="dxa"/>
          </w:tcPr>
          <w:p w14:paraId="3745F6AD" w14:textId="77777777" w:rsidR="00EB7118" w:rsidRPr="00EB7118" w:rsidRDefault="00EB7118" w:rsidP="00EB7118">
            <w:pPr>
              <w:tabs>
                <w:tab w:val="left" w:pos="267"/>
                <w:tab w:val="left" w:pos="425"/>
                <w:tab w:val="left" w:pos="468"/>
              </w:tabs>
              <w:jc w:val="center"/>
            </w:pPr>
            <w:r w:rsidRPr="00EB7118">
              <w:t>65</w:t>
            </w:r>
          </w:p>
        </w:tc>
      </w:tr>
      <w:tr w:rsidR="00EB7118" w:rsidRPr="00F40B14" w14:paraId="352BB85F" w14:textId="77777777" w:rsidTr="00E93E1E">
        <w:trPr>
          <w:gridAfter w:val="1"/>
          <w:wAfter w:w="15" w:type="dxa"/>
        </w:trPr>
        <w:tc>
          <w:tcPr>
            <w:tcW w:w="4521" w:type="dxa"/>
            <w:vMerge/>
          </w:tcPr>
          <w:p w14:paraId="2552625F" w14:textId="77777777" w:rsidR="00EB7118" w:rsidRPr="00EB7118" w:rsidRDefault="00EB7118" w:rsidP="00EB7118">
            <w:pPr>
              <w:tabs>
                <w:tab w:val="left" w:pos="267"/>
                <w:tab w:val="left" w:pos="425"/>
                <w:tab w:val="left" w:pos="459"/>
              </w:tabs>
              <w:jc w:val="both"/>
              <w:rPr>
                <w:b/>
              </w:rPr>
            </w:pPr>
          </w:p>
        </w:tc>
        <w:tc>
          <w:tcPr>
            <w:tcW w:w="4395" w:type="dxa"/>
          </w:tcPr>
          <w:p w14:paraId="649496A6" w14:textId="6A4510DA" w:rsidR="00EB7118" w:rsidRPr="00EB7118" w:rsidRDefault="00EB7118" w:rsidP="00EB7118">
            <w:pPr>
              <w:tabs>
                <w:tab w:val="left" w:pos="267"/>
                <w:tab w:val="left" w:pos="425"/>
                <w:tab w:val="left" w:pos="468"/>
              </w:tabs>
              <w:spacing w:before="100" w:beforeAutospacing="1" w:after="100" w:afterAutospacing="1"/>
              <w:jc w:val="both"/>
            </w:pPr>
            <w:r w:rsidRPr="00EB7118">
              <w:t>доля педагогов, повысивших компетентность по проектам Программы</w:t>
            </w:r>
            <w:r w:rsidR="007A7EF2">
              <w:t>.</w:t>
            </w:r>
          </w:p>
        </w:tc>
        <w:tc>
          <w:tcPr>
            <w:tcW w:w="1134" w:type="dxa"/>
          </w:tcPr>
          <w:p w14:paraId="33644ABA" w14:textId="77777777" w:rsidR="00EB7118" w:rsidRPr="008E3DCD" w:rsidRDefault="00EB7118" w:rsidP="00E93E1E">
            <w:pPr>
              <w:tabs>
                <w:tab w:val="left" w:pos="267"/>
                <w:tab w:val="left" w:pos="425"/>
                <w:tab w:val="left" w:pos="468"/>
              </w:tabs>
              <w:jc w:val="center"/>
              <w:rPr>
                <w:sz w:val="20"/>
                <w:szCs w:val="20"/>
              </w:rPr>
            </w:pPr>
            <w:r w:rsidRPr="008E3DCD">
              <w:rPr>
                <w:sz w:val="20"/>
                <w:szCs w:val="20"/>
              </w:rPr>
              <w:t>Процент</w:t>
            </w:r>
          </w:p>
        </w:tc>
        <w:tc>
          <w:tcPr>
            <w:tcW w:w="709" w:type="dxa"/>
          </w:tcPr>
          <w:p w14:paraId="2993950B" w14:textId="77777777" w:rsidR="00EB7118" w:rsidRPr="00EB7118" w:rsidRDefault="00EB7118" w:rsidP="00EB7118">
            <w:pPr>
              <w:tabs>
                <w:tab w:val="left" w:pos="267"/>
                <w:tab w:val="left" w:pos="425"/>
                <w:tab w:val="left" w:pos="468"/>
              </w:tabs>
              <w:jc w:val="center"/>
            </w:pPr>
            <w:r w:rsidRPr="00EB7118">
              <w:t>40</w:t>
            </w:r>
          </w:p>
        </w:tc>
        <w:tc>
          <w:tcPr>
            <w:tcW w:w="850" w:type="dxa"/>
          </w:tcPr>
          <w:p w14:paraId="1DC987D0" w14:textId="77777777" w:rsidR="00EB7118" w:rsidRPr="00EB7118" w:rsidRDefault="00EB7118" w:rsidP="00EB7118">
            <w:pPr>
              <w:tabs>
                <w:tab w:val="left" w:pos="267"/>
                <w:tab w:val="left" w:pos="425"/>
                <w:tab w:val="left" w:pos="468"/>
              </w:tabs>
              <w:ind w:left="-108" w:right="-31"/>
              <w:jc w:val="center"/>
            </w:pPr>
            <w:r w:rsidRPr="00EB7118">
              <w:t>80</w:t>
            </w:r>
          </w:p>
        </w:tc>
        <w:tc>
          <w:tcPr>
            <w:tcW w:w="851" w:type="dxa"/>
          </w:tcPr>
          <w:p w14:paraId="576BEE9C" w14:textId="77777777" w:rsidR="00EB7118" w:rsidRPr="00EB7118" w:rsidRDefault="00EB7118" w:rsidP="00EB7118">
            <w:pPr>
              <w:tabs>
                <w:tab w:val="left" w:pos="267"/>
                <w:tab w:val="left" w:pos="425"/>
                <w:tab w:val="left" w:pos="468"/>
              </w:tabs>
              <w:ind w:left="-108" w:right="-31"/>
              <w:jc w:val="center"/>
            </w:pPr>
            <w:r w:rsidRPr="00EB7118">
              <w:t>85</w:t>
            </w:r>
          </w:p>
        </w:tc>
        <w:tc>
          <w:tcPr>
            <w:tcW w:w="850" w:type="dxa"/>
          </w:tcPr>
          <w:p w14:paraId="62ADAB6A" w14:textId="77777777" w:rsidR="00EB7118" w:rsidRPr="00EB7118" w:rsidRDefault="00EB7118" w:rsidP="00EB7118">
            <w:pPr>
              <w:tabs>
                <w:tab w:val="left" w:pos="267"/>
                <w:tab w:val="left" w:pos="425"/>
                <w:tab w:val="left" w:pos="468"/>
              </w:tabs>
              <w:ind w:left="-108" w:right="-31"/>
              <w:jc w:val="center"/>
            </w:pPr>
            <w:r w:rsidRPr="00EB7118">
              <w:t>90</w:t>
            </w:r>
          </w:p>
        </w:tc>
        <w:tc>
          <w:tcPr>
            <w:tcW w:w="709" w:type="dxa"/>
          </w:tcPr>
          <w:p w14:paraId="3B95EC0E" w14:textId="77777777" w:rsidR="00EB7118" w:rsidRPr="00EB7118" w:rsidRDefault="00EB7118" w:rsidP="00EB7118">
            <w:pPr>
              <w:tabs>
                <w:tab w:val="left" w:pos="267"/>
                <w:tab w:val="left" w:pos="425"/>
                <w:tab w:val="left" w:pos="468"/>
              </w:tabs>
              <w:ind w:left="-108" w:right="-31"/>
              <w:jc w:val="center"/>
            </w:pPr>
            <w:r w:rsidRPr="00EB7118">
              <w:t>95</w:t>
            </w:r>
          </w:p>
        </w:tc>
        <w:tc>
          <w:tcPr>
            <w:tcW w:w="1134" w:type="dxa"/>
          </w:tcPr>
          <w:p w14:paraId="018DBA2B" w14:textId="77777777" w:rsidR="00EB7118" w:rsidRPr="00EB7118" w:rsidRDefault="00EB7118" w:rsidP="00EB7118">
            <w:pPr>
              <w:tabs>
                <w:tab w:val="left" w:pos="267"/>
                <w:tab w:val="left" w:pos="425"/>
                <w:tab w:val="left" w:pos="468"/>
              </w:tabs>
              <w:jc w:val="center"/>
            </w:pPr>
            <w:r w:rsidRPr="00EB7118">
              <w:t>100</w:t>
            </w:r>
          </w:p>
        </w:tc>
      </w:tr>
      <w:tr w:rsidR="00EB7118" w:rsidRPr="00F40B14" w14:paraId="66F3693F" w14:textId="77777777" w:rsidTr="00E93E1E">
        <w:trPr>
          <w:gridAfter w:val="1"/>
          <w:wAfter w:w="15" w:type="dxa"/>
        </w:trPr>
        <w:tc>
          <w:tcPr>
            <w:tcW w:w="4521" w:type="dxa"/>
            <w:vMerge/>
          </w:tcPr>
          <w:p w14:paraId="46A8D825" w14:textId="77777777" w:rsidR="00EB7118" w:rsidRPr="00EB7118" w:rsidRDefault="00EB7118" w:rsidP="00EB7118">
            <w:pPr>
              <w:tabs>
                <w:tab w:val="left" w:pos="267"/>
                <w:tab w:val="left" w:pos="425"/>
                <w:tab w:val="left" w:pos="459"/>
              </w:tabs>
              <w:jc w:val="both"/>
              <w:rPr>
                <w:b/>
              </w:rPr>
            </w:pPr>
          </w:p>
        </w:tc>
        <w:tc>
          <w:tcPr>
            <w:tcW w:w="4395" w:type="dxa"/>
          </w:tcPr>
          <w:p w14:paraId="5678E6A5" w14:textId="77777777" w:rsidR="00EB7118" w:rsidRPr="00EB7118" w:rsidRDefault="00EB7118" w:rsidP="00EB7118">
            <w:pPr>
              <w:tabs>
                <w:tab w:val="left" w:pos="267"/>
                <w:tab w:val="left" w:pos="425"/>
                <w:tab w:val="left" w:pos="468"/>
              </w:tabs>
              <w:spacing w:before="100" w:beforeAutospacing="1" w:after="100" w:afterAutospacing="1"/>
              <w:jc w:val="both"/>
            </w:pPr>
            <w:r w:rsidRPr="00EB7118">
              <w:t>количество сформированных наставнических пар по обмену профессиональным опытом.</w:t>
            </w:r>
          </w:p>
        </w:tc>
        <w:tc>
          <w:tcPr>
            <w:tcW w:w="1134" w:type="dxa"/>
          </w:tcPr>
          <w:p w14:paraId="773534A9" w14:textId="01AB4E45" w:rsidR="00EB7118" w:rsidRPr="008E3DCD" w:rsidRDefault="00EB7118" w:rsidP="00EB7118">
            <w:pPr>
              <w:tabs>
                <w:tab w:val="left" w:pos="267"/>
                <w:tab w:val="left" w:pos="425"/>
                <w:tab w:val="left" w:pos="468"/>
              </w:tabs>
              <w:jc w:val="both"/>
              <w:rPr>
                <w:sz w:val="20"/>
                <w:szCs w:val="20"/>
              </w:rPr>
            </w:pPr>
            <w:r w:rsidRPr="008E3DCD">
              <w:rPr>
                <w:sz w:val="20"/>
                <w:szCs w:val="20"/>
              </w:rPr>
              <w:t>Кол</w:t>
            </w:r>
            <w:r w:rsidR="00E93E1E">
              <w:rPr>
                <w:sz w:val="20"/>
                <w:szCs w:val="20"/>
              </w:rPr>
              <w:t>-в</w:t>
            </w:r>
            <w:r w:rsidRPr="008E3DCD">
              <w:rPr>
                <w:sz w:val="20"/>
                <w:szCs w:val="20"/>
              </w:rPr>
              <w:t>о</w:t>
            </w:r>
          </w:p>
        </w:tc>
        <w:tc>
          <w:tcPr>
            <w:tcW w:w="709" w:type="dxa"/>
          </w:tcPr>
          <w:p w14:paraId="4F3226BD" w14:textId="77777777" w:rsidR="00EB7118" w:rsidRPr="00EB7118" w:rsidRDefault="00EB7118" w:rsidP="00EB7118">
            <w:pPr>
              <w:tabs>
                <w:tab w:val="left" w:pos="267"/>
                <w:tab w:val="left" w:pos="425"/>
                <w:tab w:val="left" w:pos="468"/>
              </w:tabs>
              <w:jc w:val="center"/>
            </w:pPr>
            <w:r w:rsidRPr="00EB7118">
              <w:t>1</w:t>
            </w:r>
          </w:p>
        </w:tc>
        <w:tc>
          <w:tcPr>
            <w:tcW w:w="850" w:type="dxa"/>
          </w:tcPr>
          <w:p w14:paraId="5204F780" w14:textId="77777777" w:rsidR="00EB7118" w:rsidRPr="00EB7118" w:rsidRDefault="00EB7118" w:rsidP="00EB7118">
            <w:pPr>
              <w:tabs>
                <w:tab w:val="left" w:pos="0"/>
                <w:tab w:val="left" w:pos="425"/>
                <w:tab w:val="left" w:pos="468"/>
              </w:tabs>
              <w:ind w:hanging="108"/>
              <w:jc w:val="center"/>
            </w:pPr>
            <w:r w:rsidRPr="00EB7118">
              <w:t>6</w:t>
            </w:r>
          </w:p>
        </w:tc>
        <w:tc>
          <w:tcPr>
            <w:tcW w:w="851" w:type="dxa"/>
          </w:tcPr>
          <w:p w14:paraId="2397D759" w14:textId="77777777" w:rsidR="00EB7118" w:rsidRPr="00EB7118" w:rsidRDefault="00EB7118" w:rsidP="00EB7118">
            <w:pPr>
              <w:tabs>
                <w:tab w:val="left" w:pos="0"/>
                <w:tab w:val="left" w:pos="425"/>
                <w:tab w:val="left" w:pos="468"/>
              </w:tabs>
              <w:ind w:hanging="108"/>
              <w:jc w:val="center"/>
            </w:pPr>
            <w:r w:rsidRPr="00EB7118">
              <w:t>6</w:t>
            </w:r>
          </w:p>
        </w:tc>
        <w:tc>
          <w:tcPr>
            <w:tcW w:w="850" w:type="dxa"/>
          </w:tcPr>
          <w:p w14:paraId="132D2FC0" w14:textId="77777777" w:rsidR="00EB7118" w:rsidRPr="00EB7118" w:rsidRDefault="00EB7118" w:rsidP="00EB7118">
            <w:pPr>
              <w:tabs>
                <w:tab w:val="left" w:pos="0"/>
                <w:tab w:val="left" w:pos="425"/>
                <w:tab w:val="left" w:pos="468"/>
              </w:tabs>
              <w:ind w:hanging="108"/>
              <w:jc w:val="center"/>
            </w:pPr>
            <w:r w:rsidRPr="00EB7118">
              <w:t>6</w:t>
            </w:r>
          </w:p>
        </w:tc>
        <w:tc>
          <w:tcPr>
            <w:tcW w:w="709" w:type="dxa"/>
          </w:tcPr>
          <w:p w14:paraId="478D97FD" w14:textId="77777777" w:rsidR="00EB7118" w:rsidRPr="00EB7118" w:rsidRDefault="00EB7118" w:rsidP="00EB7118">
            <w:pPr>
              <w:tabs>
                <w:tab w:val="left" w:pos="0"/>
                <w:tab w:val="left" w:pos="425"/>
                <w:tab w:val="left" w:pos="468"/>
              </w:tabs>
              <w:ind w:hanging="108"/>
              <w:jc w:val="center"/>
            </w:pPr>
            <w:r w:rsidRPr="00EB7118">
              <w:t>6</w:t>
            </w:r>
          </w:p>
        </w:tc>
        <w:tc>
          <w:tcPr>
            <w:tcW w:w="1134" w:type="dxa"/>
          </w:tcPr>
          <w:p w14:paraId="1E0CAA71" w14:textId="77777777" w:rsidR="00EB7118" w:rsidRPr="00EB7118" w:rsidRDefault="00EB7118" w:rsidP="00EB7118">
            <w:pPr>
              <w:tabs>
                <w:tab w:val="left" w:pos="267"/>
                <w:tab w:val="left" w:pos="425"/>
                <w:tab w:val="left" w:pos="468"/>
              </w:tabs>
              <w:jc w:val="center"/>
            </w:pPr>
            <w:r w:rsidRPr="00EB7118">
              <w:t>6</w:t>
            </w:r>
          </w:p>
        </w:tc>
      </w:tr>
      <w:tr w:rsidR="00EB7118" w:rsidRPr="00F40B14" w14:paraId="3B643329" w14:textId="77777777" w:rsidTr="00E93E1E">
        <w:trPr>
          <w:gridAfter w:val="1"/>
          <w:wAfter w:w="15" w:type="dxa"/>
        </w:trPr>
        <w:tc>
          <w:tcPr>
            <w:tcW w:w="4521" w:type="dxa"/>
            <w:vMerge/>
          </w:tcPr>
          <w:p w14:paraId="233334FC" w14:textId="77777777" w:rsidR="00EB7118" w:rsidRPr="00EB7118" w:rsidRDefault="00EB7118" w:rsidP="00EB7118">
            <w:pPr>
              <w:tabs>
                <w:tab w:val="left" w:pos="267"/>
                <w:tab w:val="left" w:pos="425"/>
                <w:tab w:val="left" w:pos="459"/>
              </w:tabs>
              <w:jc w:val="both"/>
              <w:rPr>
                <w:b/>
              </w:rPr>
            </w:pPr>
          </w:p>
        </w:tc>
        <w:tc>
          <w:tcPr>
            <w:tcW w:w="4395" w:type="dxa"/>
          </w:tcPr>
          <w:p w14:paraId="7E846702" w14:textId="7934664A" w:rsidR="00EB7118" w:rsidRPr="00EB7118" w:rsidRDefault="00EB7118" w:rsidP="00EB7118">
            <w:pPr>
              <w:tabs>
                <w:tab w:val="left" w:pos="267"/>
                <w:tab w:val="left" w:pos="425"/>
                <w:tab w:val="left" w:pos="468"/>
              </w:tabs>
              <w:spacing w:before="100" w:beforeAutospacing="1" w:after="100" w:afterAutospacing="1"/>
              <w:jc w:val="both"/>
            </w:pPr>
            <w:r w:rsidRPr="00EB7118">
              <w:t>доля педагогов, задействованных в реализации проектов, акций, творческих группах</w:t>
            </w:r>
            <w:r w:rsidR="007A7EF2">
              <w:t>.</w:t>
            </w:r>
          </w:p>
        </w:tc>
        <w:tc>
          <w:tcPr>
            <w:tcW w:w="1134" w:type="dxa"/>
          </w:tcPr>
          <w:p w14:paraId="3870B229" w14:textId="77777777" w:rsidR="00EB7118" w:rsidRPr="008E3DCD" w:rsidRDefault="00EB7118" w:rsidP="00EB7118">
            <w:pPr>
              <w:tabs>
                <w:tab w:val="left" w:pos="267"/>
                <w:tab w:val="left" w:pos="425"/>
                <w:tab w:val="left" w:pos="468"/>
              </w:tabs>
              <w:jc w:val="both"/>
              <w:rPr>
                <w:sz w:val="20"/>
                <w:szCs w:val="20"/>
              </w:rPr>
            </w:pPr>
            <w:r w:rsidRPr="008E3DCD">
              <w:rPr>
                <w:sz w:val="20"/>
                <w:szCs w:val="20"/>
              </w:rPr>
              <w:t xml:space="preserve">Процент </w:t>
            </w:r>
          </w:p>
        </w:tc>
        <w:tc>
          <w:tcPr>
            <w:tcW w:w="709" w:type="dxa"/>
          </w:tcPr>
          <w:p w14:paraId="566FA13D" w14:textId="77777777" w:rsidR="00EB7118" w:rsidRPr="00EB7118" w:rsidRDefault="00EB7118" w:rsidP="00EB7118">
            <w:pPr>
              <w:tabs>
                <w:tab w:val="left" w:pos="267"/>
                <w:tab w:val="left" w:pos="425"/>
                <w:tab w:val="left" w:pos="468"/>
              </w:tabs>
              <w:jc w:val="center"/>
            </w:pPr>
            <w:r w:rsidRPr="00EB7118">
              <w:t>40</w:t>
            </w:r>
          </w:p>
        </w:tc>
        <w:tc>
          <w:tcPr>
            <w:tcW w:w="850" w:type="dxa"/>
          </w:tcPr>
          <w:p w14:paraId="138992E8" w14:textId="77777777" w:rsidR="00EB7118" w:rsidRPr="00EB7118" w:rsidRDefault="00EB7118" w:rsidP="00EB7118">
            <w:pPr>
              <w:tabs>
                <w:tab w:val="left" w:pos="267"/>
                <w:tab w:val="left" w:pos="425"/>
                <w:tab w:val="left" w:pos="468"/>
              </w:tabs>
              <w:ind w:left="-108" w:right="-31"/>
              <w:jc w:val="center"/>
            </w:pPr>
            <w:r w:rsidRPr="00EB7118">
              <w:t>50</w:t>
            </w:r>
          </w:p>
        </w:tc>
        <w:tc>
          <w:tcPr>
            <w:tcW w:w="851" w:type="dxa"/>
          </w:tcPr>
          <w:p w14:paraId="1FD5776B" w14:textId="77777777" w:rsidR="00EB7118" w:rsidRPr="00EB7118" w:rsidRDefault="00EB7118" w:rsidP="00EB7118">
            <w:pPr>
              <w:tabs>
                <w:tab w:val="left" w:pos="267"/>
                <w:tab w:val="left" w:pos="425"/>
                <w:tab w:val="left" w:pos="468"/>
              </w:tabs>
              <w:ind w:left="-108" w:right="-31"/>
              <w:jc w:val="center"/>
            </w:pPr>
            <w:r w:rsidRPr="00EB7118">
              <w:t>60</w:t>
            </w:r>
          </w:p>
        </w:tc>
        <w:tc>
          <w:tcPr>
            <w:tcW w:w="850" w:type="dxa"/>
          </w:tcPr>
          <w:p w14:paraId="5B5312FE" w14:textId="77777777" w:rsidR="00EB7118" w:rsidRPr="00EB7118" w:rsidRDefault="00EB7118" w:rsidP="00EB7118">
            <w:pPr>
              <w:tabs>
                <w:tab w:val="left" w:pos="267"/>
                <w:tab w:val="left" w:pos="425"/>
                <w:tab w:val="left" w:pos="468"/>
              </w:tabs>
              <w:ind w:left="-108" w:right="-31"/>
              <w:jc w:val="center"/>
            </w:pPr>
            <w:r w:rsidRPr="00EB7118">
              <w:t>70</w:t>
            </w:r>
          </w:p>
        </w:tc>
        <w:tc>
          <w:tcPr>
            <w:tcW w:w="709" w:type="dxa"/>
          </w:tcPr>
          <w:p w14:paraId="1D0C9349" w14:textId="77777777" w:rsidR="00EB7118" w:rsidRPr="00EB7118" w:rsidRDefault="00EB7118" w:rsidP="00EB7118">
            <w:pPr>
              <w:tabs>
                <w:tab w:val="left" w:pos="267"/>
                <w:tab w:val="left" w:pos="425"/>
                <w:tab w:val="left" w:pos="468"/>
              </w:tabs>
              <w:ind w:left="-108" w:right="-31"/>
              <w:jc w:val="center"/>
            </w:pPr>
            <w:r w:rsidRPr="00EB7118">
              <w:t>80</w:t>
            </w:r>
          </w:p>
        </w:tc>
        <w:tc>
          <w:tcPr>
            <w:tcW w:w="1134" w:type="dxa"/>
          </w:tcPr>
          <w:p w14:paraId="067B1869" w14:textId="77777777" w:rsidR="00EB7118" w:rsidRPr="00EB7118" w:rsidRDefault="00EB7118" w:rsidP="00EB7118">
            <w:pPr>
              <w:tabs>
                <w:tab w:val="left" w:pos="267"/>
                <w:tab w:val="left" w:pos="425"/>
                <w:tab w:val="left" w:pos="468"/>
              </w:tabs>
              <w:jc w:val="center"/>
            </w:pPr>
            <w:r w:rsidRPr="00EB7118">
              <w:t>80</w:t>
            </w:r>
          </w:p>
        </w:tc>
      </w:tr>
      <w:tr w:rsidR="00FB7FE4" w:rsidRPr="00F40B14" w14:paraId="7831DD0F" w14:textId="77777777" w:rsidTr="00E93E1E">
        <w:trPr>
          <w:gridAfter w:val="1"/>
          <w:wAfter w:w="15" w:type="dxa"/>
        </w:trPr>
        <w:tc>
          <w:tcPr>
            <w:tcW w:w="4521" w:type="dxa"/>
            <w:vMerge/>
          </w:tcPr>
          <w:p w14:paraId="7AE26483" w14:textId="77777777" w:rsidR="00FB7FE4" w:rsidRPr="00EB7118" w:rsidRDefault="00FB7FE4" w:rsidP="00EB7118">
            <w:pPr>
              <w:tabs>
                <w:tab w:val="left" w:pos="267"/>
                <w:tab w:val="left" w:pos="425"/>
                <w:tab w:val="left" w:pos="459"/>
              </w:tabs>
              <w:jc w:val="both"/>
              <w:rPr>
                <w:b/>
              </w:rPr>
            </w:pPr>
          </w:p>
        </w:tc>
        <w:tc>
          <w:tcPr>
            <w:tcW w:w="4395" w:type="dxa"/>
          </w:tcPr>
          <w:p w14:paraId="5A36E4C8" w14:textId="02856C82" w:rsidR="00FB7FE4" w:rsidRPr="00EB7118" w:rsidRDefault="00433190" w:rsidP="00EB7118">
            <w:pPr>
              <w:tabs>
                <w:tab w:val="left" w:pos="267"/>
                <w:tab w:val="left" w:pos="425"/>
                <w:tab w:val="left" w:pos="468"/>
              </w:tabs>
              <w:spacing w:before="100" w:beforeAutospacing="1" w:after="100" w:afterAutospacing="1"/>
              <w:jc w:val="both"/>
            </w:pPr>
            <w:r>
              <w:t>к</w:t>
            </w:r>
            <w:r w:rsidR="00FB7FE4">
              <w:t xml:space="preserve">оличество размещенных материалов на официальном сайте МБДОУ в разделе </w:t>
            </w:r>
            <w:r w:rsidR="00787449">
              <w:t>дистанционные формы взаимодействия с родителями «Родительская академия»</w:t>
            </w:r>
          </w:p>
        </w:tc>
        <w:tc>
          <w:tcPr>
            <w:tcW w:w="1134" w:type="dxa"/>
          </w:tcPr>
          <w:p w14:paraId="06F3BBC7" w14:textId="77B818B5" w:rsidR="00FB7FE4" w:rsidRPr="008E3DCD" w:rsidRDefault="00433190" w:rsidP="00EB7118">
            <w:pPr>
              <w:tabs>
                <w:tab w:val="left" w:pos="267"/>
                <w:tab w:val="left" w:pos="425"/>
                <w:tab w:val="left" w:pos="468"/>
              </w:tabs>
              <w:jc w:val="both"/>
              <w:rPr>
                <w:sz w:val="20"/>
                <w:szCs w:val="20"/>
              </w:rPr>
            </w:pPr>
            <w:r>
              <w:rPr>
                <w:sz w:val="20"/>
                <w:szCs w:val="20"/>
              </w:rPr>
              <w:t>Кол-во</w:t>
            </w:r>
          </w:p>
        </w:tc>
        <w:tc>
          <w:tcPr>
            <w:tcW w:w="709" w:type="dxa"/>
          </w:tcPr>
          <w:p w14:paraId="4F778314" w14:textId="6C98D362" w:rsidR="00FB7FE4" w:rsidRPr="00EB7118" w:rsidRDefault="00433190" w:rsidP="00EB7118">
            <w:pPr>
              <w:tabs>
                <w:tab w:val="left" w:pos="267"/>
                <w:tab w:val="left" w:pos="425"/>
                <w:tab w:val="left" w:pos="468"/>
              </w:tabs>
              <w:jc w:val="center"/>
            </w:pPr>
            <w:r>
              <w:t>8</w:t>
            </w:r>
          </w:p>
        </w:tc>
        <w:tc>
          <w:tcPr>
            <w:tcW w:w="850" w:type="dxa"/>
          </w:tcPr>
          <w:p w14:paraId="36EC828A" w14:textId="134F81BA" w:rsidR="00FB7FE4" w:rsidRPr="00EB7118" w:rsidRDefault="00433190" w:rsidP="00EB7118">
            <w:pPr>
              <w:tabs>
                <w:tab w:val="left" w:pos="267"/>
                <w:tab w:val="left" w:pos="425"/>
                <w:tab w:val="left" w:pos="468"/>
              </w:tabs>
              <w:ind w:left="-108" w:right="-31"/>
              <w:jc w:val="center"/>
            </w:pPr>
            <w:r>
              <w:t>15</w:t>
            </w:r>
          </w:p>
        </w:tc>
        <w:tc>
          <w:tcPr>
            <w:tcW w:w="851" w:type="dxa"/>
          </w:tcPr>
          <w:p w14:paraId="2A58ADAB" w14:textId="19ABE982" w:rsidR="00FB7FE4" w:rsidRPr="00EB7118" w:rsidRDefault="00433190" w:rsidP="00EB7118">
            <w:pPr>
              <w:tabs>
                <w:tab w:val="left" w:pos="267"/>
                <w:tab w:val="left" w:pos="425"/>
                <w:tab w:val="left" w:pos="468"/>
              </w:tabs>
              <w:ind w:left="-108" w:right="-31"/>
              <w:jc w:val="center"/>
            </w:pPr>
            <w:r>
              <w:t>25</w:t>
            </w:r>
          </w:p>
        </w:tc>
        <w:tc>
          <w:tcPr>
            <w:tcW w:w="850" w:type="dxa"/>
          </w:tcPr>
          <w:p w14:paraId="270B422E" w14:textId="27FEA2CE" w:rsidR="00FB7FE4" w:rsidRPr="00EB7118" w:rsidRDefault="00433190" w:rsidP="00EB7118">
            <w:pPr>
              <w:tabs>
                <w:tab w:val="left" w:pos="267"/>
                <w:tab w:val="left" w:pos="425"/>
                <w:tab w:val="left" w:pos="468"/>
              </w:tabs>
              <w:ind w:left="-108" w:right="-31"/>
              <w:jc w:val="center"/>
            </w:pPr>
            <w:r>
              <w:t>35</w:t>
            </w:r>
          </w:p>
        </w:tc>
        <w:tc>
          <w:tcPr>
            <w:tcW w:w="709" w:type="dxa"/>
          </w:tcPr>
          <w:p w14:paraId="75F69601" w14:textId="35EBF60B" w:rsidR="00FB7FE4" w:rsidRPr="00EB7118" w:rsidRDefault="00433190" w:rsidP="00EB7118">
            <w:pPr>
              <w:tabs>
                <w:tab w:val="left" w:pos="267"/>
                <w:tab w:val="left" w:pos="425"/>
                <w:tab w:val="left" w:pos="468"/>
              </w:tabs>
              <w:ind w:left="-108" w:right="-31"/>
              <w:jc w:val="center"/>
            </w:pPr>
            <w:r>
              <w:t>45</w:t>
            </w:r>
          </w:p>
        </w:tc>
        <w:tc>
          <w:tcPr>
            <w:tcW w:w="1134" w:type="dxa"/>
          </w:tcPr>
          <w:p w14:paraId="0FE5A684" w14:textId="2A0DB959" w:rsidR="00FB7FE4" w:rsidRPr="00EB7118" w:rsidRDefault="00433190" w:rsidP="00EB7118">
            <w:pPr>
              <w:tabs>
                <w:tab w:val="left" w:pos="267"/>
                <w:tab w:val="left" w:pos="425"/>
                <w:tab w:val="left" w:pos="468"/>
              </w:tabs>
              <w:jc w:val="center"/>
            </w:pPr>
            <w:r>
              <w:t>50</w:t>
            </w:r>
          </w:p>
        </w:tc>
      </w:tr>
      <w:tr w:rsidR="00EB7118" w:rsidRPr="00F40B14" w14:paraId="0542D532" w14:textId="77777777" w:rsidTr="00E93E1E">
        <w:trPr>
          <w:gridAfter w:val="1"/>
          <w:wAfter w:w="15" w:type="dxa"/>
          <w:trHeight w:val="732"/>
        </w:trPr>
        <w:tc>
          <w:tcPr>
            <w:tcW w:w="4521" w:type="dxa"/>
            <w:vMerge/>
          </w:tcPr>
          <w:p w14:paraId="69B4BEE0" w14:textId="77777777" w:rsidR="00EB7118" w:rsidRPr="00EB7118" w:rsidRDefault="00EB7118" w:rsidP="00EB7118">
            <w:pPr>
              <w:tabs>
                <w:tab w:val="left" w:pos="267"/>
                <w:tab w:val="left" w:pos="425"/>
                <w:tab w:val="left" w:pos="459"/>
              </w:tabs>
              <w:jc w:val="both"/>
              <w:rPr>
                <w:b/>
              </w:rPr>
            </w:pPr>
          </w:p>
        </w:tc>
        <w:tc>
          <w:tcPr>
            <w:tcW w:w="4395" w:type="dxa"/>
          </w:tcPr>
          <w:p w14:paraId="560B78EE" w14:textId="77777777" w:rsidR="00EB7118" w:rsidRPr="00EB7118" w:rsidRDefault="00EB7118" w:rsidP="00EB7118">
            <w:pPr>
              <w:tabs>
                <w:tab w:val="left" w:pos="267"/>
                <w:tab w:val="left" w:pos="425"/>
                <w:tab w:val="left" w:pos="468"/>
              </w:tabs>
              <w:jc w:val="both"/>
            </w:pPr>
            <w:r w:rsidRPr="00EB7118">
              <w:t xml:space="preserve">наличие среди работников победителей и призёров конкурсов профессионального мастерства (муниципальный, региональный и всероссийский уровни). </w:t>
            </w:r>
          </w:p>
        </w:tc>
        <w:tc>
          <w:tcPr>
            <w:tcW w:w="1134" w:type="dxa"/>
          </w:tcPr>
          <w:p w14:paraId="112B2F56" w14:textId="77777777" w:rsidR="00EB7118" w:rsidRPr="008E3DCD" w:rsidRDefault="00EB7118" w:rsidP="00EB7118">
            <w:pPr>
              <w:tabs>
                <w:tab w:val="left" w:pos="267"/>
                <w:tab w:val="left" w:pos="425"/>
                <w:tab w:val="left" w:pos="468"/>
              </w:tabs>
              <w:jc w:val="both"/>
              <w:rPr>
                <w:sz w:val="20"/>
                <w:szCs w:val="20"/>
              </w:rPr>
            </w:pPr>
            <w:r w:rsidRPr="008E3DCD">
              <w:rPr>
                <w:sz w:val="20"/>
                <w:szCs w:val="20"/>
              </w:rPr>
              <w:t xml:space="preserve">Проценты </w:t>
            </w:r>
          </w:p>
        </w:tc>
        <w:tc>
          <w:tcPr>
            <w:tcW w:w="709" w:type="dxa"/>
          </w:tcPr>
          <w:p w14:paraId="40C3A6CC" w14:textId="77777777" w:rsidR="00EB7118" w:rsidRPr="00EB7118" w:rsidRDefault="00EB7118" w:rsidP="00EB7118">
            <w:pPr>
              <w:tabs>
                <w:tab w:val="left" w:pos="267"/>
                <w:tab w:val="left" w:pos="425"/>
                <w:tab w:val="left" w:pos="468"/>
              </w:tabs>
              <w:jc w:val="center"/>
            </w:pPr>
            <w:r w:rsidRPr="00EB7118">
              <w:t>40</w:t>
            </w:r>
          </w:p>
        </w:tc>
        <w:tc>
          <w:tcPr>
            <w:tcW w:w="850" w:type="dxa"/>
          </w:tcPr>
          <w:p w14:paraId="2CE2AE90" w14:textId="77777777" w:rsidR="00EB7118" w:rsidRPr="00EB7118" w:rsidRDefault="00EB7118" w:rsidP="00EB7118">
            <w:pPr>
              <w:tabs>
                <w:tab w:val="left" w:pos="267"/>
                <w:tab w:val="left" w:pos="425"/>
                <w:tab w:val="left" w:pos="468"/>
              </w:tabs>
              <w:ind w:left="-108"/>
              <w:jc w:val="center"/>
            </w:pPr>
            <w:r w:rsidRPr="00EB7118">
              <w:t>50</w:t>
            </w:r>
          </w:p>
        </w:tc>
        <w:tc>
          <w:tcPr>
            <w:tcW w:w="851" w:type="dxa"/>
          </w:tcPr>
          <w:p w14:paraId="0F4F849C" w14:textId="77777777" w:rsidR="00EB7118" w:rsidRPr="00EB7118" w:rsidRDefault="00EB7118" w:rsidP="00EB7118">
            <w:pPr>
              <w:tabs>
                <w:tab w:val="left" w:pos="267"/>
                <w:tab w:val="left" w:pos="425"/>
                <w:tab w:val="left" w:pos="468"/>
              </w:tabs>
              <w:ind w:left="-108"/>
              <w:jc w:val="center"/>
            </w:pPr>
            <w:r w:rsidRPr="00EB7118">
              <w:t>52</w:t>
            </w:r>
          </w:p>
        </w:tc>
        <w:tc>
          <w:tcPr>
            <w:tcW w:w="850" w:type="dxa"/>
          </w:tcPr>
          <w:p w14:paraId="789F1448" w14:textId="77777777" w:rsidR="00EB7118" w:rsidRPr="00EB7118" w:rsidRDefault="00EB7118" w:rsidP="00EB7118">
            <w:pPr>
              <w:tabs>
                <w:tab w:val="left" w:pos="267"/>
                <w:tab w:val="left" w:pos="425"/>
                <w:tab w:val="left" w:pos="468"/>
              </w:tabs>
              <w:ind w:left="-108"/>
              <w:jc w:val="center"/>
            </w:pPr>
            <w:r w:rsidRPr="00EB7118">
              <w:t>55</w:t>
            </w:r>
          </w:p>
        </w:tc>
        <w:tc>
          <w:tcPr>
            <w:tcW w:w="709" w:type="dxa"/>
          </w:tcPr>
          <w:p w14:paraId="09DA1688" w14:textId="77777777" w:rsidR="00EB7118" w:rsidRPr="00EB7118" w:rsidRDefault="00EB7118" w:rsidP="00EB7118">
            <w:pPr>
              <w:tabs>
                <w:tab w:val="left" w:pos="267"/>
                <w:tab w:val="left" w:pos="425"/>
                <w:tab w:val="left" w:pos="468"/>
              </w:tabs>
              <w:ind w:left="-108"/>
              <w:jc w:val="center"/>
            </w:pPr>
            <w:r w:rsidRPr="00EB7118">
              <w:t>60</w:t>
            </w:r>
          </w:p>
        </w:tc>
        <w:tc>
          <w:tcPr>
            <w:tcW w:w="1134" w:type="dxa"/>
          </w:tcPr>
          <w:p w14:paraId="0E9F0300" w14:textId="77777777" w:rsidR="00EB7118" w:rsidRPr="00EB7118" w:rsidRDefault="00EB7118" w:rsidP="00EB7118">
            <w:pPr>
              <w:tabs>
                <w:tab w:val="left" w:pos="267"/>
                <w:tab w:val="left" w:pos="425"/>
                <w:tab w:val="left" w:pos="468"/>
              </w:tabs>
              <w:jc w:val="center"/>
            </w:pPr>
            <w:r w:rsidRPr="00EB7118">
              <w:t>65</w:t>
            </w:r>
          </w:p>
        </w:tc>
      </w:tr>
      <w:tr w:rsidR="00EB7118" w:rsidRPr="00F40B14" w14:paraId="177FF443" w14:textId="77777777" w:rsidTr="00E93E1E">
        <w:trPr>
          <w:gridAfter w:val="1"/>
          <w:wAfter w:w="15" w:type="dxa"/>
          <w:trHeight w:val="1404"/>
        </w:trPr>
        <w:tc>
          <w:tcPr>
            <w:tcW w:w="4521" w:type="dxa"/>
            <w:vMerge/>
          </w:tcPr>
          <w:p w14:paraId="531CBF07" w14:textId="77777777" w:rsidR="00EB7118" w:rsidRPr="00EB7118" w:rsidRDefault="00EB7118" w:rsidP="00EB7118">
            <w:pPr>
              <w:tabs>
                <w:tab w:val="left" w:pos="267"/>
                <w:tab w:val="left" w:pos="425"/>
                <w:tab w:val="left" w:pos="459"/>
              </w:tabs>
              <w:jc w:val="both"/>
              <w:rPr>
                <w:b/>
              </w:rPr>
            </w:pPr>
          </w:p>
        </w:tc>
        <w:tc>
          <w:tcPr>
            <w:tcW w:w="4395" w:type="dxa"/>
          </w:tcPr>
          <w:p w14:paraId="10D94CFB" w14:textId="340ACADB" w:rsidR="00EB7118" w:rsidRPr="00EB7118" w:rsidRDefault="00EB7118" w:rsidP="00EB7118">
            <w:pPr>
              <w:ind w:right="173"/>
              <w:jc w:val="both"/>
            </w:pPr>
            <w:r w:rsidRPr="00EB7118">
              <w:t xml:space="preserve">наличие реестра современных </w:t>
            </w:r>
            <w:proofErr w:type="spellStart"/>
            <w:r w:rsidRPr="00EB7118">
              <w:t>медиапроектов</w:t>
            </w:r>
            <w:proofErr w:type="spellEnd"/>
            <w:r w:rsidRPr="00EB7118">
              <w:t>, образовательных программ, технологий, форм и методов работы по реализации проектов Программы МБДОУ.</w:t>
            </w:r>
          </w:p>
        </w:tc>
        <w:tc>
          <w:tcPr>
            <w:tcW w:w="1134" w:type="dxa"/>
          </w:tcPr>
          <w:p w14:paraId="7B6B0010" w14:textId="42EC77E9" w:rsidR="00EB7118" w:rsidRPr="008E3DCD" w:rsidRDefault="00EB7118" w:rsidP="00EB7118">
            <w:pPr>
              <w:tabs>
                <w:tab w:val="left" w:pos="267"/>
                <w:tab w:val="left" w:pos="425"/>
                <w:tab w:val="left" w:pos="468"/>
              </w:tabs>
              <w:jc w:val="both"/>
              <w:rPr>
                <w:sz w:val="20"/>
                <w:szCs w:val="20"/>
              </w:rPr>
            </w:pPr>
            <w:r w:rsidRPr="008E3DCD">
              <w:rPr>
                <w:sz w:val="20"/>
                <w:szCs w:val="20"/>
              </w:rPr>
              <w:t>Кол</w:t>
            </w:r>
            <w:r w:rsidR="00E93E1E">
              <w:rPr>
                <w:sz w:val="20"/>
                <w:szCs w:val="20"/>
              </w:rPr>
              <w:t>-</w:t>
            </w:r>
            <w:r w:rsidRPr="008E3DCD">
              <w:rPr>
                <w:sz w:val="20"/>
                <w:szCs w:val="20"/>
              </w:rPr>
              <w:t xml:space="preserve">во </w:t>
            </w:r>
          </w:p>
        </w:tc>
        <w:tc>
          <w:tcPr>
            <w:tcW w:w="709" w:type="dxa"/>
          </w:tcPr>
          <w:p w14:paraId="52EE5F92" w14:textId="77777777" w:rsidR="00EB7118" w:rsidRPr="00EB7118" w:rsidRDefault="00EB7118" w:rsidP="00EB7118">
            <w:pPr>
              <w:tabs>
                <w:tab w:val="left" w:pos="267"/>
                <w:tab w:val="left" w:pos="425"/>
                <w:tab w:val="left" w:pos="468"/>
              </w:tabs>
              <w:jc w:val="center"/>
            </w:pPr>
            <w:r w:rsidRPr="00EB7118">
              <w:t>5</w:t>
            </w:r>
          </w:p>
        </w:tc>
        <w:tc>
          <w:tcPr>
            <w:tcW w:w="850" w:type="dxa"/>
          </w:tcPr>
          <w:p w14:paraId="1DD54453" w14:textId="77777777" w:rsidR="00EB7118" w:rsidRPr="00EB7118" w:rsidRDefault="00EB7118" w:rsidP="00EB7118">
            <w:pPr>
              <w:tabs>
                <w:tab w:val="left" w:pos="267"/>
                <w:tab w:val="left" w:pos="425"/>
                <w:tab w:val="left" w:pos="468"/>
              </w:tabs>
              <w:ind w:left="-108"/>
              <w:jc w:val="center"/>
            </w:pPr>
            <w:r w:rsidRPr="00EB7118">
              <w:t>40</w:t>
            </w:r>
          </w:p>
        </w:tc>
        <w:tc>
          <w:tcPr>
            <w:tcW w:w="851" w:type="dxa"/>
          </w:tcPr>
          <w:p w14:paraId="19AAE74A" w14:textId="77777777" w:rsidR="00EB7118" w:rsidRPr="00EB7118" w:rsidRDefault="00EB7118" w:rsidP="00EB7118">
            <w:pPr>
              <w:tabs>
                <w:tab w:val="left" w:pos="267"/>
                <w:tab w:val="left" w:pos="425"/>
                <w:tab w:val="left" w:pos="468"/>
              </w:tabs>
              <w:ind w:left="-108"/>
              <w:jc w:val="center"/>
            </w:pPr>
            <w:r w:rsidRPr="00EB7118">
              <w:t>50</w:t>
            </w:r>
          </w:p>
        </w:tc>
        <w:tc>
          <w:tcPr>
            <w:tcW w:w="850" w:type="dxa"/>
          </w:tcPr>
          <w:p w14:paraId="4C77D221" w14:textId="77777777" w:rsidR="00EB7118" w:rsidRPr="00EB7118" w:rsidRDefault="00EB7118" w:rsidP="00EB7118">
            <w:pPr>
              <w:tabs>
                <w:tab w:val="left" w:pos="267"/>
                <w:tab w:val="left" w:pos="425"/>
                <w:tab w:val="left" w:pos="468"/>
              </w:tabs>
              <w:ind w:left="-108"/>
              <w:jc w:val="center"/>
            </w:pPr>
            <w:r w:rsidRPr="00EB7118">
              <w:t>60</w:t>
            </w:r>
          </w:p>
        </w:tc>
        <w:tc>
          <w:tcPr>
            <w:tcW w:w="709" w:type="dxa"/>
          </w:tcPr>
          <w:p w14:paraId="2BC52A6F" w14:textId="77777777" w:rsidR="00EB7118" w:rsidRPr="00EB7118" w:rsidRDefault="00EB7118" w:rsidP="00EB7118">
            <w:pPr>
              <w:tabs>
                <w:tab w:val="left" w:pos="267"/>
                <w:tab w:val="left" w:pos="425"/>
                <w:tab w:val="left" w:pos="468"/>
              </w:tabs>
              <w:ind w:left="-108"/>
              <w:jc w:val="center"/>
            </w:pPr>
            <w:r w:rsidRPr="00EB7118">
              <w:t>70</w:t>
            </w:r>
          </w:p>
        </w:tc>
        <w:tc>
          <w:tcPr>
            <w:tcW w:w="1134" w:type="dxa"/>
          </w:tcPr>
          <w:p w14:paraId="45F9B41F" w14:textId="77777777" w:rsidR="00EB7118" w:rsidRPr="00EB7118" w:rsidRDefault="00EB7118" w:rsidP="00EB7118">
            <w:pPr>
              <w:tabs>
                <w:tab w:val="left" w:pos="267"/>
                <w:tab w:val="left" w:pos="425"/>
                <w:tab w:val="left" w:pos="468"/>
              </w:tabs>
              <w:jc w:val="center"/>
            </w:pPr>
            <w:r w:rsidRPr="00EB7118">
              <w:t>80</w:t>
            </w:r>
          </w:p>
        </w:tc>
      </w:tr>
      <w:tr w:rsidR="00EB7118" w:rsidRPr="00F40B14" w14:paraId="5E35CE98" w14:textId="77777777" w:rsidTr="00E93E1E">
        <w:trPr>
          <w:gridAfter w:val="1"/>
          <w:wAfter w:w="15" w:type="dxa"/>
          <w:trHeight w:val="1104"/>
        </w:trPr>
        <w:tc>
          <w:tcPr>
            <w:tcW w:w="4521" w:type="dxa"/>
            <w:vMerge/>
          </w:tcPr>
          <w:p w14:paraId="414F9D38" w14:textId="77777777" w:rsidR="00EB7118" w:rsidRPr="00EB7118" w:rsidRDefault="00EB7118" w:rsidP="00EB7118">
            <w:pPr>
              <w:tabs>
                <w:tab w:val="left" w:pos="267"/>
                <w:tab w:val="left" w:pos="425"/>
                <w:tab w:val="left" w:pos="459"/>
              </w:tabs>
              <w:jc w:val="both"/>
              <w:rPr>
                <w:b/>
              </w:rPr>
            </w:pPr>
          </w:p>
        </w:tc>
        <w:tc>
          <w:tcPr>
            <w:tcW w:w="4395" w:type="dxa"/>
          </w:tcPr>
          <w:p w14:paraId="264F5040" w14:textId="30AD08B9" w:rsidR="00EB7118" w:rsidRPr="00EB7118" w:rsidRDefault="00EB7118" w:rsidP="00EB7118">
            <w:pPr>
              <w:ind w:right="173"/>
              <w:jc w:val="both"/>
            </w:pPr>
            <w:r w:rsidRPr="00EB7118">
              <w:t>количество разработанных дорожных карт для педагогов по использованию эколого-развивающей предметной среды</w:t>
            </w:r>
            <w:r w:rsidR="007A7EF2">
              <w:t>.</w:t>
            </w:r>
          </w:p>
        </w:tc>
        <w:tc>
          <w:tcPr>
            <w:tcW w:w="1134" w:type="dxa"/>
          </w:tcPr>
          <w:p w14:paraId="4BC67819" w14:textId="51F326A4" w:rsidR="00EB7118" w:rsidRPr="008E3DCD" w:rsidRDefault="00EB7118" w:rsidP="00EB7118">
            <w:pPr>
              <w:tabs>
                <w:tab w:val="left" w:pos="267"/>
                <w:tab w:val="left" w:pos="425"/>
                <w:tab w:val="left" w:pos="468"/>
              </w:tabs>
              <w:jc w:val="both"/>
              <w:rPr>
                <w:sz w:val="20"/>
                <w:szCs w:val="20"/>
              </w:rPr>
            </w:pPr>
            <w:r w:rsidRPr="008E3DCD">
              <w:rPr>
                <w:sz w:val="20"/>
                <w:szCs w:val="20"/>
              </w:rPr>
              <w:t>Кол</w:t>
            </w:r>
            <w:r w:rsidR="00E93E1E">
              <w:rPr>
                <w:sz w:val="20"/>
                <w:szCs w:val="20"/>
              </w:rPr>
              <w:t>-</w:t>
            </w:r>
            <w:r w:rsidRPr="008E3DCD">
              <w:rPr>
                <w:sz w:val="20"/>
                <w:szCs w:val="20"/>
              </w:rPr>
              <w:t xml:space="preserve">во </w:t>
            </w:r>
          </w:p>
        </w:tc>
        <w:tc>
          <w:tcPr>
            <w:tcW w:w="709" w:type="dxa"/>
          </w:tcPr>
          <w:p w14:paraId="17FA308D" w14:textId="4BF06527" w:rsidR="00EB7118" w:rsidRPr="00EB7118" w:rsidRDefault="00EB7118" w:rsidP="00EB7118">
            <w:pPr>
              <w:tabs>
                <w:tab w:val="left" w:pos="267"/>
                <w:tab w:val="left" w:pos="425"/>
                <w:tab w:val="left" w:pos="468"/>
              </w:tabs>
              <w:jc w:val="center"/>
            </w:pPr>
            <w:r w:rsidRPr="00EB7118">
              <w:t>0</w:t>
            </w:r>
          </w:p>
        </w:tc>
        <w:tc>
          <w:tcPr>
            <w:tcW w:w="850" w:type="dxa"/>
          </w:tcPr>
          <w:p w14:paraId="7425400D" w14:textId="40F97910" w:rsidR="00EB7118" w:rsidRPr="00EB7118" w:rsidRDefault="00EB7118" w:rsidP="00EB7118">
            <w:pPr>
              <w:tabs>
                <w:tab w:val="left" w:pos="267"/>
                <w:tab w:val="left" w:pos="425"/>
                <w:tab w:val="left" w:pos="468"/>
              </w:tabs>
              <w:ind w:left="-108"/>
              <w:jc w:val="center"/>
            </w:pPr>
            <w:r w:rsidRPr="00EB7118">
              <w:t>23</w:t>
            </w:r>
          </w:p>
        </w:tc>
        <w:tc>
          <w:tcPr>
            <w:tcW w:w="851" w:type="dxa"/>
          </w:tcPr>
          <w:p w14:paraId="541720B7" w14:textId="2EB16026" w:rsidR="00EB7118" w:rsidRPr="00EB7118" w:rsidRDefault="00EB7118" w:rsidP="00EB7118">
            <w:pPr>
              <w:tabs>
                <w:tab w:val="left" w:pos="267"/>
                <w:tab w:val="left" w:pos="425"/>
                <w:tab w:val="left" w:pos="468"/>
              </w:tabs>
              <w:ind w:left="-108"/>
              <w:jc w:val="center"/>
            </w:pPr>
            <w:r w:rsidRPr="00EB7118">
              <w:t>23</w:t>
            </w:r>
          </w:p>
        </w:tc>
        <w:tc>
          <w:tcPr>
            <w:tcW w:w="850" w:type="dxa"/>
          </w:tcPr>
          <w:p w14:paraId="164EFF33" w14:textId="6C300710" w:rsidR="00EB7118" w:rsidRPr="00EB7118" w:rsidRDefault="00EB7118" w:rsidP="00EB7118">
            <w:pPr>
              <w:tabs>
                <w:tab w:val="left" w:pos="267"/>
                <w:tab w:val="left" w:pos="425"/>
                <w:tab w:val="left" w:pos="468"/>
              </w:tabs>
              <w:ind w:left="-108"/>
              <w:jc w:val="center"/>
            </w:pPr>
            <w:r w:rsidRPr="00EB7118">
              <w:t>23</w:t>
            </w:r>
          </w:p>
        </w:tc>
        <w:tc>
          <w:tcPr>
            <w:tcW w:w="709" w:type="dxa"/>
          </w:tcPr>
          <w:p w14:paraId="6FA0FE86" w14:textId="567C514A" w:rsidR="00EB7118" w:rsidRPr="00EB7118" w:rsidRDefault="00EB7118" w:rsidP="00EB7118">
            <w:pPr>
              <w:tabs>
                <w:tab w:val="left" w:pos="267"/>
                <w:tab w:val="left" w:pos="425"/>
                <w:tab w:val="left" w:pos="468"/>
              </w:tabs>
              <w:ind w:left="-108"/>
              <w:jc w:val="center"/>
            </w:pPr>
            <w:r w:rsidRPr="00EB7118">
              <w:t>23</w:t>
            </w:r>
          </w:p>
        </w:tc>
        <w:tc>
          <w:tcPr>
            <w:tcW w:w="1134" w:type="dxa"/>
          </w:tcPr>
          <w:p w14:paraId="0E5140F6" w14:textId="1EF1B33C" w:rsidR="00EB7118" w:rsidRPr="00EB7118" w:rsidRDefault="00EB7118" w:rsidP="00EB7118">
            <w:pPr>
              <w:tabs>
                <w:tab w:val="left" w:pos="267"/>
                <w:tab w:val="left" w:pos="425"/>
                <w:tab w:val="left" w:pos="468"/>
              </w:tabs>
              <w:jc w:val="center"/>
            </w:pPr>
            <w:r w:rsidRPr="00EB7118">
              <w:t>23</w:t>
            </w:r>
          </w:p>
        </w:tc>
      </w:tr>
      <w:tr w:rsidR="00F42A51" w:rsidRPr="00F40B14" w14:paraId="3DD5142D" w14:textId="77777777" w:rsidTr="000171D1">
        <w:trPr>
          <w:trHeight w:val="433"/>
        </w:trPr>
        <w:tc>
          <w:tcPr>
            <w:tcW w:w="15168" w:type="dxa"/>
            <w:gridSpan w:val="10"/>
          </w:tcPr>
          <w:p w14:paraId="02597B1F" w14:textId="590D883F" w:rsidR="00F42A51" w:rsidRPr="000171D1" w:rsidRDefault="00F42A51" w:rsidP="00AE4923">
            <w:pPr>
              <w:tabs>
                <w:tab w:val="left" w:pos="267"/>
                <w:tab w:val="left" w:pos="425"/>
                <w:tab w:val="left" w:pos="468"/>
              </w:tabs>
              <w:jc w:val="both"/>
              <w:rPr>
                <w:b/>
                <w:bCs/>
              </w:rPr>
            </w:pPr>
            <w:r w:rsidRPr="000171D1">
              <w:rPr>
                <w:b/>
                <w:bCs/>
              </w:rPr>
              <w:lastRenderedPageBreak/>
              <w:t>Задача</w:t>
            </w:r>
            <w:r w:rsidR="000171D1" w:rsidRPr="000171D1">
              <w:rPr>
                <w:b/>
                <w:bCs/>
              </w:rPr>
              <w:t xml:space="preserve"> 3. </w:t>
            </w:r>
            <w:r w:rsidR="00AE4923" w:rsidRPr="00AE4923">
              <w:rPr>
                <w:b/>
              </w:rPr>
              <w:t>Внедрить в образовательный процесс детского сада современные методы и формы работы с семьями воспитанников, позволяющие установить эффективное и целенаправленное взаимодействие детского сада и родителей в рамках социального партнерства</w:t>
            </w:r>
          </w:p>
        </w:tc>
      </w:tr>
      <w:tr w:rsidR="00EB7118" w:rsidRPr="00F40B14" w14:paraId="58FE232E" w14:textId="77777777" w:rsidTr="00E93E1E">
        <w:trPr>
          <w:gridAfter w:val="1"/>
          <w:wAfter w:w="15" w:type="dxa"/>
          <w:trHeight w:val="417"/>
        </w:trPr>
        <w:tc>
          <w:tcPr>
            <w:tcW w:w="4521" w:type="dxa"/>
            <w:vMerge w:val="restart"/>
          </w:tcPr>
          <w:p w14:paraId="4B4AC740" w14:textId="36DFA922" w:rsidR="00EB7118" w:rsidRDefault="00EB7118" w:rsidP="000171D1">
            <w:pPr>
              <w:jc w:val="both"/>
            </w:pPr>
            <w:r w:rsidRPr="00EB7118">
              <w:t>-повышен уровень удовлетворённости родителей (законных представителей), обучающихся качеством предоставляемых услуг;</w:t>
            </w:r>
          </w:p>
          <w:p w14:paraId="0ECAB98B" w14:textId="3D683BB1" w:rsidR="00EB7118" w:rsidRPr="00EB7118" w:rsidRDefault="000171D1" w:rsidP="000171D1">
            <w:pPr>
              <w:jc w:val="both"/>
            </w:pPr>
            <w:r>
              <w:t>-</w:t>
            </w:r>
            <w:r w:rsidR="00EB7118" w:rsidRPr="00EB7118">
              <w:t>работа психолого-педагогической, методической и консультационной помощи родителям (законным представителям) детей;</w:t>
            </w:r>
          </w:p>
          <w:p w14:paraId="123CD46D" w14:textId="77777777" w:rsidR="00EB7118" w:rsidRDefault="00EB7118" w:rsidP="000171D1">
            <w:pPr>
              <w:jc w:val="both"/>
            </w:pPr>
            <w:r w:rsidRPr="00EB7118">
              <w:t>-расширено участия родителей (законных представителей), деятельности ДОУ;</w:t>
            </w:r>
          </w:p>
          <w:p w14:paraId="42AE25A6" w14:textId="62C6D3EF" w:rsidR="00EB7118" w:rsidRDefault="00EB7118" w:rsidP="00EB7118">
            <w:pPr>
              <w:jc w:val="both"/>
              <w:rPr>
                <w:shd w:val="clear" w:color="auto" w:fill="FFFFFF"/>
              </w:rPr>
            </w:pPr>
            <w:r w:rsidRPr="00EB7118">
              <w:t xml:space="preserve">-для родителей (законных представителей) детей, </w:t>
            </w:r>
            <w:r w:rsidRPr="00EB7118">
              <w:rPr>
                <w:shd w:val="clear" w:color="auto" w:fill="FFFFFF"/>
              </w:rPr>
              <w:t>внедрена Программа «</w:t>
            </w:r>
            <w:r w:rsidR="002C50AA">
              <w:rPr>
                <w:shd w:val="clear" w:color="auto" w:fill="FFFFFF"/>
              </w:rPr>
              <w:t>Родительская</w:t>
            </w:r>
            <w:r w:rsidR="007B1DCB">
              <w:rPr>
                <w:shd w:val="clear" w:color="auto" w:fill="FFFFFF"/>
              </w:rPr>
              <w:t xml:space="preserve"> академия</w:t>
            </w:r>
            <w:r w:rsidRPr="00EB7118">
              <w:rPr>
                <w:shd w:val="clear" w:color="auto" w:fill="FFFFFF"/>
              </w:rPr>
              <w:t>»;</w:t>
            </w:r>
          </w:p>
          <w:p w14:paraId="62E91B69" w14:textId="00BD617A" w:rsidR="00EB7118" w:rsidRDefault="00EB7118" w:rsidP="00EB7118">
            <w:pPr>
              <w:jc w:val="both"/>
              <w:rPr>
                <w:rStyle w:val="afc"/>
              </w:rPr>
            </w:pPr>
            <w:r w:rsidRPr="00EB7118">
              <w:rPr>
                <w:shd w:val="clear" w:color="auto" w:fill="FFFFFF"/>
              </w:rPr>
              <w:t>-</w:t>
            </w:r>
            <w:r w:rsidR="003317C7">
              <w:rPr>
                <w:shd w:val="clear" w:color="auto" w:fill="FFFFFF"/>
              </w:rPr>
              <w:t xml:space="preserve"> на сайте МБДОУ создан</w:t>
            </w:r>
            <w:r w:rsidR="002C50AA">
              <w:rPr>
                <w:shd w:val="clear" w:color="auto" w:fill="FFFFFF"/>
              </w:rPr>
              <w:t xml:space="preserve">а </w:t>
            </w:r>
            <w:r w:rsidR="003317C7">
              <w:t>дистанционн</w:t>
            </w:r>
            <w:r w:rsidR="002C50AA">
              <w:t>ая</w:t>
            </w:r>
            <w:r w:rsidR="003317C7">
              <w:t xml:space="preserve"> форм</w:t>
            </w:r>
            <w:r w:rsidR="002C50AA">
              <w:t>а</w:t>
            </w:r>
            <w:r w:rsidR="003317C7">
              <w:t xml:space="preserve"> взаимодействия родитель-ребенок-педагог</w:t>
            </w:r>
            <w:r w:rsidR="002C50AA">
              <w:t xml:space="preserve"> с </w:t>
            </w:r>
            <w:r w:rsidR="003317C7">
              <w:t>рубрикой «Родительская академия».</w:t>
            </w:r>
          </w:p>
          <w:p w14:paraId="2DE73928" w14:textId="7C513D23" w:rsidR="00EB7118" w:rsidRPr="00EB7118" w:rsidRDefault="00EB7118" w:rsidP="00EB7118">
            <w:pPr>
              <w:jc w:val="both"/>
              <w:rPr>
                <w:b/>
              </w:rPr>
            </w:pPr>
            <w:r w:rsidRPr="00EB7118">
              <w:t>-расширен диапазона социального сотрудничества (социального партнерства), для решения профессиональных задач и задач по просвещению семей воспитанников</w:t>
            </w:r>
            <w:r w:rsidR="00872A44">
              <w:t>.</w:t>
            </w:r>
          </w:p>
          <w:p w14:paraId="1A8883EF" w14:textId="77777777" w:rsidR="00EB7118" w:rsidRPr="00EB7118" w:rsidRDefault="00EB7118" w:rsidP="00EB7118">
            <w:pPr>
              <w:tabs>
                <w:tab w:val="left" w:pos="34"/>
              </w:tabs>
              <w:ind w:firstLine="34"/>
              <w:jc w:val="both"/>
              <w:rPr>
                <w:b/>
              </w:rPr>
            </w:pPr>
          </w:p>
        </w:tc>
        <w:tc>
          <w:tcPr>
            <w:tcW w:w="4395" w:type="dxa"/>
          </w:tcPr>
          <w:p w14:paraId="023A177C" w14:textId="77777777" w:rsidR="00EB7118" w:rsidRPr="00EB7118" w:rsidRDefault="00EB7118" w:rsidP="00EB7118">
            <w:pPr>
              <w:tabs>
                <w:tab w:val="left" w:pos="267"/>
                <w:tab w:val="left" w:pos="425"/>
                <w:tab w:val="left" w:pos="468"/>
              </w:tabs>
              <w:jc w:val="both"/>
            </w:pPr>
            <w:r w:rsidRPr="00EB7118">
              <w:t xml:space="preserve">доля оказание профессиональной, консультативной помощи семье в воспитании, обучении и развитии ребенка. </w:t>
            </w:r>
          </w:p>
        </w:tc>
        <w:tc>
          <w:tcPr>
            <w:tcW w:w="1134" w:type="dxa"/>
          </w:tcPr>
          <w:p w14:paraId="09A3913E" w14:textId="77777777" w:rsidR="00EB7118" w:rsidRPr="008E3DCD" w:rsidRDefault="00EB7118" w:rsidP="00EB7118">
            <w:pPr>
              <w:tabs>
                <w:tab w:val="left" w:pos="267"/>
                <w:tab w:val="left" w:pos="425"/>
                <w:tab w:val="left" w:pos="468"/>
              </w:tabs>
              <w:jc w:val="both"/>
              <w:rPr>
                <w:sz w:val="20"/>
                <w:szCs w:val="20"/>
              </w:rPr>
            </w:pPr>
            <w:r w:rsidRPr="008E3DCD">
              <w:rPr>
                <w:sz w:val="20"/>
                <w:szCs w:val="20"/>
              </w:rPr>
              <w:t xml:space="preserve">Процент </w:t>
            </w:r>
          </w:p>
        </w:tc>
        <w:tc>
          <w:tcPr>
            <w:tcW w:w="709" w:type="dxa"/>
          </w:tcPr>
          <w:p w14:paraId="6307BCE8" w14:textId="7B718671" w:rsidR="00EB7118" w:rsidRPr="00EB7118" w:rsidRDefault="00912FA2" w:rsidP="00EB7118">
            <w:pPr>
              <w:tabs>
                <w:tab w:val="left" w:pos="267"/>
                <w:tab w:val="left" w:pos="425"/>
                <w:tab w:val="left" w:pos="468"/>
              </w:tabs>
              <w:jc w:val="center"/>
            </w:pPr>
            <w:r>
              <w:t>1</w:t>
            </w:r>
            <w:r w:rsidR="00EB7118" w:rsidRPr="00EB7118">
              <w:t>0</w:t>
            </w:r>
          </w:p>
        </w:tc>
        <w:tc>
          <w:tcPr>
            <w:tcW w:w="850" w:type="dxa"/>
          </w:tcPr>
          <w:p w14:paraId="3AE708C2" w14:textId="78D38F5D" w:rsidR="00EB7118" w:rsidRPr="00EB7118" w:rsidRDefault="00912FA2" w:rsidP="00EB7118">
            <w:pPr>
              <w:tabs>
                <w:tab w:val="left" w:pos="144"/>
                <w:tab w:val="left" w:pos="425"/>
                <w:tab w:val="left" w:pos="468"/>
              </w:tabs>
              <w:ind w:left="-108"/>
              <w:jc w:val="center"/>
            </w:pPr>
            <w:r>
              <w:t>15</w:t>
            </w:r>
          </w:p>
        </w:tc>
        <w:tc>
          <w:tcPr>
            <w:tcW w:w="851" w:type="dxa"/>
          </w:tcPr>
          <w:p w14:paraId="4C47C807" w14:textId="33D2F250" w:rsidR="00EB7118" w:rsidRPr="00EB7118" w:rsidRDefault="00912FA2" w:rsidP="00EB7118">
            <w:pPr>
              <w:tabs>
                <w:tab w:val="left" w:pos="144"/>
                <w:tab w:val="left" w:pos="425"/>
                <w:tab w:val="left" w:pos="468"/>
              </w:tabs>
              <w:ind w:left="-108"/>
              <w:jc w:val="center"/>
            </w:pPr>
            <w:r>
              <w:t>25</w:t>
            </w:r>
          </w:p>
        </w:tc>
        <w:tc>
          <w:tcPr>
            <w:tcW w:w="850" w:type="dxa"/>
          </w:tcPr>
          <w:p w14:paraId="78D18E4E" w14:textId="5DF45C73" w:rsidR="00EB7118" w:rsidRPr="00EB7118" w:rsidRDefault="00912FA2" w:rsidP="00EB7118">
            <w:pPr>
              <w:tabs>
                <w:tab w:val="left" w:pos="144"/>
                <w:tab w:val="left" w:pos="425"/>
                <w:tab w:val="left" w:pos="468"/>
              </w:tabs>
              <w:ind w:left="-108"/>
              <w:jc w:val="center"/>
            </w:pPr>
            <w:r>
              <w:t>30</w:t>
            </w:r>
          </w:p>
        </w:tc>
        <w:tc>
          <w:tcPr>
            <w:tcW w:w="709" w:type="dxa"/>
          </w:tcPr>
          <w:p w14:paraId="1A4D3768" w14:textId="06C806FE" w:rsidR="00EB7118" w:rsidRPr="00EB7118" w:rsidRDefault="00912FA2" w:rsidP="00EB7118">
            <w:pPr>
              <w:tabs>
                <w:tab w:val="left" w:pos="144"/>
                <w:tab w:val="left" w:pos="425"/>
                <w:tab w:val="left" w:pos="468"/>
              </w:tabs>
              <w:ind w:left="-108"/>
              <w:jc w:val="center"/>
            </w:pPr>
            <w:r>
              <w:t>35</w:t>
            </w:r>
          </w:p>
        </w:tc>
        <w:tc>
          <w:tcPr>
            <w:tcW w:w="1134" w:type="dxa"/>
          </w:tcPr>
          <w:p w14:paraId="1F534801" w14:textId="2A93EF3C" w:rsidR="00EB7118" w:rsidRPr="00EB7118" w:rsidRDefault="00912FA2" w:rsidP="00EB7118">
            <w:pPr>
              <w:tabs>
                <w:tab w:val="center" w:pos="195"/>
                <w:tab w:val="left" w:pos="267"/>
                <w:tab w:val="left" w:pos="425"/>
                <w:tab w:val="left" w:pos="468"/>
              </w:tabs>
              <w:jc w:val="center"/>
            </w:pPr>
            <w:r>
              <w:t>40</w:t>
            </w:r>
          </w:p>
        </w:tc>
      </w:tr>
      <w:tr w:rsidR="00EB7118" w:rsidRPr="00F40B14" w14:paraId="068ABAE8" w14:textId="77777777" w:rsidTr="00E93E1E">
        <w:trPr>
          <w:gridAfter w:val="1"/>
          <w:wAfter w:w="15" w:type="dxa"/>
        </w:trPr>
        <w:tc>
          <w:tcPr>
            <w:tcW w:w="4521" w:type="dxa"/>
            <w:vMerge/>
          </w:tcPr>
          <w:p w14:paraId="7F6ECB06" w14:textId="77777777" w:rsidR="00EB7118" w:rsidRPr="00EB7118" w:rsidRDefault="00EB7118" w:rsidP="00EB7118">
            <w:pPr>
              <w:tabs>
                <w:tab w:val="left" w:pos="267"/>
                <w:tab w:val="left" w:pos="425"/>
                <w:tab w:val="left" w:pos="468"/>
              </w:tabs>
              <w:jc w:val="both"/>
              <w:rPr>
                <w:b/>
              </w:rPr>
            </w:pPr>
          </w:p>
        </w:tc>
        <w:tc>
          <w:tcPr>
            <w:tcW w:w="4395" w:type="dxa"/>
          </w:tcPr>
          <w:p w14:paraId="586FA707" w14:textId="61E1DB75" w:rsidR="00EB7118" w:rsidRPr="00EB7118" w:rsidRDefault="00EB7118" w:rsidP="00EB7118">
            <w:pPr>
              <w:jc w:val="both"/>
            </w:pPr>
            <w:r w:rsidRPr="00EB7118">
              <w:t>доля родителей (законных представителей) удовлетворённых качеством предоставляемых услуг</w:t>
            </w:r>
            <w:r w:rsidR="007A7EF2">
              <w:t>.</w:t>
            </w:r>
          </w:p>
        </w:tc>
        <w:tc>
          <w:tcPr>
            <w:tcW w:w="1134" w:type="dxa"/>
          </w:tcPr>
          <w:p w14:paraId="4E67AF81" w14:textId="77777777" w:rsidR="00EB7118" w:rsidRPr="008E3DCD" w:rsidRDefault="00EB7118" w:rsidP="00EB7118">
            <w:pPr>
              <w:tabs>
                <w:tab w:val="left" w:pos="267"/>
                <w:tab w:val="left" w:pos="425"/>
                <w:tab w:val="left" w:pos="468"/>
              </w:tabs>
              <w:jc w:val="both"/>
              <w:rPr>
                <w:sz w:val="20"/>
                <w:szCs w:val="20"/>
              </w:rPr>
            </w:pPr>
            <w:r w:rsidRPr="008E3DCD">
              <w:rPr>
                <w:sz w:val="20"/>
                <w:szCs w:val="20"/>
              </w:rPr>
              <w:t>Процент</w:t>
            </w:r>
          </w:p>
        </w:tc>
        <w:tc>
          <w:tcPr>
            <w:tcW w:w="709" w:type="dxa"/>
          </w:tcPr>
          <w:p w14:paraId="7AC4BA48" w14:textId="77777777" w:rsidR="00EB7118" w:rsidRPr="00EB7118" w:rsidRDefault="00EB7118" w:rsidP="00EB7118">
            <w:pPr>
              <w:tabs>
                <w:tab w:val="left" w:pos="267"/>
                <w:tab w:val="left" w:pos="425"/>
                <w:tab w:val="left" w:pos="468"/>
              </w:tabs>
              <w:jc w:val="center"/>
            </w:pPr>
            <w:r w:rsidRPr="00EB7118">
              <w:t>95</w:t>
            </w:r>
          </w:p>
        </w:tc>
        <w:tc>
          <w:tcPr>
            <w:tcW w:w="850" w:type="dxa"/>
          </w:tcPr>
          <w:p w14:paraId="682B54DD" w14:textId="77777777" w:rsidR="00EB7118" w:rsidRPr="00EB7118" w:rsidRDefault="00EB7118" w:rsidP="00EB7118">
            <w:pPr>
              <w:tabs>
                <w:tab w:val="left" w:pos="144"/>
                <w:tab w:val="left" w:pos="425"/>
                <w:tab w:val="left" w:pos="468"/>
              </w:tabs>
              <w:ind w:left="-20"/>
              <w:jc w:val="center"/>
            </w:pPr>
            <w:r w:rsidRPr="00EB7118">
              <w:t>95</w:t>
            </w:r>
          </w:p>
        </w:tc>
        <w:tc>
          <w:tcPr>
            <w:tcW w:w="851" w:type="dxa"/>
          </w:tcPr>
          <w:p w14:paraId="61639419" w14:textId="77777777" w:rsidR="00EB7118" w:rsidRPr="00EB7118" w:rsidRDefault="00EB7118" w:rsidP="00EB7118">
            <w:pPr>
              <w:tabs>
                <w:tab w:val="left" w:pos="144"/>
                <w:tab w:val="left" w:pos="425"/>
                <w:tab w:val="left" w:pos="468"/>
              </w:tabs>
              <w:ind w:left="-20"/>
              <w:jc w:val="center"/>
            </w:pPr>
            <w:r w:rsidRPr="00EB7118">
              <w:t>95</w:t>
            </w:r>
          </w:p>
        </w:tc>
        <w:tc>
          <w:tcPr>
            <w:tcW w:w="850" w:type="dxa"/>
          </w:tcPr>
          <w:p w14:paraId="44357FEA" w14:textId="77777777" w:rsidR="00EB7118" w:rsidRPr="00EB7118" w:rsidRDefault="00EB7118" w:rsidP="00EB7118">
            <w:pPr>
              <w:tabs>
                <w:tab w:val="left" w:pos="144"/>
                <w:tab w:val="left" w:pos="425"/>
                <w:tab w:val="left" w:pos="468"/>
              </w:tabs>
              <w:ind w:left="-20"/>
              <w:jc w:val="center"/>
            </w:pPr>
            <w:r w:rsidRPr="00EB7118">
              <w:t>95</w:t>
            </w:r>
          </w:p>
        </w:tc>
        <w:tc>
          <w:tcPr>
            <w:tcW w:w="709" w:type="dxa"/>
          </w:tcPr>
          <w:p w14:paraId="5378FF03" w14:textId="77777777" w:rsidR="00EB7118" w:rsidRPr="00EB7118" w:rsidRDefault="00EB7118" w:rsidP="00EB7118">
            <w:pPr>
              <w:tabs>
                <w:tab w:val="left" w:pos="144"/>
                <w:tab w:val="left" w:pos="425"/>
                <w:tab w:val="left" w:pos="468"/>
              </w:tabs>
              <w:ind w:left="-20"/>
              <w:jc w:val="center"/>
            </w:pPr>
            <w:r w:rsidRPr="00EB7118">
              <w:t>95</w:t>
            </w:r>
          </w:p>
        </w:tc>
        <w:tc>
          <w:tcPr>
            <w:tcW w:w="1134" w:type="dxa"/>
          </w:tcPr>
          <w:p w14:paraId="63DBE91C" w14:textId="77777777" w:rsidR="00EB7118" w:rsidRPr="00EB7118" w:rsidRDefault="00EB7118" w:rsidP="00EB7118">
            <w:pPr>
              <w:tabs>
                <w:tab w:val="left" w:pos="267"/>
                <w:tab w:val="left" w:pos="425"/>
                <w:tab w:val="left" w:pos="468"/>
              </w:tabs>
              <w:jc w:val="center"/>
            </w:pPr>
            <w:r w:rsidRPr="00EB7118">
              <w:t>95</w:t>
            </w:r>
          </w:p>
        </w:tc>
      </w:tr>
      <w:tr w:rsidR="00EB7118" w:rsidRPr="00F40B14" w14:paraId="39EE5FAA" w14:textId="77777777" w:rsidTr="00E93E1E">
        <w:trPr>
          <w:gridAfter w:val="1"/>
          <w:wAfter w:w="15" w:type="dxa"/>
        </w:trPr>
        <w:tc>
          <w:tcPr>
            <w:tcW w:w="4521" w:type="dxa"/>
            <w:vMerge/>
          </w:tcPr>
          <w:p w14:paraId="59F458CC" w14:textId="77777777" w:rsidR="00EB7118" w:rsidRPr="00EB7118" w:rsidRDefault="00EB7118" w:rsidP="00EB7118">
            <w:pPr>
              <w:tabs>
                <w:tab w:val="left" w:pos="267"/>
                <w:tab w:val="left" w:pos="425"/>
                <w:tab w:val="left" w:pos="468"/>
              </w:tabs>
              <w:jc w:val="both"/>
              <w:rPr>
                <w:b/>
              </w:rPr>
            </w:pPr>
          </w:p>
        </w:tc>
        <w:tc>
          <w:tcPr>
            <w:tcW w:w="4395" w:type="dxa"/>
          </w:tcPr>
          <w:p w14:paraId="0DFF636D" w14:textId="4724A024" w:rsidR="00EB7118" w:rsidRPr="00EB7118" w:rsidRDefault="0002074B" w:rsidP="00EB7118">
            <w:pPr>
              <w:jc w:val="both"/>
            </w:pPr>
            <w:r>
              <w:t>к</w:t>
            </w:r>
            <w:r w:rsidR="00B10191">
              <w:t xml:space="preserve">оличество </w:t>
            </w:r>
            <w:r>
              <w:t>социальных партнеров,</w:t>
            </w:r>
            <w:r w:rsidR="00B10191">
              <w:t xml:space="preserve"> </w:t>
            </w:r>
            <w:r w:rsidR="00EB7118" w:rsidRPr="00EB7118">
              <w:t xml:space="preserve">принимающих активное участие </w:t>
            </w:r>
            <w:r w:rsidR="003148E5">
              <w:t>в</w:t>
            </w:r>
            <w:r w:rsidR="00EB7118" w:rsidRPr="00EB7118">
              <w:t xml:space="preserve"> деятельности</w:t>
            </w:r>
            <w:r w:rsidR="00A65A1D">
              <w:t xml:space="preserve"> детского сада</w:t>
            </w:r>
            <w:r w:rsidR="00EB7118" w:rsidRPr="00EB7118">
              <w:t>, в мероприятиях Программы</w:t>
            </w:r>
            <w:r w:rsidR="00B10191">
              <w:t xml:space="preserve"> и </w:t>
            </w:r>
            <w:r>
              <w:t>оказании адресной, целевой помощи родителям</w:t>
            </w:r>
            <w:r w:rsidR="007A7EF2">
              <w:t>.</w:t>
            </w:r>
          </w:p>
        </w:tc>
        <w:tc>
          <w:tcPr>
            <w:tcW w:w="1134" w:type="dxa"/>
          </w:tcPr>
          <w:p w14:paraId="199613DB" w14:textId="787CE7F1" w:rsidR="00EB7118" w:rsidRPr="008E3DCD" w:rsidRDefault="0002074B" w:rsidP="00EB7118">
            <w:pPr>
              <w:tabs>
                <w:tab w:val="left" w:pos="267"/>
                <w:tab w:val="left" w:pos="425"/>
                <w:tab w:val="left" w:pos="468"/>
              </w:tabs>
              <w:jc w:val="both"/>
              <w:rPr>
                <w:sz w:val="20"/>
                <w:szCs w:val="20"/>
              </w:rPr>
            </w:pPr>
            <w:r>
              <w:rPr>
                <w:sz w:val="20"/>
                <w:szCs w:val="20"/>
              </w:rPr>
              <w:t>К</w:t>
            </w:r>
            <w:r w:rsidR="00EF4410">
              <w:rPr>
                <w:sz w:val="20"/>
                <w:szCs w:val="20"/>
              </w:rPr>
              <w:t>ол</w:t>
            </w:r>
            <w:r>
              <w:rPr>
                <w:sz w:val="20"/>
                <w:szCs w:val="20"/>
              </w:rPr>
              <w:t>-во</w:t>
            </w:r>
          </w:p>
        </w:tc>
        <w:tc>
          <w:tcPr>
            <w:tcW w:w="709" w:type="dxa"/>
          </w:tcPr>
          <w:p w14:paraId="2D84886F" w14:textId="024A86DF" w:rsidR="00EB7118" w:rsidRPr="00EB7118" w:rsidRDefault="0002074B" w:rsidP="00EB7118">
            <w:pPr>
              <w:tabs>
                <w:tab w:val="left" w:pos="267"/>
                <w:tab w:val="left" w:pos="425"/>
                <w:tab w:val="left" w:pos="468"/>
              </w:tabs>
              <w:jc w:val="center"/>
            </w:pPr>
            <w:r>
              <w:t>5</w:t>
            </w:r>
          </w:p>
        </w:tc>
        <w:tc>
          <w:tcPr>
            <w:tcW w:w="850" w:type="dxa"/>
          </w:tcPr>
          <w:p w14:paraId="5072D5ED" w14:textId="0024D961" w:rsidR="00EB7118" w:rsidRPr="00EB7118" w:rsidRDefault="0002074B" w:rsidP="00EB7118">
            <w:pPr>
              <w:tabs>
                <w:tab w:val="left" w:pos="144"/>
                <w:tab w:val="left" w:pos="425"/>
                <w:tab w:val="left" w:pos="468"/>
              </w:tabs>
              <w:ind w:left="-20"/>
              <w:jc w:val="center"/>
            </w:pPr>
            <w:r>
              <w:t>8</w:t>
            </w:r>
          </w:p>
        </w:tc>
        <w:tc>
          <w:tcPr>
            <w:tcW w:w="851" w:type="dxa"/>
          </w:tcPr>
          <w:p w14:paraId="6085C980" w14:textId="3743A036" w:rsidR="00EB7118" w:rsidRPr="00EB7118" w:rsidRDefault="0002074B" w:rsidP="00EB7118">
            <w:pPr>
              <w:tabs>
                <w:tab w:val="left" w:pos="144"/>
                <w:tab w:val="left" w:pos="425"/>
                <w:tab w:val="left" w:pos="468"/>
              </w:tabs>
              <w:ind w:left="-20"/>
              <w:jc w:val="center"/>
            </w:pPr>
            <w:r>
              <w:t>10</w:t>
            </w:r>
          </w:p>
        </w:tc>
        <w:tc>
          <w:tcPr>
            <w:tcW w:w="850" w:type="dxa"/>
          </w:tcPr>
          <w:p w14:paraId="07901CA1" w14:textId="3D17B9EE" w:rsidR="00EB7118" w:rsidRPr="00EB7118" w:rsidRDefault="0002074B" w:rsidP="00EB7118">
            <w:pPr>
              <w:tabs>
                <w:tab w:val="left" w:pos="144"/>
                <w:tab w:val="left" w:pos="425"/>
                <w:tab w:val="left" w:pos="468"/>
              </w:tabs>
              <w:ind w:left="-20"/>
              <w:jc w:val="center"/>
            </w:pPr>
            <w:r>
              <w:t>12</w:t>
            </w:r>
          </w:p>
        </w:tc>
        <w:tc>
          <w:tcPr>
            <w:tcW w:w="709" w:type="dxa"/>
          </w:tcPr>
          <w:p w14:paraId="3EA6F9E5" w14:textId="2F048D7C" w:rsidR="00EB7118" w:rsidRPr="00EB7118" w:rsidRDefault="0002074B" w:rsidP="00EB7118">
            <w:pPr>
              <w:tabs>
                <w:tab w:val="left" w:pos="144"/>
                <w:tab w:val="left" w:pos="425"/>
                <w:tab w:val="left" w:pos="468"/>
              </w:tabs>
              <w:ind w:left="-20"/>
              <w:jc w:val="center"/>
            </w:pPr>
            <w:r>
              <w:t>13</w:t>
            </w:r>
          </w:p>
        </w:tc>
        <w:tc>
          <w:tcPr>
            <w:tcW w:w="1134" w:type="dxa"/>
          </w:tcPr>
          <w:p w14:paraId="26CDA2E1" w14:textId="679A8205" w:rsidR="00EB7118" w:rsidRPr="00EB7118" w:rsidRDefault="0002074B" w:rsidP="00EB7118">
            <w:pPr>
              <w:tabs>
                <w:tab w:val="left" w:pos="267"/>
                <w:tab w:val="left" w:pos="425"/>
                <w:tab w:val="left" w:pos="468"/>
              </w:tabs>
              <w:jc w:val="center"/>
            </w:pPr>
            <w:r>
              <w:t>15</w:t>
            </w:r>
          </w:p>
        </w:tc>
      </w:tr>
      <w:tr w:rsidR="00EB7118" w:rsidRPr="00F40B14" w14:paraId="45C3BC60" w14:textId="77777777" w:rsidTr="00E93E1E">
        <w:trPr>
          <w:gridAfter w:val="1"/>
          <w:wAfter w:w="15" w:type="dxa"/>
        </w:trPr>
        <w:tc>
          <w:tcPr>
            <w:tcW w:w="4521" w:type="dxa"/>
            <w:vMerge/>
          </w:tcPr>
          <w:p w14:paraId="01238377" w14:textId="77777777" w:rsidR="00EB7118" w:rsidRPr="00EB7118" w:rsidRDefault="00EB7118" w:rsidP="00EB7118">
            <w:pPr>
              <w:tabs>
                <w:tab w:val="left" w:pos="267"/>
                <w:tab w:val="left" w:pos="425"/>
                <w:tab w:val="left" w:pos="468"/>
              </w:tabs>
              <w:jc w:val="both"/>
              <w:rPr>
                <w:b/>
              </w:rPr>
            </w:pPr>
          </w:p>
        </w:tc>
        <w:tc>
          <w:tcPr>
            <w:tcW w:w="4395" w:type="dxa"/>
          </w:tcPr>
          <w:p w14:paraId="4A772540" w14:textId="6529790E" w:rsidR="00EB7118" w:rsidRPr="00EB7118" w:rsidRDefault="00EB7118" w:rsidP="00EB7118">
            <w:pPr>
              <w:jc w:val="both"/>
            </w:pPr>
            <w:r w:rsidRPr="00EB7118">
              <w:t>доля семей воспитанников (от общего числа), принявших участие в детско-родительских проектах, конкурсах различного уровня</w:t>
            </w:r>
            <w:r w:rsidR="007A7EF2">
              <w:t>.</w:t>
            </w:r>
          </w:p>
        </w:tc>
        <w:tc>
          <w:tcPr>
            <w:tcW w:w="1134" w:type="dxa"/>
          </w:tcPr>
          <w:p w14:paraId="57DCEADB" w14:textId="77777777" w:rsidR="00EB7118" w:rsidRPr="008E3DCD" w:rsidRDefault="00EB7118" w:rsidP="00EB7118">
            <w:pPr>
              <w:tabs>
                <w:tab w:val="left" w:pos="267"/>
                <w:tab w:val="left" w:pos="425"/>
                <w:tab w:val="left" w:pos="468"/>
              </w:tabs>
              <w:jc w:val="both"/>
              <w:rPr>
                <w:sz w:val="20"/>
                <w:szCs w:val="20"/>
              </w:rPr>
            </w:pPr>
            <w:r w:rsidRPr="008E3DCD">
              <w:rPr>
                <w:sz w:val="20"/>
                <w:szCs w:val="20"/>
              </w:rPr>
              <w:t xml:space="preserve">Процент </w:t>
            </w:r>
          </w:p>
        </w:tc>
        <w:tc>
          <w:tcPr>
            <w:tcW w:w="709" w:type="dxa"/>
          </w:tcPr>
          <w:p w14:paraId="512ABA5C" w14:textId="77777777" w:rsidR="00EB7118" w:rsidRPr="00EB7118" w:rsidRDefault="00EB7118" w:rsidP="00EB7118">
            <w:pPr>
              <w:tabs>
                <w:tab w:val="left" w:pos="267"/>
                <w:tab w:val="left" w:pos="425"/>
                <w:tab w:val="left" w:pos="468"/>
              </w:tabs>
              <w:jc w:val="center"/>
            </w:pPr>
            <w:r w:rsidRPr="00EB7118">
              <w:t>25</w:t>
            </w:r>
          </w:p>
        </w:tc>
        <w:tc>
          <w:tcPr>
            <w:tcW w:w="850" w:type="dxa"/>
          </w:tcPr>
          <w:p w14:paraId="6F3C3D5A" w14:textId="77777777" w:rsidR="00EB7118" w:rsidRPr="00EB7118" w:rsidRDefault="00EB7118" w:rsidP="00EB7118">
            <w:pPr>
              <w:tabs>
                <w:tab w:val="left" w:pos="144"/>
                <w:tab w:val="left" w:pos="425"/>
                <w:tab w:val="left" w:pos="468"/>
              </w:tabs>
              <w:ind w:left="-20"/>
              <w:jc w:val="center"/>
            </w:pPr>
            <w:r w:rsidRPr="00EB7118">
              <w:t>55</w:t>
            </w:r>
          </w:p>
        </w:tc>
        <w:tc>
          <w:tcPr>
            <w:tcW w:w="851" w:type="dxa"/>
          </w:tcPr>
          <w:p w14:paraId="750A8F0B" w14:textId="77777777" w:rsidR="00EB7118" w:rsidRPr="00EB7118" w:rsidRDefault="00EB7118" w:rsidP="00EB7118">
            <w:pPr>
              <w:tabs>
                <w:tab w:val="left" w:pos="144"/>
                <w:tab w:val="left" w:pos="425"/>
                <w:tab w:val="left" w:pos="468"/>
              </w:tabs>
              <w:ind w:left="-20"/>
              <w:jc w:val="center"/>
            </w:pPr>
            <w:r w:rsidRPr="00EB7118">
              <w:t>60</w:t>
            </w:r>
          </w:p>
        </w:tc>
        <w:tc>
          <w:tcPr>
            <w:tcW w:w="850" w:type="dxa"/>
          </w:tcPr>
          <w:p w14:paraId="311E81D2" w14:textId="77777777" w:rsidR="00EB7118" w:rsidRPr="00EB7118" w:rsidRDefault="00EB7118" w:rsidP="00EB7118">
            <w:pPr>
              <w:tabs>
                <w:tab w:val="left" w:pos="144"/>
                <w:tab w:val="left" w:pos="425"/>
                <w:tab w:val="left" w:pos="468"/>
              </w:tabs>
              <w:ind w:left="-20"/>
              <w:jc w:val="center"/>
            </w:pPr>
            <w:r w:rsidRPr="00EB7118">
              <w:t>70</w:t>
            </w:r>
          </w:p>
        </w:tc>
        <w:tc>
          <w:tcPr>
            <w:tcW w:w="709" w:type="dxa"/>
          </w:tcPr>
          <w:p w14:paraId="7A67339F" w14:textId="77777777" w:rsidR="00EB7118" w:rsidRPr="00EB7118" w:rsidRDefault="00EB7118" w:rsidP="00EB7118">
            <w:pPr>
              <w:tabs>
                <w:tab w:val="left" w:pos="144"/>
                <w:tab w:val="left" w:pos="425"/>
                <w:tab w:val="left" w:pos="468"/>
              </w:tabs>
              <w:ind w:left="-20"/>
              <w:jc w:val="center"/>
            </w:pPr>
            <w:r w:rsidRPr="00EB7118">
              <w:t>70</w:t>
            </w:r>
          </w:p>
        </w:tc>
        <w:tc>
          <w:tcPr>
            <w:tcW w:w="1134" w:type="dxa"/>
          </w:tcPr>
          <w:p w14:paraId="64344EE6" w14:textId="77777777" w:rsidR="00EB7118" w:rsidRPr="00EB7118" w:rsidRDefault="00EB7118" w:rsidP="00EB7118">
            <w:pPr>
              <w:tabs>
                <w:tab w:val="left" w:pos="267"/>
                <w:tab w:val="left" w:pos="425"/>
                <w:tab w:val="left" w:pos="468"/>
              </w:tabs>
              <w:jc w:val="center"/>
            </w:pPr>
            <w:r w:rsidRPr="00EB7118">
              <w:t>70</w:t>
            </w:r>
          </w:p>
        </w:tc>
      </w:tr>
      <w:tr w:rsidR="00EB7118" w:rsidRPr="00F40B14" w14:paraId="13B9B48F" w14:textId="77777777" w:rsidTr="00E93E1E">
        <w:trPr>
          <w:gridAfter w:val="1"/>
          <w:wAfter w:w="15" w:type="dxa"/>
        </w:trPr>
        <w:tc>
          <w:tcPr>
            <w:tcW w:w="4521" w:type="dxa"/>
            <w:vMerge/>
          </w:tcPr>
          <w:p w14:paraId="09675D90" w14:textId="77777777" w:rsidR="00EB7118" w:rsidRPr="00EB7118" w:rsidRDefault="00EB7118" w:rsidP="00EB7118">
            <w:pPr>
              <w:tabs>
                <w:tab w:val="left" w:pos="267"/>
                <w:tab w:val="left" w:pos="425"/>
                <w:tab w:val="left" w:pos="468"/>
              </w:tabs>
              <w:jc w:val="both"/>
              <w:rPr>
                <w:b/>
              </w:rPr>
            </w:pPr>
          </w:p>
        </w:tc>
        <w:tc>
          <w:tcPr>
            <w:tcW w:w="4395" w:type="dxa"/>
          </w:tcPr>
          <w:p w14:paraId="5D7D2159" w14:textId="790599F6" w:rsidR="00EB7118" w:rsidRPr="00EB7118" w:rsidRDefault="00EB7118" w:rsidP="00EB7118">
            <w:pPr>
              <w:tabs>
                <w:tab w:val="left" w:pos="267"/>
                <w:tab w:val="left" w:pos="425"/>
                <w:tab w:val="left" w:pos="468"/>
              </w:tabs>
              <w:jc w:val="both"/>
            </w:pPr>
            <w:r w:rsidRPr="00EB7118">
              <w:t>доля родителей, участвующих в программе «</w:t>
            </w:r>
            <w:r w:rsidR="002365D4">
              <w:t>Родительская академия</w:t>
            </w:r>
            <w:r w:rsidRPr="00EB7118">
              <w:t xml:space="preserve">» </w:t>
            </w:r>
          </w:p>
        </w:tc>
        <w:tc>
          <w:tcPr>
            <w:tcW w:w="1134" w:type="dxa"/>
          </w:tcPr>
          <w:p w14:paraId="247535FA" w14:textId="77777777" w:rsidR="00EB7118" w:rsidRPr="008E3DCD" w:rsidRDefault="00EB7118" w:rsidP="00EB7118">
            <w:pPr>
              <w:tabs>
                <w:tab w:val="left" w:pos="267"/>
                <w:tab w:val="left" w:pos="425"/>
                <w:tab w:val="left" w:pos="468"/>
              </w:tabs>
              <w:jc w:val="both"/>
              <w:rPr>
                <w:sz w:val="20"/>
                <w:szCs w:val="20"/>
              </w:rPr>
            </w:pPr>
            <w:r w:rsidRPr="008E3DCD">
              <w:rPr>
                <w:sz w:val="20"/>
                <w:szCs w:val="20"/>
              </w:rPr>
              <w:t xml:space="preserve">Процент </w:t>
            </w:r>
          </w:p>
        </w:tc>
        <w:tc>
          <w:tcPr>
            <w:tcW w:w="709" w:type="dxa"/>
          </w:tcPr>
          <w:p w14:paraId="3FA48380" w14:textId="77777777" w:rsidR="00EB7118" w:rsidRPr="00EB7118" w:rsidRDefault="00EB7118" w:rsidP="00EB7118">
            <w:pPr>
              <w:tabs>
                <w:tab w:val="left" w:pos="267"/>
                <w:tab w:val="left" w:pos="425"/>
                <w:tab w:val="left" w:pos="468"/>
              </w:tabs>
              <w:jc w:val="center"/>
            </w:pPr>
            <w:r w:rsidRPr="00EB7118">
              <w:t>5</w:t>
            </w:r>
          </w:p>
        </w:tc>
        <w:tc>
          <w:tcPr>
            <w:tcW w:w="850" w:type="dxa"/>
          </w:tcPr>
          <w:p w14:paraId="25558A83" w14:textId="77777777" w:rsidR="00EB7118" w:rsidRPr="00EB7118" w:rsidRDefault="00EB7118" w:rsidP="00EB7118">
            <w:pPr>
              <w:tabs>
                <w:tab w:val="left" w:pos="144"/>
                <w:tab w:val="left" w:pos="425"/>
                <w:tab w:val="left" w:pos="468"/>
              </w:tabs>
              <w:ind w:left="-20"/>
              <w:jc w:val="center"/>
            </w:pPr>
            <w:r w:rsidRPr="00EB7118">
              <w:t>50</w:t>
            </w:r>
          </w:p>
        </w:tc>
        <w:tc>
          <w:tcPr>
            <w:tcW w:w="851" w:type="dxa"/>
          </w:tcPr>
          <w:p w14:paraId="5DAF823A" w14:textId="77777777" w:rsidR="00EB7118" w:rsidRPr="00EB7118" w:rsidRDefault="00EB7118" w:rsidP="00EB7118">
            <w:pPr>
              <w:tabs>
                <w:tab w:val="left" w:pos="144"/>
                <w:tab w:val="left" w:pos="425"/>
                <w:tab w:val="left" w:pos="468"/>
              </w:tabs>
              <w:ind w:left="-20"/>
              <w:jc w:val="center"/>
            </w:pPr>
            <w:r w:rsidRPr="00EB7118">
              <w:t>60</w:t>
            </w:r>
          </w:p>
        </w:tc>
        <w:tc>
          <w:tcPr>
            <w:tcW w:w="850" w:type="dxa"/>
          </w:tcPr>
          <w:p w14:paraId="3123E594" w14:textId="77777777" w:rsidR="00EB7118" w:rsidRPr="00EB7118" w:rsidRDefault="00EB7118" w:rsidP="00EB7118">
            <w:pPr>
              <w:tabs>
                <w:tab w:val="left" w:pos="144"/>
                <w:tab w:val="left" w:pos="425"/>
                <w:tab w:val="left" w:pos="468"/>
              </w:tabs>
              <w:ind w:left="-20"/>
              <w:jc w:val="center"/>
            </w:pPr>
            <w:r w:rsidRPr="00EB7118">
              <w:t>70</w:t>
            </w:r>
          </w:p>
        </w:tc>
        <w:tc>
          <w:tcPr>
            <w:tcW w:w="709" w:type="dxa"/>
          </w:tcPr>
          <w:p w14:paraId="492B37EE" w14:textId="77777777" w:rsidR="00EB7118" w:rsidRPr="00EB7118" w:rsidRDefault="00EB7118" w:rsidP="00EB7118">
            <w:pPr>
              <w:tabs>
                <w:tab w:val="left" w:pos="144"/>
                <w:tab w:val="left" w:pos="425"/>
                <w:tab w:val="left" w:pos="468"/>
              </w:tabs>
              <w:ind w:left="-20"/>
              <w:jc w:val="center"/>
            </w:pPr>
            <w:r w:rsidRPr="00EB7118">
              <w:t>70</w:t>
            </w:r>
          </w:p>
        </w:tc>
        <w:tc>
          <w:tcPr>
            <w:tcW w:w="1134" w:type="dxa"/>
          </w:tcPr>
          <w:p w14:paraId="1A0D8526" w14:textId="77777777" w:rsidR="00EB7118" w:rsidRPr="00EB7118" w:rsidRDefault="00EB7118" w:rsidP="00EB7118">
            <w:pPr>
              <w:tabs>
                <w:tab w:val="left" w:pos="267"/>
                <w:tab w:val="left" w:pos="425"/>
                <w:tab w:val="left" w:pos="468"/>
              </w:tabs>
              <w:jc w:val="center"/>
            </w:pPr>
            <w:r w:rsidRPr="00EB7118">
              <w:t>70</w:t>
            </w:r>
          </w:p>
        </w:tc>
      </w:tr>
      <w:tr w:rsidR="00EB7118" w:rsidRPr="00F40B14" w14:paraId="6E4B0287" w14:textId="77777777" w:rsidTr="00E93E1E">
        <w:trPr>
          <w:gridAfter w:val="1"/>
          <w:wAfter w:w="15" w:type="dxa"/>
        </w:trPr>
        <w:tc>
          <w:tcPr>
            <w:tcW w:w="4521" w:type="dxa"/>
            <w:vMerge/>
          </w:tcPr>
          <w:p w14:paraId="6D9C4FEB" w14:textId="77777777" w:rsidR="00EB7118" w:rsidRPr="00EB7118" w:rsidRDefault="00EB7118" w:rsidP="00EB7118">
            <w:pPr>
              <w:tabs>
                <w:tab w:val="left" w:pos="267"/>
                <w:tab w:val="left" w:pos="425"/>
                <w:tab w:val="left" w:pos="468"/>
              </w:tabs>
              <w:jc w:val="both"/>
              <w:rPr>
                <w:b/>
              </w:rPr>
            </w:pPr>
          </w:p>
        </w:tc>
        <w:tc>
          <w:tcPr>
            <w:tcW w:w="4395" w:type="dxa"/>
          </w:tcPr>
          <w:p w14:paraId="20B2D658" w14:textId="37716BB0" w:rsidR="00EB7118" w:rsidRPr="00EB7118" w:rsidRDefault="00EB7118" w:rsidP="00EB7118">
            <w:pPr>
              <w:tabs>
                <w:tab w:val="left" w:pos="267"/>
                <w:tab w:val="left" w:pos="425"/>
                <w:tab w:val="left" w:pos="468"/>
              </w:tabs>
              <w:jc w:val="both"/>
            </w:pPr>
            <w:r w:rsidRPr="00EB7118">
              <w:t xml:space="preserve">доля </w:t>
            </w:r>
            <w:r w:rsidR="00375984" w:rsidRPr="00EB7118">
              <w:t>родителей (законных представителей),</w:t>
            </w:r>
            <w:r w:rsidRPr="00EB7118">
              <w:t xml:space="preserve"> использующих </w:t>
            </w:r>
            <w:r w:rsidR="002365D4">
              <w:t>дистанционную форму взаимодействия</w:t>
            </w:r>
            <w:r w:rsidRPr="00EB7118">
              <w:t xml:space="preserve"> на официальном сайте ДОУ и на официальной страничке «В контакте».</w:t>
            </w:r>
          </w:p>
        </w:tc>
        <w:tc>
          <w:tcPr>
            <w:tcW w:w="1134" w:type="dxa"/>
          </w:tcPr>
          <w:p w14:paraId="07D5BE12" w14:textId="77777777" w:rsidR="00EB7118" w:rsidRPr="008E3DCD" w:rsidRDefault="00EB7118" w:rsidP="00EB7118">
            <w:pPr>
              <w:tabs>
                <w:tab w:val="left" w:pos="267"/>
                <w:tab w:val="left" w:pos="425"/>
                <w:tab w:val="left" w:pos="468"/>
              </w:tabs>
              <w:jc w:val="both"/>
              <w:rPr>
                <w:sz w:val="20"/>
                <w:szCs w:val="20"/>
              </w:rPr>
            </w:pPr>
            <w:r w:rsidRPr="008E3DCD">
              <w:rPr>
                <w:sz w:val="20"/>
                <w:szCs w:val="20"/>
              </w:rPr>
              <w:t xml:space="preserve">Процент </w:t>
            </w:r>
          </w:p>
        </w:tc>
        <w:tc>
          <w:tcPr>
            <w:tcW w:w="709" w:type="dxa"/>
          </w:tcPr>
          <w:p w14:paraId="2DE972AF" w14:textId="77777777" w:rsidR="00EB7118" w:rsidRPr="00EB7118" w:rsidRDefault="00EB7118" w:rsidP="00EB7118">
            <w:pPr>
              <w:tabs>
                <w:tab w:val="left" w:pos="267"/>
                <w:tab w:val="left" w:pos="425"/>
                <w:tab w:val="left" w:pos="468"/>
              </w:tabs>
              <w:jc w:val="center"/>
            </w:pPr>
            <w:r w:rsidRPr="00EB7118">
              <w:t>20</w:t>
            </w:r>
          </w:p>
        </w:tc>
        <w:tc>
          <w:tcPr>
            <w:tcW w:w="850" w:type="dxa"/>
          </w:tcPr>
          <w:p w14:paraId="6FE17B9D" w14:textId="77777777" w:rsidR="00EB7118" w:rsidRPr="00EB7118" w:rsidRDefault="00EB7118" w:rsidP="00EB7118">
            <w:pPr>
              <w:tabs>
                <w:tab w:val="left" w:pos="144"/>
                <w:tab w:val="left" w:pos="425"/>
                <w:tab w:val="left" w:pos="468"/>
              </w:tabs>
              <w:ind w:left="-20"/>
              <w:jc w:val="center"/>
            </w:pPr>
            <w:r w:rsidRPr="00EB7118">
              <w:t>55</w:t>
            </w:r>
          </w:p>
        </w:tc>
        <w:tc>
          <w:tcPr>
            <w:tcW w:w="851" w:type="dxa"/>
          </w:tcPr>
          <w:p w14:paraId="38502049" w14:textId="77777777" w:rsidR="00EB7118" w:rsidRPr="00EB7118" w:rsidRDefault="00EB7118" w:rsidP="00EB7118">
            <w:pPr>
              <w:tabs>
                <w:tab w:val="left" w:pos="144"/>
                <w:tab w:val="left" w:pos="425"/>
                <w:tab w:val="left" w:pos="468"/>
              </w:tabs>
              <w:ind w:left="-20"/>
              <w:jc w:val="center"/>
            </w:pPr>
            <w:r w:rsidRPr="00EB7118">
              <w:t>60</w:t>
            </w:r>
          </w:p>
        </w:tc>
        <w:tc>
          <w:tcPr>
            <w:tcW w:w="850" w:type="dxa"/>
          </w:tcPr>
          <w:p w14:paraId="74F359DF" w14:textId="77777777" w:rsidR="00EB7118" w:rsidRPr="00EB7118" w:rsidRDefault="00EB7118" w:rsidP="00EB7118">
            <w:pPr>
              <w:tabs>
                <w:tab w:val="left" w:pos="144"/>
                <w:tab w:val="left" w:pos="425"/>
                <w:tab w:val="left" w:pos="468"/>
              </w:tabs>
              <w:ind w:left="-20"/>
              <w:jc w:val="center"/>
            </w:pPr>
            <w:r w:rsidRPr="00EB7118">
              <w:t>65</w:t>
            </w:r>
          </w:p>
        </w:tc>
        <w:tc>
          <w:tcPr>
            <w:tcW w:w="709" w:type="dxa"/>
          </w:tcPr>
          <w:p w14:paraId="36CBB98C" w14:textId="77777777" w:rsidR="00EB7118" w:rsidRPr="00EB7118" w:rsidRDefault="00EB7118" w:rsidP="00EB7118">
            <w:pPr>
              <w:tabs>
                <w:tab w:val="left" w:pos="144"/>
                <w:tab w:val="left" w:pos="425"/>
                <w:tab w:val="left" w:pos="468"/>
              </w:tabs>
              <w:ind w:left="-20"/>
              <w:jc w:val="center"/>
            </w:pPr>
            <w:r w:rsidRPr="00EB7118">
              <w:t>70</w:t>
            </w:r>
          </w:p>
        </w:tc>
        <w:tc>
          <w:tcPr>
            <w:tcW w:w="1134" w:type="dxa"/>
          </w:tcPr>
          <w:p w14:paraId="4099FB50" w14:textId="77777777" w:rsidR="00EB7118" w:rsidRPr="00EB7118" w:rsidRDefault="00EB7118" w:rsidP="00EB7118">
            <w:pPr>
              <w:tabs>
                <w:tab w:val="left" w:pos="267"/>
                <w:tab w:val="left" w:pos="425"/>
                <w:tab w:val="left" w:pos="468"/>
              </w:tabs>
              <w:jc w:val="center"/>
            </w:pPr>
            <w:r w:rsidRPr="00EB7118">
              <w:t>70</w:t>
            </w:r>
          </w:p>
        </w:tc>
      </w:tr>
    </w:tbl>
    <w:p w14:paraId="441041F0" w14:textId="77777777" w:rsidR="008E3DCD" w:rsidRDefault="008E3DCD" w:rsidP="00F40B14">
      <w:pPr>
        <w:ind w:firstLine="284"/>
        <w:jc w:val="right"/>
        <w:rPr>
          <w:rFonts w:eastAsia="Calibri"/>
          <w:b/>
          <w:sz w:val="20"/>
          <w:szCs w:val="20"/>
          <w:lang w:eastAsia="en-US"/>
        </w:rPr>
      </w:pPr>
    </w:p>
    <w:p w14:paraId="6B066549" w14:textId="77777777" w:rsidR="0059583E" w:rsidRDefault="0059583E" w:rsidP="00F40B14">
      <w:pPr>
        <w:ind w:firstLine="284"/>
        <w:jc w:val="right"/>
        <w:rPr>
          <w:rFonts w:eastAsia="Calibri"/>
          <w:b/>
          <w:sz w:val="20"/>
          <w:szCs w:val="20"/>
          <w:lang w:eastAsia="en-US"/>
        </w:rPr>
      </w:pPr>
    </w:p>
    <w:p w14:paraId="1A8A198B" w14:textId="001E22BD" w:rsidR="0059583E" w:rsidRDefault="0059583E" w:rsidP="00F40B14">
      <w:pPr>
        <w:ind w:firstLine="284"/>
        <w:jc w:val="right"/>
        <w:rPr>
          <w:rFonts w:eastAsia="Calibri"/>
          <w:b/>
          <w:sz w:val="20"/>
          <w:szCs w:val="20"/>
          <w:lang w:eastAsia="en-US"/>
        </w:rPr>
      </w:pPr>
    </w:p>
    <w:p w14:paraId="66CA9A65" w14:textId="3BE29FED" w:rsidR="0059583E" w:rsidRDefault="0059583E" w:rsidP="00F40B14">
      <w:pPr>
        <w:ind w:firstLine="284"/>
        <w:jc w:val="right"/>
        <w:rPr>
          <w:rFonts w:eastAsia="Calibri"/>
          <w:b/>
          <w:sz w:val="20"/>
          <w:szCs w:val="20"/>
          <w:lang w:eastAsia="en-US"/>
        </w:rPr>
      </w:pPr>
    </w:p>
    <w:p w14:paraId="50552592" w14:textId="0EA231BC" w:rsidR="0059583E" w:rsidRDefault="0059583E" w:rsidP="00F40B14">
      <w:pPr>
        <w:ind w:firstLine="284"/>
        <w:jc w:val="right"/>
        <w:rPr>
          <w:rFonts w:eastAsia="Calibri"/>
          <w:b/>
          <w:sz w:val="20"/>
          <w:szCs w:val="20"/>
          <w:lang w:eastAsia="en-US"/>
        </w:rPr>
      </w:pPr>
    </w:p>
    <w:p w14:paraId="5A101D3D" w14:textId="6AF663F4" w:rsidR="00F40B14" w:rsidRPr="00F40B14" w:rsidRDefault="00F40B14" w:rsidP="00F40B14">
      <w:pPr>
        <w:keepNext/>
        <w:keepLines/>
        <w:ind w:firstLine="567"/>
        <w:jc w:val="center"/>
        <w:outlineLvl w:val="0"/>
        <w:rPr>
          <w:b/>
        </w:rPr>
      </w:pPr>
      <w:bookmarkStart w:id="38" w:name="_Toc155693645"/>
      <w:r w:rsidRPr="00F40B14">
        <w:rPr>
          <w:b/>
        </w:rPr>
        <w:lastRenderedPageBreak/>
        <w:t>План финансирования реализации Программы развития</w:t>
      </w:r>
      <w:bookmarkEnd w:id="38"/>
    </w:p>
    <w:p w14:paraId="77549F92" w14:textId="77777777" w:rsidR="00F40B14" w:rsidRDefault="00F40B14" w:rsidP="00F40B14">
      <w:pPr>
        <w:jc w:val="center"/>
        <w:rPr>
          <w:b/>
          <w:bCs/>
        </w:rPr>
      </w:pPr>
      <w:r w:rsidRPr="00F40B14">
        <w:rPr>
          <w:b/>
          <w:bCs/>
        </w:rPr>
        <w:t>Раздел 5.</w:t>
      </w:r>
      <w:r w:rsidRPr="00F40B14">
        <w:rPr>
          <w:b/>
          <w:bCs/>
        </w:rPr>
        <w:tab/>
        <w:t>Источники и план финансирования Программы развития</w:t>
      </w:r>
    </w:p>
    <w:p w14:paraId="047A9D47" w14:textId="3F64182B" w:rsidR="00F40B14" w:rsidRPr="00F40B14" w:rsidRDefault="001E2DDB" w:rsidP="004A0A87">
      <w:pPr>
        <w:jc w:val="right"/>
        <w:rPr>
          <w:b/>
          <w:bCs/>
        </w:rPr>
      </w:pPr>
      <w:r>
        <w:rPr>
          <w:b/>
          <w:bCs/>
        </w:rPr>
        <w:t xml:space="preserve">Таблица </w:t>
      </w:r>
      <w:r w:rsidR="002A05E3">
        <w:rPr>
          <w:b/>
          <w:bCs/>
        </w:rPr>
        <w:t>11</w:t>
      </w:r>
    </w:p>
    <w:tbl>
      <w:tblPr>
        <w:tblW w:w="1515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6"/>
        <w:gridCol w:w="1926"/>
        <w:gridCol w:w="1143"/>
        <w:gridCol w:w="991"/>
        <w:gridCol w:w="1131"/>
        <w:gridCol w:w="936"/>
        <w:gridCol w:w="983"/>
        <w:gridCol w:w="1817"/>
      </w:tblGrid>
      <w:tr w:rsidR="00F40B14" w:rsidRPr="00F40B14" w14:paraId="5C6825B0" w14:textId="77777777" w:rsidTr="006D623C">
        <w:tc>
          <w:tcPr>
            <w:tcW w:w="6226" w:type="dxa"/>
            <w:vMerge w:val="restart"/>
          </w:tcPr>
          <w:p w14:paraId="6EF05C5F" w14:textId="77777777" w:rsidR="00F40B14" w:rsidRPr="00F40B14" w:rsidRDefault="00F40B14" w:rsidP="00F40B14">
            <w:pPr>
              <w:jc w:val="center"/>
            </w:pPr>
            <w:r w:rsidRPr="00F40B14">
              <w:t>Наименование мероприятия</w:t>
            </w:r>
          </w:p>
        </w:tc>
        <w:tc>
          <w:tcPr>
            <w:tcW w:w="1926" w:type="dxa"/>
            <w:vMerge w:val="restart"/>
          </w:tcPr>
          <w:p w14:paraId="16148F77" w14:textId="77777777" w:rsidR="00F40B14" w:rsidRPr="00F40B14" w:rsidRDefault="00F40B14" w:rsidP="00F40B14">
            <w:pPr>
              <w:jc w:val="center"/>
            </w:pPr>
          </w:p>
          <w:p w14:paraId="2DD091E3" w14:textId="77777777" w:rsidR="00F40B14" w:rsidRPr="00F40B14" w:rsidRDefault="00F40B14" w:rsidP="00F40B14">
            <w:pPr>
              <w:jc w:val="center"/>
            </w:pPr>
            <w:r w:rsidRPr="00F40B14">
              <w:t>Источник финансирования</w:t>
            </w:r>
          </w:p>
          <w:p w14:paraId="35797A25" w14:textId="77777777" w:rsidR="00F40B14" w:rsidRPr="00F40B14" w:rsidRDefault="00F40B14" w:rsidP="00F40B14">
            <w:pPr>
              <w:jc w:val="center"/>
            </w:pPr>
          </w:p>
        </w:tc>
        <w:tc>
          <w:tcPr>
            <w:tcW w:w="5184" w:type="dxa"/>
            <w:gridSpan w:val="5"/>
          </w:tcPr>
          <w:p w14:paraId="104FBEA0" w14:textId="77777777" w:rsidR="00F40B14" w:rsidRPr="00F40B14" w:rsidRDefault="00F40B14" w:rsidP="00F40B14">
            <w:pPr>
              <w:jc w:val="center"/>
            </w:pPr>
            <w:r w:rsidRPr="00F40B14">
              <w:t>Затраты на реализацию задач, руб.</w:t>
            </w:r>
          </w:p>
        </w:tc>
        <w:tc>
          <w:tcPr>
            <w:tcW w:w="1817" w:type="dxa"/>
            <w:vMerge w:val="restart"/>
          </w:tcPr>
          <w:p w14:paraId="5E50CA27" w14:textId="77777777" w:rsidR="00F40B14" w:rsidRPr="00F40B14" w:rsidRDefault="00F40B14" w:rsidP="00F40B14">
            <w:pPr>
              <w:jc w:val="center"/>
            </w:pPr>
            <w:r w:rsidRPr="00F40B14">
              <w:t>Итоговые затраты, руб.</w:t>
            </w:r>
          </w:p>
        </w:tc>
      </w:tr>
      <w:tr w:rsidR="00F40B14" w:rsidRPr="00F40B14" w14:paraId="7707C9D9" w14:textId="77777777" w:rsidTr="006D623C">
        <w:tc>
          <w:tcPr>
            <w:tcW w:w="6226" w:type="dxa"/>
            <w:vMerge/>
          </w:tcPr>
          <w:p w14:paraId="227AC3E1" w14:textId="77777777" w:rsidR="00F40B14" w:rsidRPr="00F40B14" w:rsidRDefault="00F40B14" w:rsidP="00F40B14">
            <w:pPr>
              <w:jc w:val="both"/>
            </w:pPr>
          </w:p>
        </w:tc>
        <w:tc>
          <w:tcPr>
            <w:tcW w:w="1926" w:type="dxa"/>
            <w:vMerge/>
          </w:tcPr>
          <w:p w14:paraId="5AB95AA4" w14:textId="77777777" w:rsidR="00F40B14" w:rsidRPr="00F40B14" w:rsidRDefault="00F40B14" w:rsidP="00F40B14">
            <w:pPr>
              <w:jc w:val="both"/>
            </w:pPr>
          </w:p>
        </w:tc>
        <w:tc>
          <w:tcPr>
            <w:tcW w:w="1143" w:type="dxa"/>
          </w:tcPr>
          <w:p w14:paraId="13D71F7F" w14:textId="5B974115" w:rsidR="00F40B14" w:rsidRPr="00F40B14" w:rsidRDefault="00F40B14" w:rsidP="00F40B14">
            <w:pPr>
              <w:jc w:val="both"/>
            </w:pPr>
            <w:r w:rsidRPr="00F40B14">
              <w:t>202</w:t>
            </w:r>
            <w:r w:rsidR="0059583E">
              <w:t>5</w:t>
            </w:r>
          </w:p>
        </w:tc>
        <w:tc>
          <w:tcPr>
            <w:tcW w:w="991" w:type="dxa"/>
          </w:tcPr>
          <w:p w14:paraId="3EDFFD6A" w14:textId="67FCA5EC" w:rsidR="00F40B14" w:rsidRPr="00F40B14" w:rsidRDefault="00F40B14" w:rsidP="00F40B14">
            <w:pPr>
              <w:jc w:val="both"/>
            </w:pPr>
            <w:r w:rsidRPr="00F40B14">
              <w:t>202</w:t>
            </w:r>
            <w:r w:rsidR="0059583E">
              <w:t>6</w:t>
            </w:r>
          </w:p>
        </w:tc>
        <w:tc>
          <w:tcPr>
            <w:tcW w:w="1131" w:type="dxa"/>
          </w:tcPr>
          <w:p w14:paraId="3209A0C7" w14:textId="6BF66A71" w:rsidR="00F40B14" w:rsidRPr="00F40B14" w:rsidRDefault="00F40B14" w:rsidP="00F40B14">
            <w:pPr>
              <w:jc w:val="both"/>
            </w:pPr>
            <w:r w:rsidRPr="00F40B14">
              <w:t>202</w:t>
            </w:r>
            <w:r w:rsidR="0059583E">
              <w:t>7</w:t>
            </w:r>
          </w:p>
        </w:tc>
        <w:tc>
          <w:tcPr>
            <w:tcW w:w="936" w:type="dxa"/>
          </w:tcPr>
          <w:p w14:paraId="3669C0E5" w14:textId="2882B1F5" w:rsidR="00F40B14" w:rsidRPr="00F40B14" w:rsidRDefault="00F40B14" w:rsidP="00F40B14">
            <w:pPr>
              <w:jc w:val="both"/>
            </w:pPr>
            <w:r w:rsidRPr="00F40B14">
              <w:t>202</w:t>
            </w:r>
            <w:r w:rsidR="0059583E">
              <w:t>8</w:t>
            </w:r>
          </w:p>
        </w:tc>
        <w:tc>
          <w:tcPr>
            <w:tcW w:w="983" w:type="dxa"/>
          </w:tcPr>
          <w:p w14:paraId="1219D96D" w14:textId="2F5D35B9" w:rsidR="00F40B14" w:rsidRPr="00F40B14" w:rsidRDefault="00F40B14" w:rsidP="00F40B14">
            <w:pPr>
              <w:jc w:val="both"/>
            </w:pPr>
            <w:r w:rsidRPr="00F40B14">
              <w:t>202</w:t>
            </w:r>
            <w:r w:rsidR="0059583E">
              <w:t>9</w:t>
            </w:r>
          </w:p>
        </w:tc>
        <w:tc>
          <w:tcPr>
            <w:tcW w:w="1817" w:type="dxa"/>
            <w:vMerge/>
          </w:tcPr>
          <w:p w14:paraId="04B6E1F9" w14:textId="77777777" w:rsidR="00F40B14" w:rsidRPr="00F40B14" w:rsidRDefault="00F40B14" w:rsidP="00F40B14">
            <w:pPr>
              <w:jc w:val="both"/>
            </w:pPr>
          </w:p>
        </w:tc>
      </w:tr>
      <w:tr w:rsidR="00AB5BF7" w:rsidRPr="00F40B14" w14:paraId="6467B497" w14:textId="77777777" w:rsidTr="004A0A87">
        <w:tc>
          <w:tcPr>
            <w:tcW w:w="15153" w:type="dxa"/>
            <w:gridSpan w:val="8"/>
          </w:tcPr>
          <w:p w14:paraId="00D7731C" w14:textId="02283376" w:rsidR="00AB5BF7" w:rsidRPr="00DC68D6" w:rsidRDefault="00AB5BF7" w:rsidP="00AB5BF7">
            <w:pPr>
              <w:jc w:val="both"/>
              <w:rPr>
                <w:bCs/>
              </w:rPr>
            </w:pPr>
            <w:r w:rsidRPr="00DC68D6">
              <w:rPr>
                <w:bCs/>
              </w:rPr>
              <w:t>Обеспечить условия для обновления образовательной инфраструктуры детского сада, внедрения современных образовательных технологий и подходов, для освоения воспитанниками базовых экологических ценностей</w:t>
            </w:r>
          </w:p>
        </w:tc>
      </w:tr>
      <w:tr w:rsidR="00AB5BF7" w:rsidRPr="00F40B14" w14:paraId="254218AC" w14:textId="77777777" w:rsidTr="006D623C">
        <w:tc>
          <w:tcPr>
            <w:tcW w:w="6226" w:type="dxa"/>
            <w:vMerge w:val="restart"/>
          </w:tcPr>
          <w:p w14:paraId="779E4CC2" w14:textId="07216F48" w:rsidR="000C4E4D" w:rsidRPr="00F40B14" w:rsidRDefault="000C4E4D" w:rsidP="000C4E4D">
            <w:pPr>
              <w:jc w:val="both"/>
            </w:pPr>
            <w:r>
              <w:t>Создание лаборатории для экспериментирования с природным материалом и картотеки опытов и экспериментов для познавательной активности детей дошкольного возраста в соответствии с возрастными особенностями.</w:t>
            </w:r>
          </w:p>
          <w:p w14:paraId="7987E044" w14:textId="5B4FCEC9" w:rsidR="00AB5BF7" w:rsidRPr="00F40B14" w:rsidRDefault="00AB5BF7" w:rsidP="000C4E4D">
            <w:pPr>
              <w:jc w:val="both"/>
            </w:pPr>
          </w:p>
        </w:tc>
        <w:tc>
          <w:tcPr>
            <w:tcW w:w="1926" w:type="dxa"/>
          </w:tcPr>
          <w:p w14:paraId="6CB38D15" w14:textId="77777777" w:rsidR="00AB5BF7" w:rsidRPr="005A3446" w:rsidRDefault="00AB5BF7" w:rsidP="00AB5BF7">
            <w:pPr>
              <w:jc w:val="both"/>
              <w:rPr>
                <w:sz w:val="22"/>
                <w:szCs w:val="22"/>
              </w:rPr>
            </w:pPr>
            <w:r w:rsidRPr="005A3446">
              <w:rPr>
                <w:sz w:val="22"/>
                <w:szCs w:val="22"/>
              </w:rPr>
              <w:t xml:space="preserve">региональный бюджет </w:t>
            </w:r>
          </w:p>
        </w:tc>
        <w:tc>
          <w:tcPr>
            <w:tcW w:w="1143" w:type="dxa"/>
          </w:tcPr>
          <w:p w14:paraId="3F384C8D" w14:textId="77777777" w:rsidR="00AB5BF7" w:rsidRPr="00F40B14" w:rsidRDefault="00AB5BF7" w:rsidP="00AB5BF7">
            <w:pPr>
              <w:jc w:val="both"/>
            </w:pPr>
            <w:r w:rsidRPr="00F40B14">
              <w:t>0</w:t>
            </w:r>
          </w:p>
        </w:tc>
        <w:tc>
          <w:tcPr>
            <w:tcW w:w="991" w:type="dxa"/>
          </w:tcPr>
          <w:p w14:paraId="6DDD82AE" w14:textId="77777777" w:rsidR="00AB5BF7" w:rsidRPr="00F40B14" w:rsidRDefault="00AB5BF7" w:rsidP="00AB5BF7">
            <w:pPr>
              <w:jc w:val="both"/>
            </w:pPr>
            <w:r w:rsidRPr="00F40B14">
              <w:t>0</w:t>
            </w:r>
          </w:p>
        </w:tc>
        <w:tc>
          <w:tcPr>
            <w:tcW w:w="1131" w:type="dxa"/>
          </w:tcPr>
          <w:p w14:paraId="65EB35A9" w14:textId="77777777" w:rsidR="00AB5BF7" w:rsidRPr="00F40B14" w:rsidRDefault="00AB5BF7" w:rsidP="00AB5BF7">
            <w:pPr>
              <w:jc w:val="both"/>
            </w:pPr>
            <w:r w:rsidRPr="00F40B14">
              <w:t>0</w:t>
            </w:r>
          </w:p>
        </w:tc>
        <w:tc>
          <w:tcPr>
            <w:tcW w:w="936" w:type="dxa"/>
          </w:tcPr>
          <w:p w14:paraId="0B767654" w14:textId="77777777" w:rsidR="00AB5BF7" w:rsidRPr="00F40B14" w:rsidRDefault="00AB5BF7" w:rsidP="00AB5BF7">
            <w:pPr>
              <w:jc w:val="both"/>
            </w:pPr>
            <w:r w:rsidRPr="00F40B14">
              <w:t>0</w:t>
            </w:r>
          </w:p>
        </w:tc>
        <w:tc>
          <w:tcPr>
            <w:tcW w:w="983" w:type="dxa"/>
          </w:tcPr>
          <w:p w14:paraId="5AA63780" w14:textId="77777777" w:rsidR="00AB5BF7" w:rsidRPr="00F40B14" w:rsidRDefault="00AB5BF7" w:rsidP="00AB5BF7">
            <w:pPr>
              <w:jc w:val="both"/>
            </w:pPr>
            <w:r w:rsidRPr="00F40B14">
              <w:t>0</w:t>
            </w:r>
          </w:p>
        </w:tc>
        <w:tc>
          <w:tcPr>
            <w:tcW w:w="1817" w:type="dxa"/>
          </w:tcPr>
          <w:p w14:paraId="35AC122D" w14:textId="77777777" w:rsidR="00AB5BF7" w:rsidRPr="00F40B14" w:rsidRDefault="00AB5BF7" w:rsidP="00AB5BF7">
            <w:pPr>
              <w:jc w:val="center"/>
            </w:pPr>
            <w:r w:rsidRPr="00F40B14">
              <w:t>0</w:t>
            </w:r>
          </w:p>
        </w:tc>
      </w:tr>
      <w:tr w:rsidR="00AB5BF7" w:rsidRPr="00F40B14" w14:paraId="1BE4960C" w14:textId="77777777" w:rsidTr="006D623C">
        <w:tc>
          <w:tcPr>
            <w:tcW w:w="6226" w:type="dxa"/>
            <w:vMerge/>
          </w:tcPr>
          <w:p w14:paraId="73B94D88" w14:textId="77777777" w:rsidR="00AB5BF7" w:rsidRPr="00F40B14" w:rsidRDefault="00AB5BF7" w:rsidP="00AB5BF7">
            <w:pPr>
              <w:jc w:val="both"/>
            </w:pPr>
          </w:p>
        </w:tc>
        <w:tc>
          <w:tcPr>
            <w:tcW w:w="1926" w:type="dxa"/>
          </w:tcPr>
          <w:p w14:paraId="26E04C73" w14:textId="77777777" w:rsidR="00AB5BF7" w:rsidRPr="005A3446" w:rsidRDefault="00AB5BF7" w:rsidP="00AB5BF7">
            <w:pPr>
              <w:jc w:val="both"/>
              <w:rPr>
                <w:sz w:val="22"/>
                <w:szCs w:val="22"/>
              </w:rPr>
            </w:pPr>
            <w:r w:rsidRPr="005A3446">
              <w:rPr>
                <w:sz w:val="22"/>
                <w:szCs w:val="22"/>
              </w:rPr>
              <w:t>муниципальный бюджет</w:t>
            </w:r>
          </w:p>
        </w:tc>
        <w:tc>
          <w:tcPr>
            <w:tcW w:w="1143" w:type="dxa"/>
          </w:tcPr>
          <w:p w14:paraId="05E19CF1" w14:textId="51B03C44" w:rsidR="00AB5BF7" w:rsidRPr="00F40B14" w:rsidRDefault="00291F2C" w:rsidP="00AB5BF7">
            <w:pPr>
              <w:jc w:val="both"/>
            </w:pPr>
            <w:r>
              <w:t>30 000</w:t>
            </w:r>
          </w:p>
        </w:tc>
        <w:tc>
          <w:tcPr>
            <w:tcW w:w="991" w:type="dxa"/>
          </w:tcPr>
          <w:p w14:paraId="3B4E6FC4" w14:textId="35EB221D" w:rsidR="00AB5BF7" w:rsidRPr="00F40B14" w:rsidRDefault="00291F2C" w:rsidP="00AB5BF7">
            <w:pPr>
              <w:jc w:val="both"/>
            </w:pPr>
            <w:r>
              <w:t>30 000</w:t>
            </w:r>
          </w:p>
        </w:tc>
        <w:tc>
          <w:tcPr>
            <w:tcW w:w="1131" w:type="dxa"/>
          </w:tcPr>
          <w:p w14:paraId="4B227E1B" w14:textId="1F149C2B" w:rsidR="00AB5BF7" w:rsidRPr="00F40B14" w:rsidRDefault="00291F2C" w:rsidP="00AB5BF7">
            <w:pPr>
              <w:jc w:val="both"/>
            </w:pPr>
            <w:r>
              <w:t>30 000</w:t>
            </w:r>
          </w:p>
        </w:tc>
        <w:tc>
          <w:tcPr>
            <w:tcW w:w="936" w:type="dxa"/>
          </w:tcPr>
          <w:p w14:paraId="054CABBA" w14:textId="74B7CD46" w:rsidR="00AB5BF7" w:rsidRPr="00F40B14" w:rsidRDefault="00291F2C" w:rsidP="00AB5BF7">
            <w:pPr>
              <w:jc w:val="both"/>
            </w:pPr>
            <w:r>
              <w:t>0</w:t>
            </w:r>
          </w:p>
        </w:tc>
        <w:tc>
          <w:tcPr>
            <w:tcW w:w="983" w:type="dxa"/>
          </w:tcPr>
          <w:p w14:paraId="6964B0D8" w14:textId="4A4AE459" w:rsidR="00AB5BF7" w:rsidRPr="00F40B14" w:rsidRDefault="00291F2C" w:rsidP="00AB5BF7">
            <w:pPr>
              <w:jc w:val="both"/>
            </w:pPr>
            <w:r>
              <w:t>0</w:t>
            </w:r>
          </w:p>
        </w:tc>
        <w:tc>
          <w:tcPr>
            <w:tcW w:w="1817" w:type="dxa"/>
          </w:tcPr>
          <w:p w14:paraId="56E14A19" w14:textId="64056B65" w:rsidR="00AB5BF7" w:rsidRPr="00F40B14" w:rsidRDefault="000B270E" w:rsidP="00AB5BF7">
            <w:pPr>
              <w:jc w:val="center"/>
            </w:pPr>
            <w:r>
              <w:t>90 000</w:t>
            </w:r>
          </w:p>
        </w:tc>
      </w:tr>
      <w:tr w:rsidR="00AB5BF7" w:rsidRPr="00F40B14" w14:paraId="363E80EB" w14:textId="77777777" w:rsidTr="006D623C">
        <w:tc>
          <w:tcPr>
            <w:tcW w:w="6226" w:type="dxa"/>
            <w:vMerge/>
          </w:tcPr>
          <w:p w14:paraId="2B5D1298" w14:textId="77777777" w:rsidR="00AB5BF7" w:rsidRPr="00F40B14" w:rsidRDefault="00AB5BF7" w:rsidP="00AB5BF7">
            <w:pPr>
              <w:jc w:val="both"/>
            </w:pPr>
          </w:p>
        </w:tc>
        <w:tc>
          <w:tcPr>
            <w:tcW w:w="1926" w:type="dxa"/>
          </w:tcPr>
          <w:p w14:paraId="2C9F0898" w14:textId="77777777" w:rsidR="00AB5BF7" w:rsidRPr="005A3446" w:rsidRDefault="00AB5BF7" w:rsidP="00AB5BF7">
            <w:pPr>
              <w:jc w:val="both"/>
              <w:rPr>
                <w:sz w:val="22"/>
                <w:szCs w:val="22"/>
              </w:rPr>
            </w:pPr>
            <w:r w:rsidRPr="005A3446">
              <w:rPr>
                <w:sz w:val="22"/>
                <w:szCs w:val="22"/>
              </w:rPr>
              <w:t>внебюджетные средства</w:t>
            </w:r>
          </w:p>
        </w:tc>
        <w:tc>
          <w:tcPr>
            <w:tcW w:w="1143" w:type="dxa"/>
          </w:tcPr>
          <w:p w14:paraId="6C196B9C" w14:textId="56109FC4" w:rsidR="00AB5BF7" w:rsidRPr="00F40B14" w:rsidRDefault="00E010BC" w:rsidP="00AB5BF7">
            <w:pPr>
              <w:jc w:val="both"/>
            </w:pPr>
            <w:r>
              <w:t>0</w:t>
            </w:r>
          </w:p>
        </w:tc>
        <w:tc>
          <w:tcPr>
            <w:tcW w:w="991" w:type="dxa"/>
          </w:tcPr>
          <w:p w14:paraId="264228F3" w14:textId="56CDFE4A" w:rsidR="00AB5BF7" w:rsidRPr="00F40B14" w:rsidRDefault="00E010BC" w:rsidP="00AB5BF7">
            <w:pPr>
              <w:jc w:val="both"/>
            </w:pPr>
            <w:r>
              <w:t>0</w:t>
            </w:r>
          </w:p>
        </w:tc>
        <w:tc>
          <w:tcPr>
            <w:tcW w:w="1131" w:type="dxa"/>
          </w:tcPr>
          <w:p w14:paraId="5329ADB2" w14:textId="37A13FCA" w:rsidR="00AB5BF7" w:rsidRPr="00F40B14" w:rsidRDefault="00E010BC" w:rsidP="00AB5BF7">
            <w:pPr>
              <w:jc w:val="both"/>
            </w:pPr>
            <w:r>
              <w:t>0</w:t>
            </w:r>
          </w:p>
        </w:tc>
        <w:tc>
          <w:tcPr>
            <w:tcW w:w="936" w:type="dxa"/>
          </w:tcPr>
          <w:p w14:paraId="00F96115" w14:textId="4018F93B" w:rsidR="00AB5BF7" w:rsidRPr="00F40B14" w:rsidRDefault="00E010BC" w:rsidP="00AB5BF7">
            <w:pPr>
              <w:jc w:val="both"/>
            </w:pPr>
            <w:r>
              <w:t>0</w:t>
            </w:r>
          </w:p>
        </w:tc>
        <w:tc>
          <w:tcPr>
            <w:tcW w:w="983" w:type="dxa"/>
          </w:tcPr>
          <w:p w14:paraId="7A0E06D1" w14:textId="191E25E7" w:rsidR="00AB5BF7" w:rsidRPr="00F40B14" w:rsidRDefault="00E010BC" w:rsidP="00AB5BF7">
            <w:pPr>
              <w:jc w:val="both"/>
            </w:pPr>
            <w:r>
              <w:t>0</w:t>
            </w:r>
          </w:p>
        </w:tc>
        <w:tc>
          <w:tcPr>
            <w:tcW w:w="1817" w:type="dxa"/>
          </w:tcPr>
          <w:p w14:paraId="072875DE" w14:textId="34A0BDC0" w:rsidR="00AB5BF7" w:rsidRPr="00F40B14" w:rsidRDefault="00E010BC" w:rsidP="00AB5BF7">
            <w:pPr>
              <w:jc w:val="center"/>
            </w:pPr>
            <w:r>
              <w:t>0</w:t>
            </w:r>
          </w:p>
        </w:tc>
      </w:tr>
      <w:tr w:rsidR="00AB5BF7" w:rsidRPr="00F40B14" w14:paraId="131E491E" w14:textId="77777777" w:rsidTr="006D623C">
        <w:tc>
          <w:tcPr>
            <w:tcW w:w="6226" w:type="dxa"/>
            <w:vMerge w:val="restart"/>
          </w:tcPr>
          <w:p w14:paraId="71689032" w14:textId="609E3AD3" w:rsidR="00AB5BF7" w:rsidRPr="00F40B14" w:rsidRDefault="00AB5BF7" w:rsidP="00805C94">
            <w:pPr>
              <w:jc w:val="both"/>
            </w:pPr>
            <w:r>
              <w:t>Создание Центр</w:t>
            </w:r>
            <w:r w:rsidR="00A22A91">
              <w:t>а</w:t>
            </w:r>
            <w:r>
              <w:t xml:space="preserve"> экологического образования в холл</w:t>
            </w:r>
            <w:r w:rsidR="00A22A91">
              <w:t>е детского сада</w:t>
            </w:r>
            <w:r>
              <w:t xml:space="preserve"> </w:t>
            </w:r>
            <w:r w:rsidR="007052D8">
              <w:t>«Кладовая природы»</w:t>
            </w:r>
            <w:r w:rsidR="006F38B5">
              <w:t>.</w:t>
            </w:r>
          </w:p>
        </w:tc>
        <w:tc>
          <w:tcPr>
            <w:tcW w:w="1926" w:type="dxa"/>
          </w:tcPr>
          <w:p w14:paraId="5370C5E6" w14:textId="77777777" w:rsidR="00AB5BF7" w:rsidRPr="005A3446" w:rsidRDefault="00AB5BF7" w:rsidP="00AB5BF7">
            <w:pPr>
              <w:jc w:val="both"/>
              <w:rPr>
                <w:sz w:val="22"/>
                <w:szCs w:val="22"/>
              </w:rPr>
            </w:pPr>
            <w:r w:rsidRPr="005A3446">
              <w:rPr>
                <w:sz w:val="22"/>
                <w:szCs w:val="22"/>
              </w:rPr>
              <w:t xml:space="preserve">региональный бюджет </w:t>
            </w:r>
          </w:p>
        </w:tc>
        <w:tc>
          <w:tcPr>
            <w:tcW w:w="1143" w:type="dxa"/>
          </w:tcPr>
          <w:p w14:paraId="2864EC96" w14:textId="77777777" w:rsidR="00AB5BF7" w:rsidRPr="00F40B14" w:rsidRDefault="00AB5BF7" w:rsidP="00AB5BF7">
            <w:pPr>
              <w:jc w:val="both"/>
            </w:pPr>
            <w:r w:rsidRPr="00F40B14">
              <w:t>0</w:t>
            </w:r>
          </w:p>
        </w:tc>
        <w:tc>
          <w:tcPr>
            <w:tcW w:w="991" w:type="dxa"/>
          </w:tcPr>
          <w:p w14:paraId="42D4FCC6" w14:textId="77777777" w:rsidR="00AB5BF7" w:rsidRPr="00F40B14" w:rsidRDefault="00AB5BF7" w:rsidP="00AB5BF7">
            <w:pPr>
              <w:jc w:val="both"/>
            </w:pPr>
            <w:r w:rsidRPr="00F40B14">
              <w:t>0</w:t>
            </w:r>
          </w:p>
        </w:tc>
        <w:tc>
          <w:tcPr>
            <w:tcW w:w="1131" w:type="dxa"/>
          </w:tcPr>
          <w:p w14:paraId="7FF2204D" w14:textId="77777777" w:rsidR="00AB5BF7" w:rsidRPr="00F40B14" w:rsidRDefault="00AB5BF7" w:rsidP="00AB5BF7">
            <w:pPr>
              <w:jc w:val="both"/>
            </w:pPr>
            <w:r w:rsidRPr="00F40B14">
              <w:t>0</w:t>
            </w:r>
          </w:p>
        </w:tc>
        <w:tc>
          <w:tcPr>
            <w:tcW w:w="936" w:type="dxa"/>
          </w:tcPr>
          <w:p w14:paraId="06CE2B27" w14:textId="77777777" w:rsidR="00AB5BF7" w:rsidRPr="00F40B14" w:rsidRDefault="00AB5BF7" w:rsidP="00AB5BF7">
            <w:pPr>
              <w:jc w:val="both"/>
            </w:pPr>
            <w:r w:rsidRPr="00F40B14">
              <w:t>0</w:t>
            </w:r>
          </w:p>
        </w:tc>
        <w:tc>
          <w:tcPr>
            <w:tcW w:w="983" w:type="dxa"/>
          </w:tcPr>
          <w:p w14:paraId="2E5A3057" w14:textId="77777777" w:rsidR="00AB5BF7" w:rsidRPr="00F40B14" w:rsidRDefault="00AB5BF7" w:rsidP="00AB5BF7">
            <w:pPr>
              <w:jc w:val="both"/>
            </w:pPr>
            <w:r w:rsidRPr="00F40B14">
              <w:t>0</w:t>
            </w:r>
          </w:p>
        </w:tc>
        <w:tc>
          <w:tcPr>
            <w:tcW w:w="1817" w:type="dxa"/>
          </w:tcPr>
          <w:p w14:paraId="54FD43C9" w14:textId="77777777" w:rsidR="00AB5BF7" w:rsidRPr="00F40B14" w:rsidRDefault="00AB5BF7" w:rsidP="00AB5BF7">
            <w:pPr>
              <w:jc w:val="center"/>
            </w:pPr>
            <w:r w:rsidRPr="00F40B14">
              <w:t>0</w:t>
            </w:r>
          </w:p>
        </w:tc>
      </w:tr>
      <w:tr w:rsidR="00AB5BF7" w:rsidRPr="00F40B14" w14:paraId="3AF6889C" w14:textId="77777777" w:rsidTr="006D623C">
        <w:tc>
          <w:tcPr>
            <w:tcW w:w="6226" w:type="dxa"/>
            <w:vMerge/>
          </w:tcPr>
          <w:p w14:paraId="0BE7C83D" w14:textId="77777777" w:rsidR="00AB5BF7" w:rsidRPr="00F40B14" w:rsidRDefault="00AB5BF7" w:rsidP="00AB5BF7">
            <w:pPr>
              <w:jc w:val="both"/>
            </w:pPr>
          </w:p>
        </w:tc>
        <w:tc>
          <w:tcPr>
            <w:tcW w:w="1926" w:type="dxa"/>
          </w:tcPr>
          <w:p w14:paraId="55F97273" w14:textId="77777777" w:rsidR="00AB5BF7" w:rsidRPr="005A3446" w:rsidRDefault="00AB5BF7" w:rsidP="00AB5BF7">
            <w:pPr>
              <w:jc w:val="both"/>
              <w:rPr>
                <w:sz w:val="22"/>
                <w:szCs w:val="22"/>
              </w:rPr>
            </w:pPr>
            <w:r w:rsidRPr="005A3446">
              <w:rPr>
                <w:sz w:val="22"/>
                <w:szCs w:val="22"/>
              </w:rPr>
              <w:t>муниципальный бюджет</w:t>
            </w:r>
          </w:p>
        </w:tc>
        <w:tc>
          <w:tcPr>
            <w:tcW w:w="1143" w:type="dxa"/>
          </w:tcPr>
          <w:p w14:paraId="5DA878A6" w14:textId="77777777" w:rsidR="00AB5BF7" w:rsidRPr="00F40B14" w:rsidRDefault="00AB5BF7" w:rsidP="00AB5BF7">
            <w:pPr>
              <w:jc w:val="both"/>
            </w:pPr>
            <w:r w:rsidRPr="00F40B14">
              <w:t>0</w:t>
            </w:r>
          </w:p>
        </w:tc>
        <w:tc>
          <w:tcPr>
            <w:tcW w:w="991" w:type="dxa"/>
          </w:tcPr>
          <w:p w14:paraId="23294E1A" w14:textId="1C405DE5" w:rsidR="00AB5BF7" w:rsidRPr="00F40B14" w:rsidRDefault="007052D8" w:rsidP="00AB5BF7">
            <w:pPr>
              <w:jc w:val="both"/>
            </w:pPr>
            <w:r>
              <w:t>0</w:t>
            </w:r>
          </w:p>
        </w:tc>
        <w:tc>
          <w:tcPr>
            <w:tcW w:w="1131" w:type="dxa"/>
          </w:tcPr>
          <w:p w14:paraId="02A5EE1A" w14:textId="6C5EC9C5" w:rsidR="00AB5BF7" w:rsidRPr="00F40B14" w:rsidRDefault="007052D8" w:rsidP="00AB5BF7">
            <w:pPr>
              <w:jc w:val="both"/>
            </w:pPr>
            <w:r>
              <w:t>0</w:t>
            </w:r>
          </w:p>
        </w:tc>
        <w:tc>
          <w:tcPr>
            <w:tcW w:w="936" w:type="dxa"/>
          </w:tcPr>
          <w:p w14:paraId="32AC06D4" w14:textId="0B6F7185" w:rsidR="00AB5BF7" w:rsidRPr="00F40B14" w:rsidRDefault="007052D8" w:rsidP="00AB5BF7">
            <w:pPr>
              <w:jc w:val="both"/>
            </w:pPr>
            <w:r>
              <w:t>0</w:t>
            </w:r>
          </w:p>
        </w:tc>
        <w:tc>
          <w:tcPr>
            <w:tcW w:w="983" w:type="dxa"/>
          </w:tcPr>
          <w:p w14:paraId="0C8ED361" w14:textId="4D62C4F8" w:rsidR="00AB5BF7" w:rsidRPr="00F40B14" w:rsidRDefault="007052D8" w:rsidP="00AB5BF7">
            <w:pPr>
              <w:jc w:val="both"/>
            </w:pPr>
            <w:r>
              <w:t>0</w:t>
            </w:r>
          </w:p>
        </w:tc>
        <w:tc>
          <w:tcPr>
            <w:tcW w:w="1817" w:type="dxa"/>
          </w:tcPr>
          <w:p w14:paraId="5E4FEAFB" w14:textId="612B4D23" w:rsidR="00AB5BF7" w:rsidRPr="00F40B14" w:rsidRDefault="007052D8" w:rsidP="00AB5BF7">
            <w:pPr>
              <w:jc w:val="center"/>
            </w:pPr>
            <w:r>
              <w:t>0</w:t>
            </w:r>
          </w:p>
        </w:tc>
      </w:tr>
      <w:tr w:rsidR="00AB5BF7" w:rsidRPr="00F40B14" w14:paraId="40AB1F7E" w14:textId="77777777" w:rsidTr="006D623C">
        <w:tc>
          <w:tcPr>
            <w:tcW w:w="6226" w:type="dxa"/>
            <w:vMerge/>
          </w:tcPr>
          <w:p w14:paraId="1EE391F4" w14:textId="77777777" w:rsidR="00AB5BF7" w:rsidRPr="00F40B14" w:rsidRDefault="00AB5BF7" w:rsidP="00AB5BF7">
            <w:pPr>
              <w:jc w:val="both"/>
            </w:pPr>
          </w:p>
        </w:tc>
        <w:tc>
          <w:tcPr>
            <w:tcW w:w="1926" w:type="dxa"/>
          </w:tcPr>
          <w:p w14:paraId="1B6309D8" w14:textId="77777777" w:rsidR="00AB5BF7" w:rsidRPr="005A3446" w:rsidRDefault="00AB5BF7" w:rsidP="00AB5BF7">
            <w:pPr>
              <w:jc w:val="both"/>
              <w:rPr>
                <w:sz w:val="22"/>
                <w:szCs w:val="22"/>
              </w:rPr>
            </w:pPr>
            <w:r w:rsidRPr="005A3446">
              <w:rPr>
                <w:sz w:val="22"/>
                <w:szCs w:val="22"/>
              </w:rPr>
              <w:t>внебюджетные средства</w:t>
            </w:r>
          </w:p>
        </w:tc>
        <w:tc>
          <w:tcPr>
            <w:tcW w:w="1143" w:type="dxa"/>
          </w:tcPr>
          <w:p w14:paraId="417D72E5" w14:textId="77777777" w:rsidR="00AB5BF7" w:rsidRPr="00F40B14" w:rsidRDefault="00AB5BF7" w:rsidP="00AB5BF7">
            <w:pPr>
              <w:jc w:val="both"/>
            </w:pPr>
            <w:r w:rsidRPr="00F40B14">
              <w:t>0</w:t>
            </w:r>
          </w:p>
        </w:tc>
        <w:tc>
          <w:tcPr>
            <w:tcW w:w="991" w:type="dxa"/>
          </w:tcPr>
          <w:p w14:paraId="04AD835A" w14:textId="0DCC6239" w:rsidR="00AB5BF7" w:rsidRPr="00F40B14" w:rsidRDefault="008636AB" w:rsidP="00AB5BF7">
            <w:pPr>
              <w:jc w:val="both"/>
            </w:pPr>
            <w:r>
              <w:t>0</w:t>
            </w:r>
          </w:p>
        </w:tc>
        <w:tc>
          <w:tcPr>
            <w:tcW w:w="1131" w:type="dxa"/>
          </w:tcPr>
          <w:p w14:paraId="0F94C41A" w14:textId="74E0D781" w:rsidR="00AB5BF7" w:rsidRPr="00F40B14" w:rsidRDefault="008636AB" w:rsidP="00AB5BF7">
            <w:pPr>
              <w:jc w:val="both"/>
            </w:pPr>
            <w:r>
              <w:t>0</w:t>
            </w:r>
          </w:p>
        </w:tc>
        <w:tc>
          <w:tcPr>
            <w:tcW w:w="936" w:type="dxa"/>
          </w:tcPr>
          <w:p w14:paraId="5933D9F5" w14:textId="70B875E8" w:rsidR="00AB5BF7" w:rsidRPr="00F40B14" w:rsidRDefault="008636AB" w:rsidP="00AB5BF7">
            <w:pPr>
              <w:jc w:val="both"/>
            </w:pPr>
            <w:r>
              <w:t>0</w:t>
            </w:r>
          </w:p>
        </w:tc>
        <w:tc>
          <w:tcPr>
            <w:tcW w:w="983" w:type="dxa"/>
          </w:tcPr>
          <w:p w14:paraId="353D74E8" w14:textId="6F9043D5" w:rsidR="00AB5BF7" w:rsidRPr="00F40B14" w:rsidRDefault="008636AB" w:rsidP="00AB5BF7">
            <w:pPr>
              <w:jc w:val="both"/>
            </w:pPr>
            <w:r>
              <w:t>0</w:t>
            </w:r>
          </w:p>
        </w:tc>
        <w:tc>
          <w:tcPr>
            <w:tcW w:w="1817" w:type="dxa"/>
          </w:tcPr>
          <w:p w14:paraId="11BAA726" w14:textId="0C873AA4" w:rsidR="00AB5BF7" w:rsidRPr="00F40B14" w:rsidRDefault="008636AB" w:rsidP="00AB5BF7">
            <w:pPr>
              <w:jc w:val="center"/>
            </w:pPr>
            <w:r>
              <w:t>0</w:t>
            </w:r>
          </w:p>
        </w:tc>
      </w:tr>
      <w:tr w:rsidR="00AB5BF7" w:rsidRPr="00F40B14" w14:paraId="0259BBFD" w14:textId="77777777" w:rsidTr="006D623C">
        <w:tc>
          <w:tcPr>
            <w:tcW w:w="6226" w:type="dxa"/>
            <w:vMerge w:val="restart"/>
          </w:tcPr>
          <w:p w14:paraId="66B77535" w14:textId="65D5B611" w:rsidR="00AB5BF7" w:rsidRPr="00F40B14" w:rsidRDefault="00AB5BF7" w:rsidP="00AB5BF7">
            <w:pPr>
              <w:jc w:val="both"/>
            </w:pPr>
            <w:r w:rsidRPr="00F40B14">
              <w:rPr>
                <w:shd w:val="clear" w:color="auto" w:fill="FFFFFF"/>
              </w:rPr>
              <w:t>Создание в группах образовательной среды «</w:t>
            </w:r>
            <w:r>
              <w:rPr>
                <w:shd w:val="clear" w:color="auto" w:fill="FFFFFF"/>
              </w:rPr>
              <w:t>Уголок природы</w:t>
            </w:r>
            <w:r w:rsidRPr="00F40B14">
              <w:rPr>
                <w:shd w:val="clear" w:color="auto" w:fill="FFFFFF"/>
              </w:rPr>
              <w:t>»</w:t>
            </w:r>
            <w:r>
              <w:rPr>
                <w:shd w:val="clear" w:color="auto" w:fill="FFFFFF"/>
              </w:rPr>
              <w:t xml:space="preserve">: </w:t>
            </w:r>
            <w:r w:rsidRPr="00F40B14">
              <w:rPr>
                <w:shd w:val="clear" w:color="auto" w:fill="FFFFFF"/>
              </w:rPr>
              <w:t xml:space="preserve">обновление учебно-методической, наглядно-дидактической, художественной литературы, наглядных пособий, энциклопедий, обучающих, развивающих программ по </w:t>
            </w:r>
            <w:r>
              <w:rPr>
                <w:shd w:val="clear" w:color="auto" w:fill="FFFFFF"/>
              </w:rPr>
              <w:t>экологии.</w:t>
            </w:r>
          </w:p>
        </w:tc>
        <w:tc>
          <w:tcPr>
            <w:tcW w:w="1926" w:type="dxa"/>
          </w:tcPr>
          <w:p w14:paraId="2718662B" w14:textId="77777777" w:rsidR="00AB5BF7" w:rsidRPr="005A3446" w:rsidRDefault="00AB5BF7" w:rsidP="00AB5BF7">
            <w:pPr>
              <w:jc w:val="both"/>
              <w:rPr>
                <w:sz w:val="22"/>
                <w:szCs w:val="22"/>
              </w:rPr>
            </w:pPr>
            <w:r w:rsidRPr="005A3446">
              <w:rPr>
                <w:sz w:val="22"/>
                <w:szCs w:val="22"/>
              </w:rPr>
              <w:t xml:space="preserve">региональный бюджет </w:t>
            </w:r>
          </w:p>
        </w:tc>
        <w:tc>
          <w:tcPr>
            <w:tcW w:w="1143" w:type="dxa"/>
          </w:tcPr>
          <w:p w14:paraId="6E145962" w14:textId="77777777" w:rsidR="00AB5BF7" w:rsidRPr="00F40B14" w:rsidRDefault="00AB5BF7" w:rsidP="00AB5BF7">
            <w:pPr>
              <w:jc w:val="both"/>
            </w:pPr>
            <w:r w:rsidRPr="00F40B14">
              <w:t>0</w:t>
            </w:r>
          </w:p>
        </w:tc>
        <w:tc>
          <w:tcPr>
            <w:tcW w:w="991" w:type="dxa"/>
          </w:tcPr>
          <w:p w14:paraId="1DB5F5AC" w14:textId="77777777" w:rsidR="00AB5BF7" w:rsidRPr="00F40B14" w:rsidRDefault="00AB5BF7" w:rsidP="00AB5BF7">
            <w:pPr>
              <w:jc w:val="both"/>
            </w:pPr>
            <w:r w:rsidRPr="00F40B14">
              <w:t>0</w:t>
            </w:r>
          </w:p>
        </w:tc>
        <w:tc>
          <w:tcPr>
            <w:tcW w:w="1131" w:type="dxa"/>
          </w:tcPr>
          <w:p w14:paraId="689E7EB4" w14:textId="77777777" w:rsidR="00AB5BF7" w:rsidRPr="00F40B14" w:rsidRDefault="00AB5BF7" w:rsidP="00AB5BF7">
            <w:pPr>
              <w:jc w:val="both"/>
            </w:pPr>
            <w:r w:rsidRPr="00F40B14">
              <w:t>0</w:t>
            </w:r>
          </w:p>
        </w:tc>
        <w:tc>
          <w:tcPr>
            <w:tcW w:w="936" w:type="dxa"/>
          </w:tcPr>
          <w:p w14:paraId="236FBA93" w14:textId="77777777" w:rsidR="00AB5BF7" w:rsidRPr="00F40B14" w:rsidRDefault="00AB5BF7" w:rsidP="00AB5BF7">
            <w:pPr>
              <w:jc w:val="both"/>
            </w:pPr>
            <w:r w:rsidRPr="00F40B14">
              <w:t>0</w:t>
            </w:r>
          </w:p>
        </w:tc>
        <w:tc>
          <w:tcPr>
            <w:tcW w:w="983" w:type="dxa"/>
          </w:tcPr>
          <w:p w14:paraId="1055648F" w14:textId="77777777" w:rsidR="00AB5BF7" w:rsidRPr="00F40B14" w:rsidRDefault="00AB5BF7" w:rsidP="00AB5BF7">
            <w:pPr>
              <w:jc w:val="both"/>
            </w:pPr>
            <w:r w:rsidRPr="00F40B14">
              <w:t>0</w:t>
            </w:r>
          </w:p>
        </w:tc>
        <w:tc>
          <w:tcPr>
            <w:tcW w:w="1817" w:type="dxa"/>
          </w:tcPr>
          <w:p w14:paraId="36FF7C8B" w14:textId="77777777" w:rsidR="00AB5BF7" w:rsidRPr="00F40B14" w:rsidRDefault="00AB5BF7" w:rsidP="00AB5BF7">
            <w:pPr>
              <w:jc w:val="center"/>
            </w:pPr>
            <w:r w:rsidRPr="00F40B14">
              <w:t>0</w:t>
            </w:r>
          </w:p>
        </w:tc>
      </w:tr>
      <w:tr w:rsidR="00AB5BF7" w:rsidRPr="00F40B14" w14:paraId="3189628C" w14:textId="77777777" w:rsidTr="006D623C">
        <w:tc>
          <w:tcPr>
            <w:tcW w:w="6226" w:type="dxa"/>
            <w:vMerge/>
          </w:tcPr>
          <w:p w14:paraId="478D8412" w14:textId="77777777" w:rsidR="00AB5BF7" w:rsidRPr="00F40B14" w:rsidRDefault="00AB5BF7" w:rsidP="00AB5BF7">
            <w:pPr>
              <w:jc w:val="both"/>
            </w:pPr>
          </w:p>
        </w:tc>
        <w:tc>
          <w:tcPr>
            <w:tcW w:w="1926" w:type="dxa"/>
          </w:tcPr>
          <w:p w14:paraId="1B1071FF" w14:textId="77777777" w:rsidR="00AB5BF7" w:rsidRPr="005A3446" w:rsidRDefault="00AB5BF7" w:rsidP="00AB5BF7">
            <w:pPr>
              <w:jc w:val="both"/>
              <w:rPr>
                <w:sz w:val="22"/>
                <w:szCs w:val="22"/>
              </w:rPr>
            </w:pPr>
            <w:r w:rsidRPr="005A3446">
              <w:rPr>
                <w:sz w:val="22"/>
                <w:szCs w:val="22"/>
              </w:rPr>
              <w:t>муниципальный бюджет</w:t>
            </w:r>
          </w:p>
        </w:tc>
        <w:tc>
          <w:tcPr>
            <w:tcW w:w="1143" w:type="dxa"/>
          </w:tcPr>
          <w:p w14:paraId="60F20ABE" w14:textId="34563763" w:rsidR="00AB5BF7" w:rsidRPr="00F40B14" w:rsidRDefault="00AB5BF7" w:rsidP="00AB5BF7">
            <w:pPr>
              <w:jc w:val="both"/>
            </w:pPr>
            <w:r>
              <w:t>50 000</w:t>
            </w:r>
          </w:p>
        </w:tc>
        <w:tc>
          <w:tcPr>
            <w:tcW w:w="991" w:type="dxa"/>
          </w:tcPr>
          <w:p w14:paraId="40930353" w14:textId="668F11D4" w:rsidR="00AB5BF7" w:rsidRPr="00F40B14" w:rsidRDefault="00AB5BF7" w:rsidP="00AB5BF7">
            <w:pPr>
              <w:jc w:val="both"/>
            </w:pPr>
            <w:r>
              <w:t>50 000</w:t>
            </w:r>
          </w:p>
        </w:tc>
        <w:tc>
          <w:tcPr>
            <w:tcW w:w="1131" w:type="dxa"/>
          </w:tcPr>
          <w:p w14:paraId="62F35AFF" w14:textId="772AEA30" w:rsidR="00AB5BF7" w:rsidRPr="00F40B14" w:rsidRDefault="00AB5BF7" w:rsidP="00AB5BF7">
            <w:pPr>
              <w:jc w:val="both"/>
            </w:pPr>
            <w:r>
              <w:t>0</w:t>
            </w:r>
          </w:p>
        </w:tc>
        <w:tc>
          <w:tcPr>
            <w:tcW w:w="936" w:type="dxa"/>
          </w:tcPr>
          <w:p w14:paraId="2CF6CC4B" w14:textId="7258D875" w:rsidR="00AB5BF7" w:rsidRPr="00F40B14" w:rsidRDefault="00AB5BF7" w:rsidP="00AB5BF7">
            <w:pPr>
              <w:jc w:val="both"/>
            </w:pPr>
            <w:r>
              <w:t>50 000</w:t>
            </w:r>
          </w:p>
        </w:tc>
        <w:tc>
          <w:tcPr>
            <w:tcW w:w="983" w:type="dxa"/>
          </w:tcPr>
          <w:p w14:paraId="1308230E" w14:textId="5574E582" w:rsidR="00AB5BF7" w:rsidRPr="00F40B14" w:rsidRDefault="00AB5BF7" w:rsidP="00AB5BF7">
            <w:pPr>
              <w:jc w:val="both"/>
            </w:pPr>
            <w:r>
              <w:t>50 000</w:t>
            </w:r>
          </w:p>
        </w:tc>
        <w:tc>
          <w:tcPr>
            <w:tcW w:w="1817" w:type="dxa"/>
          </w:tcPr>
          <w:p w14:paraId="3A358057" w14:textId="00958060" w:rsidR="00AB5BF7" w:rsidRPr="00F40B14" w:rsidRDefault="00AB5BF7" w:rsidP="00AB5BF7">
            <w:pPr>
              <w:jc w:val="center"/>
            </w:pPr>
            <w:r>
              <w:t>200 000</w:t>
            </w:r>
          </w:p>
        </w:tc>
      </w:tr>
      <w:tr w:rsidR="00AB5BF7" w:rsidRPr="00F40B14" w14:paraId="7B6CBDC9" w14:textId="77777777" w:rsidTr="006D623C">
        <w:tc>
          <w:tcPr>
            <w:tcW w:w="6226" w:type="dxa"/>
            <w:vMerge/>
          </w:tcPr>
          <w:p w14:paraId="7E965FA2" w14:textId="77777777" w:rsidR="00AB5BF7" w:rsidRPr="00F40B14" w:rsidRDefault="00AB5BF7" w:rsidP="00AB5BF7">
            <w:pPr>
              <w:jc w:val="both"/>
            </w:pPr>
          </w:p>
        </w:tc>
        <w:tc>
          <w:tcPr>
            <w:tcW w:w="1926" w:type="dxa"/>
          </w:tcPr>
          <w:p w14:paraId="69DFD4B1" w14:textId="77777777" w:rsidR="00AB5BF7" w:rsidRPr="005A3446" w:rsidRDefault="00AB5BF7" w:rsidP="00AB5BF7">
            <w:pPr>
              <w:jc w:val="both"/>
              <w:rPr>
                <w:sz w:val="22"/>
                <w:szCs w:val="22"/>
              </w:rPr>
            </w:pPr>
            <w:r w:rsidRPr="005A3446">
              <w:rPr>
                <w:sz w:val="22"/>
                <w:szCs w:val="22"/>
              </w:rPr>
              <w:t>внебюджетные средства</w:t>
            </w:r>
          </w:p>
        </w:tc>
        <w:tc>
          <w:tcPr>
            <w:tcW w:w="1143" w:type="dxa"/>
          </w:tcPr>
          <w:p w14:paraId="4AEF7A78" w14:textId="7535DC52" w:rsidR="00AB5BF7" w:rsidRPr="00F40B14" w:rsidRDefault="008636AB" w:rsidP="00AB5BF7">
            <w:pPr>
              <w:jc w:val="both"/>
            </w:pPr>
            <w:r>
              <w:t>0</w:t>
            </w:r>
          </w:p>
        </w:tc>
        <w:tc>
          <w:tcPr>
            <w:tcW w:w="991" w:type="dxa"/>
          </w:tcPr>
          <w:p w14:paraId="603A2436" w14:textId="2051F38E" w:rsidR="00AB5BF7" w:rsidRPr="00F40B14" w:rsidRDefault="00AB5BF7" w:rsidP="00AB5BF7">
            <w:pPr>
              <w:jc w:val="both"/>
            </w:pPr>
            <w:r>
              <w:t>50 000</w:t>
            </w:r>
          </w:p>
        </w:tc>
        <w:tc>
          <w:tcPr>
            <w:tcW w:w="1131" w:type="dxa"/>
          </w:tcPr>
          <w:p w14:paraId="318C048F" w14:textId="44671B10" w:rsidR="00AB5BF7" w:rsidRPr="00F40B14" w:rsidRDefault="00AB5BF7" w:rsidP="00AB5BF7">
            <w:pPr>
              <w:jc w:val="both"/>
            </w:pPr>
            <w:r>
              <w:t>0</w:t>
            </w:r>
          </w:p>
        </w:tc>
        <w:tc>
          <w:tcPr>
            <w:tcW w:w="936" w:type="dxa"/>
          </w:tcPr>
          <w:p w14:paraId="6397ACBA" w14:textId="31A9F77E" w:rsidR="00AB5BF7" w:rsidRPr="00F40B14" w:rsidRDefault="00AB5BF7" w:rsidP="00AB5BF7">
            <w:pPr>
              <w:jc w:val="both"/>
            </w:pPr>
            <w:r>
              <w:t>50 000</w:t>
            </w:r>
          </w:p>
        </w:tc>
        <w:tc>
          <w:tcPr>
            <w:tcW w:w="983" w:type="dxa"/>
          </w:tcPr>
          <w:p w14:paraId="4CCA400C" w14:textId="60885F76" w:rsidR="00AB5BF7" w:rsidRPr="00F40B14" w:rsidRDefault="00AB5BF7" w:rsidP="00AB5BF7">
            <w:pPr>
              <w:jc w:val="both"/>
            </w:pPr>
            <w:r>
              <w:t>50 000</w:t>
            </w:r>
          </w:p>
        </w:tc>
        <w:tc>
          <w:tcPr>
            <w:tcW w:w="1817" w:type="dxa"/>
          </w:tcPr>
          <w:p w14:paraId="0607FC75" w14:textId="6AC315AB" w:rsidR="00AB5BF7" w:rsidRPr="00F40B14" w:rsidRDefault="00AB5BF7" w:rsidP="00AB5BF7">
            <w:pPr>
              <w:jc w:val="center"/>
            </w:pPr>
            <w:r>
              <w:t>200 000</w:t>
            </w:r>
          </w:p>
        </w:tc>
      </w:tr>
      <w:tr w:rsidR="00AB5BF7" w:rsidRPr="00F40B14" w14:paraId="095CBB81" w14:textId="77777777" w:rsidTr="006D623C">
        <w:tc>
          <w:tcPr>
            <w:tcW w:w="6226" w:type="dxa"/>
            <w:vMerge w:val="restart"/>
          </w:tcPr>
          <w:p w14:paraId="62D0B681" w14:textId="77777777" w:rsidR="00AB5BF7" w:rsidRDefault="00AB5BF7" w:rsidP="00AB5BF7">
            <w:pPr>
              <w:jc w:val="both"/>
            </w:pPr>
            <w:r>
              <w:t>Получение статуса инновационной площадки в рамках пилотного проекта по образованию для устойчивого развития программы УНИТВИН / ЮНЕСКО «Межрегиональное Сетевое партнерство: учимся жить устойчиво в глобальном мире. Экология. Здоровье. Безопасность».</w:t>
            </w:r>
          </w:p>
          <w:p w14:paraId="15B9CB72" w14:textId="01DF4663" w:rsidR="00445913" w:rsidRPr="00F40B14" w:rsidRDefault="00445913" w:rsidP="00AB5BF7">
            <w:pPr>
              <w:jc w:val="both"/>
            </w:pPr>
          </w:p>
        </w:tc>
        <w:tc>
          <w:tcPr>
            <w:tcW w:w="1926" w:type="dxa"/>
          </w:tcPr>
          <w:p w14:paraId="13BE9EF9" w14:textId="77777777" w:rsidR="00AB5BF7" w:rsidRPr="005A3446" w:rsidRDefault="00AB5BF7" w:rsidP="00AB5BF7">
            <w:pPr>
              <w:jc w:val="both"/>
              <w:rPr>
                <w:sz w:val="22"/>
                <w:szCs w:val="22"/>
              </w:rPr>
            </w:pPr>
            <w:r w:rsidRPr="005A3446">
              <w:rPr>
                <w:sz w:val="22"/>
                <w:szCs w:val="22"/>
              </w:rPr>
              <w:t xml:space="preserve">региональный бюджет </w:t>
            </w:r>
          </w:p>
        </w:tc>
        <w:tc>
          <w:tcPr>
            <w:tcW w:w="1143" w:type="dxa"/>
          </w:tcPr>
          <w:p w14:paraId="12E55FAC" w14:textId="77777777" w:rsidR="00AB5BF7" w:rsidRPr="00F40B14" w:rsidRDefault="00AB5BF7" w:rsidP="00AB5BF7">
            <w:pPr>
              <w:jc w:val="both"/>
            </w:pPr>
            <w:r w:rsidRPr="00F40B14">
              <w:t>0</w:t>
            </w:r>
          </w:p>
        </w:tc>
        <w:tc>
          <w:tcPr>
            <w:tcW w:w="991" w:type="dxa"/>
          </w:tcPr>
          <w:p w14:paraId="0493F938" w14:textId="77777777" w:rsidR="00AB5BF7" w:rsidRPr="00F40B14" w:rsidRDefault="00AB5BF7" w:rsidP="00AB5BF7">
            <w:pPr>
              <w:jc w:val="both"/>
            </w:pPr>
            <w:r w:rsidRPr="00F40B14">
              <w:t>0</w:t>
            </w:r>
          </w:p>
        </w:tc>
        <w:tc>
          <w:tcPr>
            <w:tcW w:w="1131" w:type="dxa"/>
          </w:tcPr>
          <w:p w14:paraId="3BCC8182" w14:textId="77777777" w:rsidR="00AB5BF7" w:rsidRPr="00F40B14" w:rsidRDefault="00AB5BF7" w:rsidP="00AB5BF7">
            <w:pPr>
              <w:jc w:val="both"/>
            </w:pPr>
            <w:r w:rsidRPr="00F40B14">
              <w:t>0</w:t>
            </w:r>
          </w:p>
        </w:tc>
        <w:tc>
          <w:tcPr>
            <w:tcW w:w="936" w:type="dxa"/>
          </w:tcPr>
          <w:p w14:paraId="2F91197E" w14:textId="77777777" w:rsidR="00AB5BF7" w:rsidRPr="00F40B14" w:rsidRDefault="00AB5BF7" w:rsidP="00AB5BF7">
            <w:pPr>
              <w:jc w:val="both"/>
            </w:pPr>
            <w:r w:rsidRPr="00F40B14">
              <w:t>0</w:t>
            </w:r>
          </w:p>
        </w:tc>
        <w:tc>
          <w:tcPr>
            <w:tcW w:w="983" w:type="dxa"/>
          </w:tcPr>
          <w:p w14:paraId="6C8BB244" w14:textId="77777777" w:rsidR="00AB5BF7" w:rsidRPr="00F40B14" w:rsidRDefault="00AB5BF7" w:rsidP="00AB5BF7">
            <w:pPr>
              <w:jc w:val="both"/>
            </w:pPr>
            <w:r w:rsidRPr="00F40B14">
              <w:t>0</w:t>
            </w:r>
          </w:p>
        </w:tc>
        <w:tc>
          <w:tcPr>
            <w:tcW w:w="1817" w:type="dxa"/>
          </w:tcPr>
          <w:p w14:paraId="4642BD15" w14:textId="77777777" w:rsidR="00AB5BF7" w:rsidRPr="00F40B14" w:rsidRDefault="00AB5BF7" w:rsidP="00AB5BF7">
            <w:pPr>
              <w:jc w:val="center"/>
            </w:pPr>
            <w:r w:rsidRPr="00F40B14">
              <w:t>0</w:t>
            </w:r>
          </w:p>
        </w:tc>
      </w:tr>
      <w:tr w:rsidR="00AB5BF7" w:rsidRPr="00F40B14" w14:paraId="27A0B807" w14:textId="77777777" w:rsidTr="006D623C">
        <w:tc>
          <w:tcPr>
            <w:tcW w:w="6226" w:type="dxa"/>
            <w:vMerge/>
          </w:tcPr>
          <w:p w14:paraId="4591F46B" w14:textId="77777777" w:rsidR="00AB5BF7" w:rsidRPr="00F40B14" w:rsidRDefault="00AB5BF7" w:rsidP="00AB5BF7">
            <w:pPr>
              <w:jc w:val="both"/>
            </w:pPr>
          </w:p>
        </w:tc>
        <w:tc>
          <w:tcPr>
            <w:tcW w:w="1926" w:type="dxa"/>
          </w:tcPr>
          <w:p w14:paraId="0B5A7B53" w14:textId="77777777" w:rsidR="00AB5BF7" w:rsidRPr="005A3446" w:rsidRDefault="00AB5BF7" w:rsidP="00AB5BF7">
            <w:pPr>
              <w:jc w:val="both"/>
              <w:rPr>
                <w:sz w:val="22"/>
                <w:szCs w:val="22"/>
              </w:rPr>
            </w:pPr>
            <w:r w:rsidRPr="005A3446">
              <w:rPr>
                <w:sz w:val="22"/>
                <w:szCs w:val="22"/>
              </w:rPr>
              <w:t>муниципальный бюджет</w:t>
            </w:r>
          </w:p>
        </w:tc>
        <w:tc>
          <w:tcPr>
            <w:tcW w:w="1143" w:type="dxa"/>
          </w:tcPr>
          <w:p w14:paraId="2939D973" w14:textId="77777777" w:rsidR="00AB5BF7" w:rsidRPr="00F40B14" w:rsidRDefault="00AB5BF7" w:rsidP="00AB5BF7">
            <w:pPr>
              <w:jc w:val="both"/>
            </w:pPr>
            <w:r w:rsidRPr="00F40B14">
              <w:t>0</w:t>
            </w:r>
          </w:p>
        </w:tc>
        <w:tc>
          <w:tcPr>
            <w:tcW w:w="991" w:type="dxa"/>
          </w:tcPr>
          <w:p w14:paraId="2B57D065" w14:textId="77777777" w:rsidR="00AB5BF7" w:rsidRPr="00F40B14" w:rsidRDefault="00AB5BF7" w:rsidP="00AB5BF7">
            <w:pPr>
              <w:jc w:val="both"/>
            </w:pPr>
            <w:r w:rsidRPr="00F40B14">
              <w:t>0</w:t>
            </w:r>
          </w:p>
        </w:tc>
        <w:tc>
          <w:tcPr>
            <w:tcW w:w="1131" w:type="dxa"/>
          </w:tcPr>
          <w:p w14:paraId="62E26E55" w14:textId="77777777" w:rsidR="00AB5BF7" w:rsidRPr="00F40B14" w:rsidRDefault="00AB5BF7" w:rsidP="00AB5BF7">
            <w:pPr>
              <w:jc w:val="both"/>
            </w:pPr>
            <w:r w:rsidRPr="00F40B14">
              <w:t>0</w:t>
            </w:r>
          </w:p>
        </w:tc>
        <w:tc>
          <w:tcPr>
            <w:tcW w:w="936" w:type="dxa"/>
          </w:tcPr>
          <w:p w14:paraId="23AFA333" w14:textId="77777777" w:rsidR="00AB5BF7" w:rsidRPr="00F40B14" w:rsidRDefault="00AB5BF7" w:rsidP="00AB5BF7">
            <w:pPr>
              <w:jc w:val="both"/>
            </w:pPr>
            <w:r w:rsidRPr="00F40B14">
              <w:t>0</w:t>
            </w:r>
          </w:p>
        </w:tc>
        <w:tc>
          <w:tcPr>
            <w:tcW w:w="983" w:type="dxa"/>
          </w:tcPr>
          <w:p w14:paraId="241499B8" w14:textId="77777777" w:rsidR="00AB5BF7" w:rsidRPr="00F40B14" w:rsidRDefault="00AB5BF7" w:rsidP="00AB5BF7">
            <w:pPr>
              <w:jc w:val="both"/>
            </w:pPr>
            <w:r w:rsidRPr="00F40B14">
              <w:t>0</w:t>
            </w:r>
          </w:p>
        </w:tc>
        <w:tc>
          <w:tcPr>
            <w:tcW w:w="1817" w:type="dxa"/>
          </w:tcPr>
          <w:p w14:paraId="4559F88B" w14:textId="77777777" w:rsidR="00AB5BF7" w:rsidRPr="00F40B14" w:rsidRDefault="00AB5BF7" w:rsidP="00AB5BF7">
            <w:pPr>
              <w:jc w:val="center"/>
            </w:pPr>
            <w:r w:rsidRPr="00F40B14">
              <w:t>0</w:t>
            </w:r>
          </w:p>
        </w:tc>
      </w:tr>
      <w:tr w:rsidR="00AB5BF7" w:rsidRPr="00F40B14" w14:paraId="2896ADDE" w14:textId="77777777" w:rsidTr="006D623C">
        <w:tc>
          <w:tcPr>
            <w:tcW w:w="6226" w:type="dxa"/>
            <w:vMerge/>
          </w:tcPr>
          <w:p w14:paraId="5BC09B9D" w14:textId="77777777" w:rsidR="00AB5BF7" w:rsidRPr="00F40B14" w:rsidRDefault="00AB5BF7" w:rsidP="00AB5BF7">
            <w:pPr>
              <w:jc w:val="both"/>
            </w:pPr>
          </w:p>
        </w:tc>
        <w:tc>
          <w:tcPr>
            <w:tcW w:w="1926" w:type="dxa"/>
          </w:tcPr>
          <w:p w14:paraId="071EC349" w14:textId="77777777" w:rsidR="00AB5BF7" w:rsidRPr="005A3446" w:rsidRDefault="00AB5BF7" w:rsidP="00AB5BF7">
            <w:pPr>
              <w:jc w:val="both"/>
              <w:rPr>
                <w:sz w:val="22"/>
                <w:szCs w:val="22"/>
              </w:rPr>
            </w:pPr>
            <w:r w:rsidRPr="005A3446">
              <w:rPr>
                <w:sz w:val="22"/>
                <w:szCs w:val="22"/>
              </w:rPr>
              <w:t>внебюджетные средства</w:t>
            </w:r>
          </w:p>
        </w:tc>
        <w:tc>
          <w:tcPr>
            <w:tcW w:w="1143" w:type="dxa"/>
          </w:tcPr>
          <w:p w14:paraId="4236748D" w14:textId="77777777" w:rsidR="00AB5BF7" w:rsidRPr="00F40B14" w:rsidRDefault="00AB5BF7" w:rsidP="00AB5BF7">
            <w:pPr>
              <w:jc w:val="both"/>
            </w:pPr>
            <w:r w:rsidRPr="00F40B14">
              <w:t>0</w:t>
            </w:r>
          </w:p>
        </w:tc>
        <w:tc>
          <w:tcPr>
            <w:tcW w:w="991" w:type="dxa"/>
          </w:tcPr>
          <w:p w14:paraId="3E22256E" w14:textId="77777777" w:rsidR="00AB5BF7" w:rsidRPr="00F40B14" w:rsidRDefault="00AB5BF7" w:rsidP="00AB5BF7">
            <w:pPr>
              <w:jc w:val="both"/>
            </w:pPr>
            <w:r w:rsidRPr="00F40B14">
              <w:t>0</w:t>
            </w:r>
          </w:p>
        </w:tc>
        <w:tc>
          <w:tcPr>
            <w:tcW w:w="1131" w:type="dxa"/>
          </w:tcPr>
          <w:p w14:paraId="3F02CF7E" w14:textId="77777777" w:rsidR="00AB5BF7" w:rsidRPr="00F40B14" w:rsidRDefault="00AB5BF7" w:rsidP="00AB5BF7">
            <w:pPr>
              <w:jc w:val="both"/>
            </w:pPr>
            <w:r w:rsidRPr="00F40B14">
              <w:t>0</w:t>
            </w:r>
          </w:p>
        </w:tc>
        <w:tc>
          <w:tcPr>
            <w:tcW w:w="936" w:type="dxa"/>
          </w:tcPr>
          <w:p w14:paraId="69DEE924" w14:textId="77777777" w:rsidR="00AB5BF7" w:rsidRPr="00F40B14" w:rsidRDefault="00AB5BF7" w:rsidP="00AB5BF7">
            <w:pPr>
              <w:jc w:val="both"/>
            </w:pPr>
            <w:r w:rsidRPr="00F40B14">
              <w:t>0</w:t>
            </w:r>
          </w:p>
        </w:tc>
        <w:tc>
          <w:tcPr>
            <w:tcW w:w="983" w:type="dxa"/>
          </w:tcPr>
          <w:p w14:paraId="27A2F826" w14:textId="77777777" w:rsidR="00AB5BF7" w:rsidRPr="00F40B14" w:rsidRDefault="00AB5BF7" w:rsidP="00AB5BF7">
            <w:pPr>
              <w:jc w:val="both"/>
            </w:pPr>
            <w:r w:rsidRPr="00F40B14">
              <w:t>0</w:t>
            </w:r>
          </w:p>
        </w:tc>
        <w:tc>
          <w:tcPr>
            <w:tcW w:w="1817" w:type="dxa"/>
          </w:tcPr>
          <w:p w14:paraId="32169D20" w14:textId="77777777" w:rsidR="00AB5BF7" w:rsidRPr="00F40B14" w:rsidRDefault="00AB5BF7" w:rsidP="00AB5BF7">
            <w:pPr>
              <w:jc w:val="center"/>
            </w:pPr>
            <w:r w:rsidRPr="00F40B14">
              <w:t>0</w:t>
            </w:r>
          </w:p>
        </w:tc>
      </w:tr>
      <w:tr w:rsidR="00AB5BF7" w:rsidRPr="00F40B14" w14:paraId="03447E3C" w14:textId="77777777" w:rsidTr="006D623C">
        <w:tc>
          <w:tcPr>
            <w:tcW w:w="6226" w:type="dxa"/>
            <w:vMerge w:val="restart"/>
          </w:tcPr>
          <w:p w14:paraId="660F79AF" w14:textId="333BD88D" w:rsidR="000C4E4D" w:rsidRDefault="000C4E4D" w:rsidP="000C4E4D">
            <w:pPr>
              <w:jc w:val="both"/>
            </w:pPr>
            <w:r>
              <w:lastRenderedPageBreak/>
              <w:t>Приобретение интерактивных игры по экологической направленности.</w:t>
            </w:r>
          </w:p>
          <w:p w14:paraId="60E3E3E6" w14:textId="77777777" w:rsidR="00AB5BF7" w:rsidRPr="00F40B14" w:rsidRDefault="00AB5BF7" w:rsidP="00805C94">
            <w:pPr>
              <w:shd w:val="clear" w:color="auto" w:fill="FFFFFF"/>
              <w:tabs>
                <w:tab w:val="left" w:pos="267"/>
                <w:tab w:val="left" w:pos="425"/>
                <w:tab w:val="left" w:pos="468"/>
                <w:tab w:val="left" w:pos="709"/>
              </w:tabs>
              <w:jc w:val="both"/>
            </w:pPr>
          </w:p>
        </w:tc>
        <w:tc>
          <w:tcPr>
            <w:tcW w:w="1926" w:type="dxa"/>
          </w:tcPr>
          <w:p w14:paraId="21AAC5EC" w14:textId="77777777" w:rsidR="00AB5BF7" w:rsidRPr="005A3446" w:rsidRDefault="00AB5BF7" w:rsidP="00AB5BF7">
            <w:pPr>
              <w:jc w:val="both"/>
              <w:rPr>
                <w:sz w:val="22"/>
                <w:szCs w:val="22"/>
              </w:rPr>
            </w:pPr>
            <w:r w:rsidRPr="005A3446">
              <w:rPr>
                <w:sz w:val="22"/>
                <w:szCs w:val="22"/>
              </w:rPr>
              <w:t xml:space="preserve">региональный бюджет </w:t>
            </w:r>
          </w:p>
        </w:tc>
        <w:tc>
          <w:tcPr>
            <w:tcW w:w="1143" w:type="dxa"/>
          </w:tcPr>
          <w:p w14:paraId="2F77C0A2" w14:textId="77777777" w:rsidR="00AB5BF7" w:rsidRPr="00F40B14" w:rsidRDefault="00AB5BF7" w:rsidP="00AB5BF7">
            <w:pPr>
              <w:jc w:val="both"/>
            </w:pPr>
            <w:r w:rsidRPr="00F40B14">
              <w:t>0</w:t>
            </w:r>
          </w:p>
        </w:tc>
        <w:tc>
          <w:tcPr>
            <w:tcW w:w="991" w:type="dxa"/>
          </w:tcPr>
          <w:p w14:paraId="2025CEC9" w14:textId="77777777" w:rsidR="00AB5BF7" w:rsidRPr="00F40B14" w:rsidRDefault="00AB5BF7" w:rsidP="00AB5BF7">
            <w:pPr>
              <w:jc w:val="both"/>
            </w:pPr>
            <w:r w:rsidRPr="00F40B14">
              <w:t>0</w:t>
            </w:r>
          </w:p>
        </w:tc>
        <w:tc>
          <w:tcPr>
            <w:tcW w:w="1131" w:type="dxa"/>
          </w:tcPr>
          <w:p w14:paraId="657AB6E1" w14:textId="77777777" w:rsidR="00AB5BF7" w:rsidRPr="00F40B14" w:rsidRDefault="00AB5BF7" w:rsidP="00AB5BF7">
            <w:pPr>
              <w:jc w:val="both"/>
            </w:pPr>
            <w:r w:rsidRPr="00F40B14">
              <w:t>0</w:t>
            </w:r>
          </w:p>
        </w:tc>
        <w:tc>
          <w:tcPr>
            <w:tcW w:w="936" w:type="dxa"/>
          </w:tcPr>
          <w:p w14:paraId="2FC6C8FB" w14:textId="77777777" w:rsidR="00AB5BF7" w:rsidRPr="00F40B14" w:rsidRDefault="00AB5BF7" w:rsidP="00AB5BF7">
            <w:pPr>
              <w:jc w:val="both"/>
            </w:pPr>
            <w:r w:rsidRPr="00F40B14">
              <w:t>0</w:t>
            </w:r>
          </w:p>
        </w:tc>
        <w:tc>
          <w:tcPr>
            <w:tcW w:w="983" w:type="dxa"/>
          </w:tcPr>
          <w:p w14:paraId="78190698" w14:textId="77777777" w:rsidR="00AB5BF7" w:rsidRPr="00F40B14" w:rsidRDefault="00AB5BF7" w:rsidP="00AB5BF7">
            <w:pPr>
              <w:jc w:val="both"/>
            </w:pPr>
            <w:r w:rsidRPr="00F40B14">
              <w:t>0</w:t>
            </w:r>
          </w:p>
        </w:tc>
        <w:tc>
          <w:tcPr>
            <w:tcW w:w="1817" w:type="dxa"/>
          </w:tcPr>
          <w:p w14:paraId="731EE502" w14:textId="77777777" w:rsidR="00AB5BF7" w:rsidRPr="00F40B14" w:rsidRDefault="00AB5BF7" w:rsidP="00AB5BF7">
            <w:pPr>
              <w:jc w:val="center"/>
            </w:pPr>
            <w:r w:rsidRPr="00F40B14">
              <w:t>0</w:t>
            </w:r>
          </w:p>
        </w:tc>
      </w:tr>
      <w:tr w:rsidR="00AB5BF7" w:rsidRPr="00F40B14" w14:paraId="0B1EB971" w14:textId="77777777" w:rsidTr="006D623C">
        <w:tc>
          <w:tcPr>
            <w:tcW w:w="6226" w:type="dxa"/>
            <w:vMerge/>
          </w:tcPr>
          <w:p w14:paraId="75AB64B0" w14:textId="77777777" w:rsidR="00AB5BF7" w:rsidRPr="00F40B14" w:rsidRDefault="00AB5BF7" w:rsidP="00AB5BF7">
            <w:pPr>
              <w:jc w:val="both"/>
            </w:pPr>
          </w:p>
        </w:tc>
        <w:tc>
          <w:tcPr>
            <w:tcW w:w="1926" w:type="dxa"/>
          </w:tcPr>
          <w:p w14:paraId="4B42AA2D" w14:textId="77777777" w:rsidR="00AB5BF7" w:rsidRPr="005A3446" w:rsidRDefault="00AB5BF7" w:rsidP="00AB5BF7">
            <w:pPr>
              <w:jc w:val="both"/>
              <w:rPr>
                <w:sz w:val="22"/>
                <w:szCs w:val="22"/>
              </w:rPr>
            </w:pPr>
            <w:r w:rsidRPr="005A3446">
              <w:rPr>
                <w:sz w:val="22"/>
                <w:szCs w:val="22"/>
              </w:rPr>
              <w:t>муниципальный бюджет</w:t>
            </w:r>
          </w:p>
        </w:tc>
        <w:tc>
          <w:tcPr>
            <w:tcW w:w="1143" w:type="dxa"/>
          </w:tcPr>
          <w:p w14:paraId="57876307" w14:textId="77777777" w:rsidR="00AB5BF7" w:rsidRPr="00F40B14" w:rsidRDefault="00AB5BF7" w:rsidP="00AB5BF7">
            <w:pPr>
              <w:jc w:val="both"/>
            </w:pPr>
            <w:r w:rsidRPr="00F40B14">
              <w:t>0</w:t>
            </w:r>
          </w:p>
        </w:tc>
        <w:tc>
          <w:tcPr>
            <w:tcW w:w="991" w:type="dxa"/>
          </w:tcPr>
          <w:p w14:paraId="7FEEE5D8" w14:textId="406E9358" w:rsidR="00AB5BF7" w:rsidRPr="00F40B14" w:rsidRDefault="000B270E" w:rsidP="00AB5BF7">
            <w:pPr>
              <w:jc w:val="both"/>
            </w:pPr>
            <w:r>
              <w:t>0</w:t>
            </w:r>
          </w:p>
        </w:tc>
        <w:tc>
          <w:tcPr>
            <w:tcW w:w="1131" w:type="dxa"/>
          </w:tcPr>
          <w:p w14:paraId="0AF49BAA" w14:textId="6D177779" w:rsidR="00AB5BF7" w:rsidRPr="00F40B14" w:rsidRDefault="000B270E" w:rsidP="00AB5BF7">
            <w:pPr>
              <w:jc w:val="both"/>
            </w:pPr>
            <w:r>
              <w:t>0</w:t>
            </w:r>
          </w:p>
        </w:tc>
        <w:tc>
          <w:tcPr>
            <w:tcW w:w="936" w:type="dxa"/>
          </w:tcPr>
          <w:p w14:paraId="65047689" w14:textId="3F27E194" w:rsidR="00AB5BF7" w:rsidRPr="00F40B14" w:rsidRDefault="000B270E" w:rsidP="00AB5BF7">
            <w:pPr>
              <w:jc w:val="both"/>
            </w:pPr>
            <w:r>
              <w:t>30 000</w:t>
            </w:r>
          </w:p>
        </w:tc>
        <w:tc>
          <w:tcPr>
            <w:tcW w:w="983" w:type="dxa"/>
          </w:tcPr>
          <w:p w14:paraId="7744654B" w14:textId="6EF961FA" w:rsidR="00AB5BF7" w:rsidRPr="00F40B14" w:rsidRDefault="000B270E" w:rsidP="00AB5BF7">
            <w:pPr>
              <w:jc w:val="both"/>
            </w:pPr>
            <w:r>
              <w:t>30 000</w:t>
            </w:r>
          </w:p>
        </w:tc>
        <w:tc>
          <w:tcPr>
            <w:tcW w:w="1817" w:type="dxa"/>
          </w:tcPr>
          <w:p w14:paraId="15EEF44C" w14:textId="7AD6DA0A" w:rsidR="00AB5BF7" w:rsidRPr="00F40B14" w:rsidRDefault="000B270E" w:rsidP="00AB5BF7">
            <w:pPr>
              <w:jc w:val="center"/>
            </w:pPr>
            <w:r>
              <w:t>60 000</w:t>
            </w:r>
          </w:p>
        </w:tc>
      </w:tr>
      <w:tr w:rsidR="00AB5BF7" w:rsidRPr="00F40B14" w14:paraId="7E93AA68" w14:textId="77777777" w:rsidTr="006D623C">
        <w:tc>
          <w:tcPr>
            <w:tcW w:w="6226" w:type="dxa"/>
            <w:vMerge/>
          </w:tcPr>
          <w:p w14:paraId="34BCCF83" w14:textId="77777777" w:rsidR="00AB5BF7" w:rsidRPr="00F40B14" w:rsidRDefault="00AB5BF7" w:rsidP="00AB5BF7">
            <w:pPr>
              <w:jc w:val="both"/>
            </w:pPr>
          </w:p>
        </w:tc>
        <w:tc>
          <w:tcPr>
            <w:tcW w:w="1926" w:type="dxa"/>
          </w:tcPr>
          <w:p w14:paraId="4A71958D" w14:textId="77777777" w:rsidR="00AB5BF7" w:rsidRPr="005A3446" w:rsidRDefault="00AB5BF7" w:rsidP="00AB5BF7">
            <w:pPr>
              <w:jc w:val="both"/>
              <w:rPr>
                <w:sz w:val="22"/>
                <w:szCs w:val="22"/>
              </w:rPr>
            </w:pPr>
            <w:r w:rsidRPr="005A3446">
              <w:rPr>
                <w:sz w:val="22"/>
                <w:szCs w:val="22"/>
              </w:rPr>
              <w:t>внебюджетные средства</w:t>
            </w:r>
          </w:p>
        </w:tc>
        <w:tc>
          <w:tcPr>
            <w:tcW w:w="1143" w:type="dxa"/>
          </w:tcPr>
          <w:p w14:paraId="02832E93" w14:textId="77777777" w:rsidR="00AB5BF7" w:rsidRPr="00F40B14" w:rsidRDefault="00AB5BF7" w:rsidP="00AB5BF7">
            <w:pPr>
              <w:jc w:val="both"/>
            </w:pPr>
            <w:r w:rsidRPr="00F40B14">
              <w:t>0</w:t>
            </w:r>
          </w:p>
        </w:tc>
        <w:tc>
          <w:tcPr>
            <w:tcW w:w="991" w:type="dxa"/>
          </w:tcPr>
          <w:p w14:paraId="7D9E638A" w14:textId="77777777" w:rsidR="00AB5BF7" w:rsidRPr="00F40B14" w:rsidRDefault="00AB5BF7" w:rsidP="00AB5BF7">
            <w:pPr>
              <w:jc w:val="both"/>
            </w:pPr>
            <w:r w:rsidRPr="00F40B14">
              <w:t>0</w:t>
            </w:r>
          </w:p>
        </w:tc>
        <w:tc>
          <w:tcPr>
            <w:tcW w:w="1131" w:type="dxa"/>
          </w:tcPr>
          <w:p w14:paraId="405D906F" w14:textId="77777777" w:rsidR="00AB5BF7" w:rsidRPr="00F40B14" w:rsidRDefault="00AB5BF7" w:rsidP="00AB5BF7">
            <w:pPr>
              <w:jc w:val="both"/>
            </w:pPr>
            <w:r w:rsidRPr="00F40B14">
              <w:t>0</w:t>
            </w:r>
          </w:p>
        </w:tc>
        <w:tc>
          <w:tcPr>
            <w:tcW w:w="936" w:type="dxa"/>
          </w:tcPr>
          <w:p w14:paraId="607AC112" w14:textId="77777777" w:rsidR="00AB5BF7" w:rsidRPr="00F40B14" w:rsidRDefault="00AB5BF7" w:rsidP="00AB5BF7">
            <w:pPr>
              <w:jc w:val="both"/>
            </w:pPr>
            <w:r w:rsidRPr="00F40B14">
              <w:t>0</w:t>
            </w:r>
          </w:p>
        </w:tc>
        <w:tc>
          <w:tcPr>
            <w:tcW w:w="983" w:type="dxa"/>
          </w:tcPr>
          <w:p w14:paraId="604DCC11" w14:textId="77777777" w:rsidR="00AB5BF7" w:rsidRPr="00F40B14" w:rsidRDefault="00AB5BF7" w:rsidP="00AB5BF7">
            <w:pPr>
              <w:jc w:val="both"/>
            </w:pPr>
            <w:r w:rsidRPr="00F40B14">
              <w:t>0</w:t>
            </w:r>
          </w:p>
        </w:tc>
        <w:tc>
          <w:tcPr>
            <w:tcW w:w="1817" w:type="dxa"/>
          </w:tcPr>
          <w:p w14:paraId="239AA409" w14:textId="77777777" w:rsidR="00AB5BF7" w:rsidRPr="00F40B14" w:rsidRDefault="00AB5BF7" w:rsidP="00AB5BF7">
            <w:pPr>
              <w:jc w:val="center"/>
            </w:pPr>
            <w:r w:rsidRPr="00F40B14">
              <w:t>0</w:t>
            </w:r>
          </w:p>
        </w:tc>
      </w:tr>
      <w:tr w:rsidR="00AB5BF7" w:rsidRPr="00F40B14" w14:paraId="020C9885" w14:textId="77777777" w:rsidTr="006D623C">
        <w:tc>
          <w:tcPr>
            <w:tcW w:w="6226" w:type="dxa"/>
            <w:vMerge w:val="restart"/>
          </w:tcPr>
          <w:p w14:paraId="225578EE" w14:textId="1E1BAD87" w:rsidR="00AB5BF7" w:rsidRDefault="00AB5BF7" w:rsidP="00AB5BF7">
            <w:pPr>
              <w:jc w:val="both"/>
            </w:pPr>
            <w:r>
              <w:t>Приобретение Цифровая лаборатория для дошкольников «</w:t>
            </w:r>
            <w:proofErr w:type="spellStart"/>
            <w:r>
              <w:t>Наураша</w:t>
            </w:r>
            <w:proofErr w:type="spellEnd"/>
            <w:r>
              <w:t>».</w:t>
            </w:r>
          </w:p>
          <w:p w14:paraId="01FD6061" w14:textId="3CA1B2CF" w:rsidR="00AB5BF7" w:rsidRPr="00F40B14" w:rsidRDefault="00AB5BF7" w:rsidP="00AB5BF7">
            <w:pPr>
              <w:jc w:val="both"/>
            </w:pPr>
          </w:p>
        </w:tc>
        <w:tc>
          <w:tcPr>
            <w:tcW w:w="1926" w:type="dxa"/>
          </w:tcPr>
          <w:p w14:paraId="706721CE" w14:textId="77777777" w:rsidR="00AB5BF7" w:rsidRPr="005A3446" w:rsidRDefault="00AB5BF7" w:rsidP="00AB5BF7">
            <w:pPr>
              <w:jc w:val="both"/>
              <w:rPr>
                <w:sz w:val="22"/>
                <w:szCs w:val="22"/>
              </w:rPr>
            </w:pPr>
            <w:r w:rsidRPr="005A3446">
              <w:rPr>
                <w:sz w:val="22"/>
                <w:szCs w:val="22"/>
              </w:rPr>
              <w:t xml:space="preserve">региональный бюджет </w:t>
            </w:r>
          </w:p>
        </w:tc>
        <w:tc>
          <w:tcPr>
            <w:tcW w:w="1143" w:type="dxa"/>
          </w:tcPr>
          <w:p w14:paraId="3F88E15C" w14:textId="77777777" w:rsidR="00AB5BF7" w:rsidRPr="00F40B14" w:rsidRDefault="00AB5BF7" w:rsidP="00AB5BF7">
            <w:pPr>
              <w:jc w:val="both"/>
            </w:pPr>
            <w:r w:rsidRPr="00F40B14">
              <w:t>0</w:t>
            </w:r>
          </w:p>
        </w:tc>
        <w:tc>
          <w:tcPr>
            <w:tcW w:w="991" w:type="dxa"/>
          </w:tcPr>
          <w:p w14:paraId="013A6B34" w14:textId="77777777" w:rsidR="00AB5BF7" w:rsidRPr="00F40B14" w:rsidRDefault="00AB5BF7" w:rsidP="00AB5BF7">
            <w:pPr>
              <w:jc w:val="both"/>
            </w:pPr>
            <w:r w:rsidRPr="00F40B14">
              <w:t>0</w:t>
            </w:r>
          </w:p>
        </w:tc>
        <w:tc>
          <w:tcPr>
            <w:tcW w:w="1131" w:type="dxa"/>
          </w:tcPr>
          <w:p w14:paraId="392F6921" w14:textId="77777777" w:rsidR="00AB5BF7" w:rsidRPr="00F40B14" w:rsidRDefault="00AB5BF7" w:rsidP="00AB5BF7">
            <w:pPr>
              <w:jc w:val="both"/>
            </w:pPr>
            <w:r w:rsidRPr="00F40B14">
              <w:t>0</w:t>
            </w:r>
          </w:p>
        </w:tc>
        <w:tc>
          <w:tcPr>
            <w:tcW w:w="936" w:type="dxa"/>
          </w:tcPr>
          <w:p w14:paraId="6AE0FC84" w14:textId="77777777" w:rsidR="00AB5BF7" w:rsidRPr="00F40B14" w:rsidRDefault="00AB5BF7" w:rsidP="00AB5BF7">
            <w:pPr>
              <w:jc w:val="both"/>
            </w:pPr>
            <w:r w:rsidRPr="00F40B14">
              <w:t>0</w:t>
            </w:r>
          </w:p>
        </w:tc>
        <w:tc>
          <w:tcPr>
            <w:tcW w:w="983" w:type="dxa"/>
          </w:tcPr>
          <w:p w14:paraId="54443DFA" w14:textId="77777777" w:rsidR="00AB5BF7" w:rsidRPr="00F40B14" w:rsidRDefault="00AB5BF7" w:rsidP="00AB5BF7">
            <w:pPr>
              <w:jc w:val="both"/>
            </w:pPr>
            <w:r w:rsidRPr="00F40B14">
              <w:t>0</w:t>
            </w:r>
          </w:p>
        </w:tc>
        <w:tc>
          <w:tcPr>
            <w:tcW w:w="1817" w:type="dxa"/>
          </w:tcPr>
          <w:p w14:paraId="590A7A8F" w14:textId="77777777" w:rsidR="00AB5BF7" w:rsidRPr="00F40B14" w:rsidRDefault="00AB5BF7" w:rsidP="00AB5BF7">
            <w:pPr>
              <w:jc w:val="center"/>
            </w:pPr>
            <w:r w:rsidRPr="00F40B14">
              <w:t>0</w:t>
            </w:r>
          </w:p>
        </w:tc>
      </w:tr>
      <w:tr w:rsidR="00AB5BF7" w:rsidRPr="00F40B14" w14:paraId="4F0D37A5" w14:textId="77777777" w:rsidTr="006D623C">
        <w:tc>
          <w:tcPr>
            <w:tcW w:w="6226" w:type="dxa"/>
            <w:vMerge/>
          </w:tcPr>
          <w:p w14:paraId="3843CE41" w14:textId="77777777" w:rsidR="00AB5BF7" w:rsidRPr="00F40B14" w:rsidRDefault="00AB5BF7" w:rsidP="00AB5BF7">
            <w:pPr>
              <w:jc w:val="both"/>
            </w:pPr>
          </w:p>
        </w:tc>
        <w:tc>
          <w:tcPr>
            <w:tcW w:w="1926" w:type="dxa"/>
          </w:tcPr>
          <w:p w14:paraId="1C4C6657" w14:textId="77777777" w:rsidR="00AB5BF7" w:rsidRPr="005A3446" w:rsidRDefault="00AB5BF7" w:rsidP="00AB5BF7">
            <w:pPr>
              <w:jc w:val="both"/>
              <w:rPr>
                <w:sz w:val="22"/>
                <w:szCs w:val="22"/>
              </w:rPr>
            </w:pPr>
            <w:r w:rsidRPr="005A3446">
              <w:rPr>
                <w:sz w:val="22"/>
                <w:szCs w:val="22"/>
              </w:rPr>
              <w:t>муниципальный бюджет</w:t>
            </w:r>
          </w:p>
        </w:tc>
        <w:tc>
          <w:tcPr>
            <w:tcW w:w="1143" w:type="dxa"/>
          </w:tcPr>
          <w:p w14:paraId="39FED01A" w14:textId="3548C66E" w:rsidR="00AB5BF7" w:rsidRPr="00F40B14" w:rsidRDefault="00AB5BF7" w:rsidP="00AB5BF7">
            <w:pPr>
              <w:jc w:val="both"/>
            </w:pPr>
            <w:r>
              <w:t>0</w:t>
            </w:r>
          </w:p>
        </w:tc>
        <w:tc>
          <w:tcPr>
            <w:tcW w:w="991" w:type="dxa"/>
          </w:tcPr>
          <w:p w14:paraId="7F824DA2" w14:textId="43F12AED" w:rsidR="00AB5BF7" w:rsidRPr="00F40B14" w:rsidRDefault="00AB5BF7" w:rsidP="00AB5BF7">
            <w:pPr>
              <w:jc w:val="both"/>
            </w:pPr>
            <w:r>
              <w:t>0</w:t>
            </w:r>
          </w:p>
        </w:tc>
        <w:tc>
          <w:tcPr>
            <w:tcW w:w="1131" w:type="dxa"/>
          </w:tcPr>
          <w:p w14:paraId="44E93809" w14:textId="16088C15" w:rsidR="00AB5BF7" w:rsidRPr="00F40B14" w:rsidRDefault="00AB5BF7" w:rsidP="00AB5BF7">
            <w:pPr>
              <w:jc w:val="both"/>
            </w:pPr>
            <w:r>
              <w:t>0</w:t>
            </w:r>
          </w:p>
        </w:tc>
        <w:tc>
          <w:tcPr>
            <w:tcW w:w="936" w:type="dxa"/>
          </w:tcPr>
          <w:p w14:paraId="42179899" w14:textId="60F2CE21" w:rsidR="00AB5BF7" w:rsidRPr="00F40B14" w:rsidRDefault="00AB5BF7" w:rsidP="00AB5BF7">
            <w:pPr>
              <w:jc w:val="both"/>
            </w:pPr>
            <w:r>
              <w:t>0</w:t>
            </w:r>
          </w:p>
        </w:tc>
        <w:tc>
          <w:tcPr>
            <w:tcW w:w="983" w:type="dxa"/>
          </w:tcPr>
          <w:p w14:paraId="1E45EB91" w14:textId="5DDAB349" w:rsidR="00AB5BF7" w:rsidRPr="00F40B14" w:rsidRDefault="00AB5BF7" w:rsidP="00AB5BF7">
            <w:pPr>
              <w:jc w:val="both"/>
            </w:pPr>
            <w:r>
              <w:t>0</w:t>
            </w:r>
          </w:p>
        </w:tc>
        <w:tc>
          <w:tcPr>
            <w:tcW w:w="1817" w:type="dxa"/>
          </w:tcPr>
          <w:p w14:paraId="7B6AE62D" w14:textId="2A1CD58E" w:rsidR="00AB5BF7" w:rsidRPr="00F40B14" w:rsidRDefault="00AB5BF7" w:rsidP="00AB5BF7">
            <w:pPr>
              <w:jc w:val="center"/>
            </w:pPr>
            <w:r>
              <w:t>0</w:t>
            </w:r>
          </w:p>
        </w:tc>
      </w:tr>
      <w:tr w:rsidR="00AB5BF7" w:rsidRPr="00F40B14" w14:paraId="315394E3" w14:textId="77777777" w:rsidTr="006D623C">
        <w:tc>
          <w:tcPr>
            <w:tcW w:w="6226" w:type="dxa"/>
            <w:vMerge/>
          </w:tcPr>
          <w:p w14:paraId="491C92FA" w14:textId="77777777" w:rsidR="00AB5BF7" w:rsidRPr="00F40B14" w:rsidRDefault="00AB5BF7" w:rsidP="00AB5BF7">
            <w:pPr>
              <w:jc w:val="both"/>
            </w:pPr>
          </w:p>
        </w:tc>
        <w:tc>
          <w:tcPr>
            <w:tcW w:w="1926" w:type="dxa"/>
          </w:tcPr>
          <w:p w14:paraId="683F5915" w14:textId="77777777" w:rsidR="00AB5BF7" w:rsidRPr="005A3446" w:rsidRDefault="00AB5BF7" w:rsidP="00AB5BF7">
            <w:pPr>
              <w:jc w:val="both"/>
              <w:rPr>
                <w:sz w:val="22"/>
                <w:szCs w:val="22"/>
              </w:rPr>
            </w:pPr>
            <w:r w:rsidRPr="005A3446">
              <w:rPr>
                <w:sz w:val="22"/>
                <w:szCs w:val="22"/>
              </w:rPr>
              <w:t>внебюджетные средства</w:t>
            </w:r>
          </w:p>
        </w:tc>
        <w:tc>
          <w:tcPr>
            <w:tcW w:w="1143" w:type="dxa"/>
          </w:tcPr>
          <w:p w14:paraId="614979C8" w14:textId="178A5067" w:rsidR="00AB5BF7" w:rsidRPr="00F40B14" w:rsidRDefault="00AB5BF7" w:rsidP="00AB5BF7">
            <w:pPr>
              <w:jc w:val="both"/>
            </w:pPr>
            <w:r>
              <w:t>0</w:t>
            </w:r>
          </w:p>
        </w:tc>
        <w:tc>
          <w:tcPr>
            <w:tcW w:w="991" w:type="dxa"/>
          </w:tcPr>
          <w:p w14:paraId="5AD1D0DC" w14:textId="6A1C4CDC" w:rsidR="00AB5BF7" w:rsidRPr="00F40B14" w:rsidRDefault="00AB5BF7" w:rsidP="00AB5BF7">
            <w:pPr>
              <w:jc w:val="both"/>
            </w:pPr>
            <w:r>
              <w:t>0</w:t>
            </w:r>
          </w:p>
        </w:tc>
        <w:tc>
          <w:tcPr>
            <w:tcW w:w="1131" w:type="dxa"/>
          </w:tcPr>
          <w:p w14:paraId="3E4674A5" w14:textId="6FCB55EC" w:rsidR="00AB5BF7" w:rsidRPr="00F40B14" w:rsidRDefault="00AB5BF7" w:rsidP="00AB5BF7">
            <w:pPr>
              <w:jc w:val="both"/>
            </w:pPr>
            <w:r>
              <w:t>1</w:t>
            </w:r>
            <w:r w:rsidRPr="00F40B14">
              <w:t>00</w:t>
            </w:r>
            <w:r>
              <w:t xml:space="preserve"> </w:t>
            </w:r>
            <w:r w:rsidRPr="00F40B14">
              <w:t>00</w:t>
            </w:r>
            <w:r>
              <w:t>0</w:t>
            </w:r>
          </w:p>
        </w:tc>
        <w:tc>
          <w:tcPr>
            <w:tcW w:w="936" w:type="dxa"/>
          </w:tcPr>
          <w:p w14:paraId="2FF5A6EC" w14:textId="3A303F02" w:rsidR="00AB5BF7" w:rsidRPr="00F40B14" w:rsidRDefault="00AB5BF7" w:rsidP="00AB5BF7">
            <w:pPr>
              <w:jc w:val="both"/>
            </w:pPr>
            <w:r>
              <w:t>0</w:t>
            </w:r>
          </w:p>
        </w:tc>
        <w:tc>
          <w:tcPr>
            <w:tcW w:w="983" w:type="dxa"/>
          </w:tcPr>
          <w:p w14:paraId="7E11826C" w14:textId="7F8EDE11" w:rsidR="00AB5BF7" w:rsidRPr="00F40B14" w:rsidRDefault="00AB5BF7" w:rsidP="00AB5BF7">
            <w:pPr>
              <w:jc w:val="both"/>
            </w:pPr>
            <w:r>
              <w:t>0</w:t>
            </w:r>
          </w:p>
        </w:tc>
        <w:tc>
          <w:tcPr>
            <w:tcW w:w="1817" w:type="dxa"/>
          </w:tcPr>
          <w:p w14:paraId="00C56F83" w14:textId="735B75AD" w:rsidR="00AB5BF7" w:rsidRPr="00F40B14" w:rsidRDefault="00AB5BF7" w:rsidP="00AB5BF7">
            <w:pPr>
              <w:jc w:val="center"/>
            </w:pPr>
            <w:r w:rsidRPr="00F40B14">
              <w:t>1</w:t>
            </w:r>
            <w:r>
              <w:t>0</w:t>
            </w:r>
            <w:r w:rsidRPr="00F40B14">
              <w:t>0</w:t>
            </w:r>
            <w:r>
              <w:t xml:space="preserve"> </w:t>
            </w:r>
            <w:r w:rsidRPr="00F40B14">
              <w:t>000</w:t>
            </w:r>
          </w:p>
        </w:tc>
      </w:tr>
      <w:tr w:rsidR="00AB5BF7" w:rsidRPr="00F40B14" w14:paraId="798506D9" w14:textId="77777777" w:rsidTr="006D623C">
        <w:tc>
          <w:tcPr>
            <w:tcW w:w="6226" w:type="dxa"/>
            <w:vMerge w:val="restart"/>
          </w:tcPr>
          <w:p w14:paraId="6E8386F4" w14:textId="77777777" w:rsidR="00AB5BF7" w:rsidRPr="00F40B14" w:rsidRDefault="00AB5BF7" w:rsidP="00AB5BF7">
            <w:pPr>
              <w:jc w:val="both"/>
            </w:pPr>
            <w:r w:rsidRPr="00F40B14">
              <w:t>Участите воспитанников в детских конкурсах различной направленности.</w:t>
            </w:r>
          </w:p>
        </w:tc>
        <w:tc>
          <w:tcPr>
            <w:tcW w:w="1926" w:type="dxa"/>
          </w:tcPr>
          <w:p w14:paraId="46DD36B7" w14:textId="77777777" w:rsidR="00AB5BF7" w:rsidRPr="005A3446" w:rsidRDefault="00AB5BF7" w:rsidP="00AB5BF7">
            <w:pPr>
              <w:jc w:val="both"/>
              <w:rPr>
                <w:sz w:val="22"/>
                <w:szCs w:val="22"/>
              </w:rPr>
            </w:pPr>
            <w:r w:rsidRPr="005A3446">
              <w:rPr>
                <w:sz w:val="22"/>
                <w:szCs w:val="22"/>
              </w:rPr>
              <w:t xml:space="preserve">региональный бюджет </w:t>
            </w:r>
          </w:p>
        </w:tc>
        <w:tc>
          <w:tcPr>
            <w:tcW w:w="1143" w:type="dxa"/>
          </w:tcPr>
          <w:p w14:paraId="2F88D449" w14:textId="77777777" w:rsidR="00AB5BF7" w:rsidRPr="00F40B14" w:rsidRDefault="00AB5BF7" w:rsidP="00AB5BF7">
            <w:pPr>
              <w:jc w:val="both"/>
            </w:pPr>
            <w:r w:rsidRPr="00F40B14">
              <w:t>0</w:t>
            </w:r>
          </w:p>
        </w:tc>
        <w:tc>
          <w:tcPr>
            <w:tcW w:w="991" w:type="dxa"/>
          </w:tcPr>
          <w:p w14:paraId="2F44CB23" w14:textId="77777777" w:rsidR="00AB5BF7" w:rsidRPr="00F40B14" w:rsidRDefault="00AB5BF7" w:rsidP="00AB5BF7">
            <w:pPr>
              <w:jc w:val="both"/>
            </w:pPr>
            <w:r w:rsidRPr="00F40B14">
              <w:t>0</w:t>
            </w:r>
          </w:p>
        </w:tc>
        <w:tc>
          <w:tcPr>
            <w:tcW w:w="1131" w:type="dxa"/>
          </w:tcPr>
          <w:p w14:paraId="7D31D6A7" w14:textId="77777777" w:rsidR="00AB5BF7" w:rsidRPr="00F40B14" w:rsidRDefault="00AB5BF7" w:rsidP="00AB5BF7">
            <w:pPr>
              <w:jc w:val="both"/>
            </w:pPr>
            <w:r w:rsidRPr="00F40B14">
              <w:t>0</w:t>
            </w:r>
          </w:p>
        </w:tc>
        <w:tc>
          <w:tcPr>
            <w:tcW w:w="936" w:type="dxa"/>
          </w:tcPr>
          <w:p w14:paraId="7C04B5CE" w14:textId="77777777" w:rsidR="00AB5BF7" w:rsidRPr="00F40B14" w:rsidRDefault="00AB5BF7" w:rsidP="00AB5BF7">
            <w:pPr>
              <w:jc w:val="both"/>
            </w:pPr>
            <w:r w:rsidRPr="00F40B14">
              <w:t>0</w:t>
            </w:r>
          </w:p>
        </w:tc>
        <w:tc>
          <w:tcPr>
            <w:tcW w:w="983" w:type="dxa"/>
          </w:tcPr>
          <w:p w14:paraId="5BBFAAD4" w14:textId="77777777" w:rsidR="00AB5BF7" w:rsidRPr="00F40B14" w:rsidRDefault="00AB5BF7" w:rsidP="00AB5BF7">
            <w:pPr>
              <w:jc w:val="both"/>
            </w:pPr>
            <w:r w:rsidRPr="00F40B14">
              <w:t>0</w:t>
            </w:r>
          </w:p>
        </w:tc>
        <w:tc>
          <w:tcPr>
            <w:tcW w:w="1817" w:type="dxa"/>
          </w:tcPr>
          <w:p w14:paraId="63095EC1" w14:textId="77777777" w:rsidR="00AB5BF7" w:rsidRPr="00F40B14" w:rsidRDefault="00AB5BF7" w:rsidP="00AB5BF7">
            <w:pPr>
              <w:jc w:val="center"/>
            </w:pPr>
            <w:r w:rsidRPr="00F40B14">
              <w:t>0</w:t>
            </w:r>
          </w:p>
        </w:tc>
      </w:tr>
      <w:tr w:rsidR="00AB5BF7" w:rsidRPr="00F40B14" w14:paraId="6DFA9690" w14:textId="77777777" w:rsidTr="006D623C">
        <w:tc>
          <w:tcPr>
            <w:tcW w:w="6226" w:type="dxa"/>
            <w:vMerge/>
          </w:tcPr>
          <w:p w14:paraId="7F64B2E2" w14:textId="77777777" w:rsidR="00AB5BF7" w:rsidRPr="00F40B14" w:rsidRDefault="00AB5BF7" w:rsidP="00AB5BF7">
            <w:pPr>
              <w:jc w:val="both"/>
            </w:pPr>
          </w:p>
        </w:tc>
        <w:tc>
          <w:tcPr>
            <w:tcW w:w="1926" w:type="dxa"/>
          </w:tcPr>
          <w:p w14:paraId="552F7246" w14:textId="77777777" w:rsidR="00AB5BF7" w:rsidRPr="005A3446" w:rsidRDefault="00AB5BF7" w:rsidP="00AB5BF7">
            <w:pPr>
              <w:jc w:val="both"/>
              <w:rPr>
                <w:sz w:val="22"/>
                <w:szCs w:val="22"/>
              </w:rPr>
            </w:pPr>
            <w:r w:rsidRPr="005A3446">
              <w:rPr>
                <w:sz w:val="22"/>
                <w:szCs w:val="22"/>
              </w:rPr>
              <w:t>муниципальный бюджет</w:t>
            </w:r>
          </w:p>
        </w:tc>
        <w:tc>
          <w:tcPr>
            <w:tcW w:w="1143" w:type="dxa"/>
          </w:tcPr>
          <w:p w14:paraId="183FD01B" w14:textId="77777777" w:rsidR="00AB5BF7" w:rsidRPr="00F40B14" w:rsidRDefault="00AB5BF7" w:rsidP="00AB5BF7">
            <w:pPr>
              <w:jc w:val="both"/>
            </w:pPr>
            <w:r w:rsidRPr="00F40B14">
              <w:t>0</w:t>
            </w:r>
          </w:p>
        </w:tc>
        <w:tc>
          <w:tcPr>
            <w:tcW w:w="991" w:type="dxa"/>
          </w:tcPr>
          <w:p w14:paraId="631F6C21" w14:textId="77777777" w:rsidR="00AB5BF7" w:rsidRPr="00F40B14" w:rsidRDefault="00AB5BF7" w:rsidP="00AB5BF7">
            <w:pPr>
              <w:jc w:val="both"/>
            </w:pPr>
            <w:r w:rsidRPr="00F40B14">
              <w:t>0</w:t>
            </w:r>
          </w:p>
        </w:tc>
        <w:tc>
          <w:tcPr>
            <w:tcW w:w="1131" w:type="dxa"/>
          </w:tcPr>
          <w:p w14:paraId="47842367" w14:textId="77777777" w:rsidR="00AB5BF7" w:rsidRPr="00F40B14" w:rsidRDefault="00AB5BF7" w:rsidP="00AB5BF7">
            <w:pPr>
              <w:jc w:val="both"/>
            </w:pPr>
            <w:r w:rsidRPr="00F40B14">
              <w:t>0</w:t>
            </w:r>
          </w:p>
        </w:tc>
        <w:tc>
          <w:tcPr>
            <w:tcW w:w="936" w:type="dxa"/>
          </w:tcPr>
          <w:p w14:paraId="334EF219" w14:textId="77777777" w:rsidR="00AB5BF7" w:rsidRPr="00F40B14" w:rsidRDefault="00AB5BF7" w:rsidP="00AB5BF7">
            <w:pPr>
              <w:jc w:val="both"/>
            </w:pPr>
            <w:r w:rsidRPr="00F40B14">
              <w:t>0</w:t>
            </w:r>
          </w:p>
        </w:tc>
        <w:tc>
          <w:tcPr>
            <w:tcW w:w="983" w:type="dxa"/>
          </w:tcPr>
          <w:p w14:paraId="76AA6E17" w14:textId="77777777" w:rsidR="00AB5BF7" w:rsidRPr="00F40B14" w:rsidRDefault="00AB5BF7" w:rsidP="00AB5BF7">
            <w:pPr>
              <w:jc w:val="both"/>
            </w:pPr>
            <w:r w:rsidRPr="00F40B14">
              <w:t>0</w:t>
            </w:r>
          </w:p>
        </w:tc>
        <w:tc>
          <w:tcPr>
            <w:tcW w:w="1817" w:type="dxa"/>
          </w:tcPr>
          <w:p w14:paraId="034E4D5D" w14:textId="77777777" w:rsidR="00AB5BF7" w:rsidRPr="00F40B14" w:rsidRDefault="00AB5BF7" w:rsidP="00AB5BF7">
            <w:pPr>
              <w:jc w:val="center"/>
            </w:pPr>
            <w:r w:rsidRPr="00F40B14">
              <w:t>0</w:t>
            </w:r>
          </w:p>
        </w:tc>
      </w:tr>
      <w:tr w:rsidR="00AB5BF7" w:rsidRPr="00F40B14" w14:paraId="1A472B78" w14:textId="77777777" w:rsidTr="006D623C">
        <w:tc>
          <w:tcPr>
            <w:tcW w:w="6226" w:type="dxa"/>
            <w:vMerge/>
          </w:tcPr>
          <w:p w14:paraId="416F11D8" w14:textId="77777777" w:rsidR="00AB5BF7" w:rsidRPr="00F40B14" w:rsidRDefault="00AB5BF7" w:rsidP="00AB5BF7">
            <w:pPr>
              <w:jc w:val="both"/>
            </w:pPr>
          </w:p>
        </w:tc>
        <w:tc>
          <w:tcPr>
            <w:tcW w:w="1926" w:type="dxa"/>
          </w:tcPr>
          <w:p w14:paraId="5D0C5BDE" w14:textId="77777777" w:rsidR="00AB5BF7" w:rsidRPr="005A3446" w:rsidRDefault="00AB5BF7" w:rsidP="00AB5BF7">
            <w:pPr>
              <w:jc w:val="both"/>
              <w:rPr>
                <w:sz w:val="22"/>
                <w:szCs w:val="22"/>
              </w:rPr>
            </w:pPr>
            <w:r w:rsidRPr="005A3446">
              <w:rPr>
                <w:sz w:val="22"/>
                <w:szCs w:val="22"/>
              </w:rPr>
              <w:t>внебюджетные средства</w:t>
            </w:r>
          </w:p>
        </w:tc>
        <w:tc>
          <w:tcPr>
            <w:tcW w:w="1143" w:type="dxa"/>
          </w:tcPr>
          <w:p w14:paraId="3E2D29AB" w14:textId="34AFEAD6" w:rsidR="00AB5BF7" w:rsidRPr="00F40B14" w:rsidRDefault="000C4E4D" w:rsidP="00AB5BF7">
            <w:pPr>
              <w:jc w:val="both"/>
            </w:pPr>
            <w:r>
              <w:t>0</w:t>
            </w:r>
          </w:p>
        </w:tc>
        <w:tc>
          <w:tcPr>
            <w:tcW w:w="991" w:type="dxa"/>
          </w:tcPr>
          <w:p w14:paraId="65A44CAD" w14:textId="5BD0EA82" w:rsidR="00AB5BF7" w:rsidRPr="00F40B14" w:rsidRDefault="000C4E4D" w:rsidP="00AB5BF7">
            <w:pPr>
              <w:jc w:val="both"/>
            </w:pPr>
            <w:r>
              <w:t>0</w:t>
            </w:r>
          </w:p>
        </w:tc>
        <w:tc>
          <w:tcPr>
            <w:tcW w:w="1131" w:type="dxa"/>
          </w:tcPr>
          <w:p w14:paraId="6B1E7498" w14:textId="78C1641A" w:rsidR="00AB5BF7" w:rsidRPr="00F40B14" w:rsidRDefault="000C4E4D" w:rsidP="00AB5BF7">
            <w:pPr>
              <w:jc w:val="both"/>
            </w:pPr>
            <w:r>
              <w:t>0</w:t>
            </w:r>
          </w:p>
        </w:tc>
        <w:tc>
          <w:tcPr>
            <w:tcW w:w="936" w:type="dxa"/>
          </w:tcPr>
          <w:p w14:paraId="0A6BCCB4" w14:textId="2E2A2259" w:rsidR="00AB5BF7" w:rsidRPr="00F40B14" w:rsidRDefault="000C4E4D" w:rsidP="00AB5BF7">
            <w:pPr>
              <w:jc w:val="both"/>
            </w:pPr>
            <w:r>
              <w:t>0</w:t>
            </w:r>
          </w:p>
        </w:tc>
        <w:tc>
          <w:tcPr>
            <w:tcW w:w="983" w:type="dxa"/>
          </w:tcPr>
          <w:p w14:paraId="6498D501" w14:textId="21746F33" w:rsidR="00AB5BF7" w:rsidRPr="00F40B14" w:rsidRDefault="000C4E4D" w:rsidP="00AB5BF7">
            <w:pPr>
              <w:jc w:val="both"/>
            </w:pPr>
            <w:r>
              <w:t>0</w:t>
            </w:r>
          </w:p>
        </w:tc>
        <w:tc>
          <w:tcPr>
            <w:tcW w:w="1817" w:type="dxa"/>
          </w:tcPr>
          <w:p w14:paraId="5630695E" w14:textId="0ADABA38" w:rsidR="00AB5BF7" w:rsidRPr="00F40B14" w:rsidRDefault="000C4E4D" w:rsidP="00AB5BF7">
            <w:pPr>
              <w:jc w:val="center"/>
            </w:pPr>
            <w:r>
              <w:t>0</w:t>
            </w:r>
          </w:p>
        </w:tc>
      </w:tr>
      <w:tr w:rsidR="00AB5BF7" w:rsidRPr="00F40B14" w14:paraId="367C6AE9" w14:textId="77777777" w:rsidTr="006D623C">
        <w:tc>
          <w:tcPr>
            <w:tcW w:w="6226" w:type="dxa"/>
            <w:vMerge w:val="restart"/>
          </w:tcPr>
          <w:p w14:paraId="375B58C9" w14:textId="19800DCD" w:rsidR="00AB5BF7" w:rsidRPr="00F40B14" w:rsidRDefault="00AB5BF7" w:rsidP="00AB5BF7">
            <w:pPr>
              <w:shd w:val="clear" w:color="auto" w:fill="FFFFFF"/>
              <w:tabs>
                <w:tab w:val="left" w:pos="267"/>
                <w:tab w:val="left" w:pos="425"/>
                <w:tab w:val="left" w:pos="468"/>
                <w:tab w:val="left" w:pos="709"/>
              </w:tabs>
              <w:jc w:val="both"/>
            </w:pPr>
            <w:r w:rsidRPr="00F40B14">
              <w:t>Создание на территории МБДОУ Экологической тропы</w:t>
            </w:r>
            <w:r w:rsidR="000C4E4D">
              <w:t xml:space="preserve"> «</w:t>
            </w:r>
            <w:proofErr w:type="spellStart"/>
            <w:r w:rsidR="000C4E4D">
              <w:t>Экол</w:t>
            </w:r>
            <w:r w:rsidR="00345519">
              <w:t>ё</w:t>
            </w:r>
            <w:r w:rsidR="000C4E4D">
              <w:t>нок</w:t>
            </w:r>
            <w:proofErr w:type="spellEnd"/>
            <w:r w:rsidR="000C4E4D">
              <w:t>»</w:t>
            </w:r>
            <w:r w:rsidR="006F38B5">
              <w:t>.</w:t>
            </w:r>
          </w:p>
        </w:tc>
        <w:tc>
          <w:tcPr>
            <w:tcW w:w="1926" w:type="dxa"/>
          </w:tcPr>
          <w:p w14:paraId="4669E7B8" w14:textId="77777777" w:rsidR="00AB5BF7" w:rsidRPr="005A3446" w:rsidRDefault="00AB5BF7" w:rsidP="00AB5BF7">
            <w:pPr>
              <w:jc w:val="both"/>
              <w:rPr>
                <w:sz w:val="22"/>
                <w:szCs w:val="22"/>
              </w:rPr>
            </w:pPr>
            <w:r w:rsidRPr="005A3446">
              <w:rPr>
                <w:sz w:val="22"/>
                <w:szCs w:val="22"/>
              </w:rPr>
              <w:t xml:space="preserve">региональный бюджет </w:t>
            </w:r>
          </w:p>
        </w:tc>
        <w:tc>
          <w:tcPr>
            <w:tcW w:w="1143" w:type="dxa"/>
          </w:tcPr>
          <w:p w14:paraId="67EB495F" w14:textId="77777777" w:rsidR="00AB5BF7" w:rsidRPr="00F40B14" w:rsidRDefault="00AB5BF7" w:rsidP="00AB5BF7">
            <w:pPr>
              <w:jc w:val="both"/>
            </w:pPr>
            <w:r w:rsidRPr="00F40B14">
              <w:t>0</w:t>
            </w:r>
          </w:p>
        </w:tc>
        <w:tc>
          <w:tcPr>
            <w:tcW w:w="991" w:type="dxa"/>
          </w:tcPr>
          <w:p w14:paraId="486A9EF2" w14:textId="77777777" w:rsidR="00AB5BF7" w:rsidRPr="00F40B14" w:rsidRDefault="00AB5BF7" w:rsidP="00AB5BF7">
            <w:pPr>
              <w:jc w:val="both"/>
            </w:pPr>
            <w:r w:rsidRPr="00F40B14">
              <w:t>0</w:t>
            </w:r>
          </w:p>
        </w:tc>
        <w:tc>
          <w:tcPr>
            <w:tcW w:w="1131" w:type="dxa"/>
          </w:tcPr>
          <w:p w14:paraId="3D609729" w14:textId="77777777" w:rsidR="00AB5BF7" w:rsidRPr="00F40B14" w:rsidRDefault="00AB5BF7" w:rsidP="00AB5BF7">
            <w:pPr>
              <w:jc w:val="both"/>
            </w:pPr>
            <w:r w:rsidRPr="00F40B14">
              <w:t>0</w:t>
            </w:r>
          </w:p>
        </w:tc>
        <w:tc>
          <w:tcPr>
            <w:tcW w:w="936" w:type="dxa"/>
          </w:tcPr>
          <w:p w14:paraId="3D93D34A" w14:textId="77777777" w:rsidR="00AB5BF7" w:rsidRPr="00F40B14" w:rsidRDefault="00AB5BF7" w:rsidP="00AB5BF7">
            <w:pPr>
              <w:jc w:val="both"/>
            </w:pPr>
            <w:r w:rsidRPr="00F40B14">
              <w:t>0</w:t>
            </w:r>
          </w:p>
        </w:tc>
        <w:tc>
          <w:tcPr>
            <w:tcW w:w="983" w:type="dxa"/>
          </w:tcPr>
          <w:p w14:paraId="6B1D9E17" w14:textId="77777777" w:rsidR="00AB5BF7" w:rsidRPr="00F40B14" w:rsidRDefault="00AB5BF7" w:rsidP="00AB5BF7">
            <w:pPr>
              <w:jc w:val="both"/>
            </w:pPr>
            <w:r w:rsidRPr="00F40B14">
              <w:t>0</w:t>
            </w:r>
          </w:p>
        </w:tc>
        <w:tc>
          <w:tcPr>
            <w:tcW w:w="1817" w:type="dxa"/>
          </w:tcPr>
          <w:p w14:paraId="6A46BAE2" w14:textId="77777777" w:rsidR="00AB5BF7" w:rsidRPr="00F40B14" w:rsidRDefault="00AB5BF7" w:rsidP="00AB5BF7">
            <w:pPr>
              <w:jc w:val="center"/>
            </w:pPr>
            <w:r w:rsidRPr="00F40B14">
              <w:t>0</w:t>
            </w:r>
          </w:p>
        </w:tc>
      </w:tr>
      <w:tr w:rsidR="00AB5BF7" w:rsidRPr="00F40B14" w14:paraId="6FE1424A" w14:textId="77777777" w:rsidTr="006D623C">
        <w:tc>
          <w:tcPr>
            <w:tcW w:w="6226" w:type="dxa"/>
            <w:vMerge/>
          </w:tcPr>
          <w:p w14:paraId="5E1E3B51" w14:textId="77777777" w:rsidR="00AB5BF7" w:rsidRPr="00F40B14" w:rsidRDefault="00AB5BF7" w:rsidP="00AB5BF7">
            <w:pPr>
              <w:jc w:val="both"/>
            </w:pPr>
          </w:p>
        </w:tc>
        <w:tc>
          <w:tcPr>
            <w:tcW w:w="1926" w:type="dxa"/>
          </w:tcPr>
          <w:p w14:paraId="48D687FD" w14:textId="77777777" w:rsidR="00AB5BF7" w:rsidRPr="005A3446" w:rsidRDefault="00AB5BF7" w:rsidP="00AB5BF7">
            <w:pPr>
              <w:jc w:val="both"/>
              <w:rPr>
                <w:sz w:val="22"/>
                <w:szCs w:val="22"/>
              </w:rPr>
            </w:pPr>
            <w:r w:rsidRPr="005A3446">
              <w:rPr>
                <w:sz w:val="22"/>
                <w:szCs w:val="22"/>
              </w:rPr>
              <w:t>муниципальный бюджет</w:t>
            </w:r>
          </w:p>
        </w:tc>
        <w:tc>
          <w:tcPr>
            <w:tcW w:w="1143" w:type="dxa"/>
          </w:tcPr>
          <w:p w14:paraId="692BCE86" w14:textId="77777777" w:rsidR="00AB5BF7" w:rsidRPr="00F40B14" w:rsidRDefault="00AB5BF7" w:rsidP="00AB5BF7">
            <w:pPr>
              <w:jc w:val="both"/>
            </w:pPr>
            <w:r w:rsidRPr="00F40B14">
              <w:t>0</w:t>
            </w:r>
          </w:p>
        </w:tc>
        <w:tc>
          <w:tcPr>
            <w:tcW w:w="991" w:type="dxa"/>
          </w:tcPr>
          <w:p w14:paraId="509ECDCF" w14:textId="77777777" w:rsidR="00AB5BF7" w:rsidRPr="00F40B14" w:rsidRDefault="00AB5BF7" w:rsidP="00AB5BF7">
            <w:pPr>
              <w:jc w:val="both"/>
            </w:pPr>
            <w:r w:rsidRPr="00F40B14">
              <w:t>0</w:t>
            </w:r>
          </w:p>
        </w:tc>
        <w:tc>
          <w:tcPr>
            <w:tcW w:w="1131" w:type="dxa"/>
          </w:tcPr>
          <w:p w14:paraId="774A63F3" w14:textId="77777777" w:rsidR="00AB5BF7" w:rsidRPr="00F40B14" w:rsidRDefault="00AB5BF7" w:rsidP="00AB5BF7">
            <w:pPr>
              <w:jc w:val="both"/>
            </w:pPr>
            <w:r w:rsidRPr="00F40B14">
              <w:t>0</w:t>
            </w:r>
          </w:p>
        </w:tc>
        <w:tc>
          <w:tcPr>
            <w:tcW w:w="936" w:type="dxa"/>
          </w:tcPr>
          <w:p w14:paraId="7BE954BD" w14:textId="77777777" w:rsidR="00AB5BF7" w:rsidRPr="00F40B14" w:rsidRDefault="00AB5BF7" w:rsidP="00AB5BF7">
            <w:pPr>
              <w:jc w:val="both"/>
            </w:pPr>
            <w:r w:rsidRPr="00F40B14">
              <w:t>0</w:t>
            </w:r>
          </w:p>
        </w:tc>
        <w:tc>
          <w:tcPr>
            <w:tcW w:w="983" w:type="dxa"/>
          </w:tcPr>
          <w:p w14:paraId="4164D36A" w14:textId="77777777" w:rsidR="00AB5BF7" w:rsidRPr="00F40B14" w:rsidRDefault="00AB5BF7" w:rsidP="00AB5BF7">
            <w:pPr>
              <w:jc w:val="both"/>
            </w:pPr>
            <w:r w:rsidRPr="00F40B14">
              <w:t>0</w:t>
            </w:r>
          </w:p>
        </w:tc>
        <w:tc>
          <w:tcPr>
            <w:tcW w:w="1817" w:type="dxa"/>
          </w:tcPr>
          <w:p w14:paraId="540F73FB" w14:textId="77777777" w:rsidR="00AB5BF7" w:rsidRPr="00F40B14" w:rsidRDefault="00AB5BF7" w:rsidP="00AB5BF7">
            <w:pPr>
              <w:jc w:val="center"/>
            </w:pPr>
            <w:r w:rsidRPr="00F40B14">
              <w:t>0</w:t>
            </w:r>
          </w:p>
        </w:tc>
      </w:tr>
      <w:tr w:rsidR="00AB5BF7" w:rsidRPr="00F40B14" w14:paraId="57AF61A1" w14:textId="77777777" w:rsidTr="006D623C">
        <w:tc>
          <w:tcPr>
            <w:tcW w:w="6226" w:type="dxa"/>
            <w:vMerge/>
          </w:tcPr>
          <w:p w14:paraId="2FB9167B" w14:textId="77777777" w:rsidR="00AB5BF7" w:rsidRPr="00F40B14" w:rsidRDefault="00AB5BF7" w:rsidP="00AB5BF7">
            <w:pPr>
              <w:jc w:val="both"/>
            </w:pPr>
          </w:p>
        </w:tc>
        <w:tc>
          <w:tcPr>
            <w:tcW w:w="1926" w:type="dxa"/>
          </w:tcPr>
          <w:p w14:paraId="6AA0416D" w14:textId="77777777" w:rsidR="00AB5BF7" w:rsidRPr="005A3446" w:rsidRDefault="00AB5BF7" w:rsidP="00AB5BF7">
            <w:pPr>
              <w:jc w:val="both"/>
              <w:rPr>
                <w:sz w:val="22"/>
                <w:szCs w:val="22"/>
              </w:rPr>
            </w:pPr>
            <w:r w:rsidRPr="005A3446">
              <w:rPr>
                <w:sz w:val="22"/>
                <w:szCs w:val="22"/>
              </w:rPr>
              <w:t>внебюджетные средства</w:t>
            </w:r>
          </w:p>
        </w:tc>
        <w:tc>
          <w:tcPr>
            <w:tcW w:w="1143" w:type="dxa"/>
          </w:tcPr>
          <w:p w14:paraId="20FADD26" w14:textId="35F5A5AE" w:rsidR="00AB5BF7" w:rsidRPr="00F40B14" w:rsidRDefault="00AB5BF7" w:rsidP="00AB5BF7">
            <w:pPr>
              <w:jc w:val="both"/>
            </w:pPr>
            <w:r>
              <w:t>50 000</w:t>
            </w:r>
          </w:p>
        </w:tc>
        <w:tc>
          <w:tcPr>
            <w:tcW w:w="991" w:type="dxa"/>
          </w:tcPr>
          <w:p w14:paraId="5302B985" w14:textId="132903A2" w:rsidR="00AB5BF7" w:rsidRPr="00F40B14" w:rsidRDefault="00AB5BF7" w:rsidP="00AB5BF7">
            <w:pPr>
              <w:jc w:val="both"/>
            </w:pPr>
            <w:r w:rsidRPr="00F40B14">
              <w:t>50</w:t>
            </w:r>
            <w:r>
              <w:t xml:space="preserve"> </w:t>
            </w:r>
            <w:r w:rsidRPr="00F40B14">
              <w:t>000</w:t>
            </w:r>
          </w:p>
        </w:tc>
        <w:tc>
          <w:tcPr>
            <w:tcW w:w="1131" w:type="dxa"/>
          </w:tcPr>
          <w:p w14:paraId="2A93FE6E" w14:textId="277D1740" w:rsidR="00AB5BF7" w:rsidRPr="00F40B14" w:rsidRDefault="00AB5BF7" w:rsidP="00AB5BF7">
            <w:pPr>
              <w:jc w:val="both"/>
            </w:pPr>
            <w:r w:rsidRPr="00F40B14">
              <w:t>50</w:t>
            </w:r>
            <w:r>
              <w:t xml:space="preserve"> </w:t>
            </w:r>
            <w:r w:rsidRPr="00F40B14">
              <w:t>000</w:t>
            </w:r>
          </w:p>
        </w:tc>
        <w:tc>
          <w:tcPr>
            <w:tcW w:w="936" w:type="dxa"/>
          </w:tcPr>
          <w:p w14:paraId="0A949702" w14:textId="04F1AAFA" w:rsidR="00AB5BF7" w:rsidRPr="00F40B14" w:rsidRDefault="00AB5BF7" w:rsidP="00AB5BF7">
            <w:pPr>
              <w:jc w:val="both"/>
            </w:pPr>
            <w:r w:rsidRPr="00F40B14">
              <w:t>50</w:t>
            </w:r>
            <w:r>
              <w:t xml:space="preserve"> </w:t>
            </w:r>
            <w:r w:rsidRPr="00F40B14">
              <w:t>000</w:t>
            </w:r>
          </w:p>
        </w:tc>
        <w:tc>
          <w:tcPr>
            <w:tcW w:w="983" w:type="dxa"/>
          </w:tcPr>
          <w:p w14:paraId="0171E16D" w14:textId="7E6C3643" w:rsidR="00AB5BF7" w:rsidRPr="00F40B14" w:rsidRDefault="00AB5BF7" w:rsidP="00AB5BF7">
            <w:pPr>
              <w:jc w:val="both"/>
            </w:pPr>
            <w:r>
              <w:t>0</w:t>
            </w:r>
          </w:p>
        </w:tc>
        <w:tc>
          <w:tcPr>
            <w:tcW w:w="1817" w:type="dxa"/>
          </w:tcPr>
          <w:p w14:paraId="08E1C0D5" w14:textId="0DF0F243" w:rsidR="00AB5BF7" w:rsidRPr="00F40B14" w:rsidRDefault="00AB5BF7" w:rsidP="00AB5BF7">
            <w:pPr>
              <w:jc w:val="center"/>
            </w:pPr>
            <w:r w:rsidRPr="00F40B14">
              <w:t>200</w:t>
            </w:r>
            <w:r>
              <w:t xml:space="preserve"> </w:t>
            </w:r>
            <w:r w:rsidRPr="00F40B14">
              <w:t>000</w:t>
            </w:r>
          </w:p>
        </w:tc>
      </w:tr>
      <w:tr w:rsidR="00E010BC" w:rsidRPr="00F40B14" w14:paraId="32C83AD7" w14:textId="77777777" w:rsidTr="006D623C">
        <w:tc>
          <w:tcPr>
            <w:tcW w:w="6226" w:type="dxa"/>
            <w:vMerge w:val="restart"/>
          </w:tcPr>
          <w:p w14:paraId="1B44D938" w14:textId="3143AA30" w:rsidR="00E010BC" w:rsidRDefault="00E010BC" w:rsidP="00E010BC">
            <w:pPr>
              <w:jc w:val="both"/>
            </w:pPr>
            <w:r>
              <w:t>Приобретение Метеоплощадки</w:t>
            </w:r>
            <w:r w:rsidR="006F38B5">
              <w:t>.</w:t>
            </w:r>
          </w:p>
          <w:p w14:paraId="46814CA1" w14:textId="77777777" w:rsidR="00E010BC" w:rsidRPr="00F40B14" w:rsidRDefault="00E010BC" w:rsidP="00E010BC">
            <w:pPr>
              <w:jc w:val="both"/>
            </w:pPr>
          </w:p>
        </w:tc>
        <w:tc>
          <w:tcPr>
            <w:tcW w:w="1926" w:type="dxa"/>
          </w:tcPr>
          <w:p w14:paraId="69659B1F" w14:textId="04118FA8" w:rsidR="00E010BC" w:rsidRPr="005A3446" w:rsidRDefault="00E010BC" w:rsidP="00E010BC">
            <w:pPr>
              <w:jc w:val="both"/>
              <w:rPr>
                <w:sz w:val="22"/>
                <w:szCs w:val="22"/>
              </w:rPr>
            </w:pPr>
            <w:r w:rsidRPr="005A3446">
              <w:rPr>
                <w:sz w:val="22"/>
                <w:szCs w:val="22"/>
              </w:rPr>
              <w:t xml:space="preserve">региональный бюджет </w:t>
            </w:r>
          </w:p>
        </w:tc>
        <w:tc>
          <w:tcPr>
            <w:tcW w:w="1143" w:type="dxa"/>
          </w:tcPr>
          <w:p w14:paraId="79FCDDE8" w14:textId="3FAB77BC" w:rsidR="00E010BC" w:rsidRDefault="00EE0EA7" w:rsidP="00E010BC">
            <w:pPr>
              <w:jc w:val="both"/>
            </w:pPr>
            <w:r>
              <w:t>0</w:t>
            </w:r>
          </w:p>
        </w:tc>
        <w:tc>
          <w:tcPr>
            <w:tcW w:w="991" w:type="dxa"/>
          </w:tcPr>
          <w:p w14:paraId="74DA11D4" w14:textId="301D47BB" w:rsidR="00E010BC" w:rsidRPr="00F40B14" w:rsidRDefault="00EE0EA7" w:rsidP="00E010BC">
            <w:pPr>
              <w:jc w:val="both"/>
            </w:pPr>
            <w:r>
              <w:t>0</w:t>
            </w:r>
          </w:p>
        </w:tc>
        <w:tc>
          <w:tcPr>
            <w:tcW w:w="1131" w:type="dxa"/>
          </w:tcPr>
          <w:p w14:paraId="6CEAD84A" w14:textId="6E55A201" w:rsidR="00E010BC" w:rsidRPr="00F40B14" w:rsidRDefault="00EE0EA7" w:rsidP="00E010BC">
            <w:pPr>
              <w:jc w:val="both"/>
            </w:pPr>
            <w:r>
              <w:t>0</w:t>
            </w:r>
          </w:p>
        </w:tc>
        <w:tc>
          <w:tcPr>
            <w:tcW w:w="936" w:type="dxa"/>
          </w:tcPr>
          <w:p w14:paraId="08788CD7" w14:textId="6634EEBB" w:rsidR="00E010BC" w:rsidRPr="00F40B14" w:rsidRDefault="00EE0EA7" w:rsidP="00E010BC">
            <w:pPr>
              <w:jc w:val="both"/>
            </w:pPr>
            <w:r>
              <w:t>0</w:t>
            </w:r>
          </w:p>
        </w:tc>
        <w:tc>
          <w:tcPr>
            <w:tcW w:w="983" w:type="dxa"/>
          </w:tcPr>
          <w:p w14:paraId="13BFD49F" w14:textId="17B76B34" w:rsidR="00E010BC" w:rsidRDefault="00EE0EA7" w:rsidP="00E010BC">
            <w:pPr>
              <w:jc w:val="both"/>
            </w:pPr>
            <w:r>
              <w:t>0</w:t>
            </w:r>
          </w:p>
        </w:tc>
        <w:tc>
          <w:tcPr>
            <w:tcW w:w="1817" w:type="dxa"/>
          </w:tcPr>
          <w:p w14:paraId="414C9A4C" w14:textId="7298799D" w:rsidR="00E010BC" w:rsidRPr="00F40B14" w:rsidRDefault="00EE0EA7" w:rsidP="00E010BC">
            <w:pPr>
              <w:jc w:val="center"/>
            </w:pPr>
            <w:r>
              <w:t>0</w:t>
            </w:r>
          </w:p>
        </w:tc>
      </w:tr>
      <w:tr w:rsidR="00E010BC" w:rsidRPr="00F40B14" w14:paraId="1DA6C385" w14:textId="77777777" w:rsidTr="006D623C">
        <w:tc>
          <w:tcPr>
            <w:tcW w:w="6226" w:type="dxa"/>
            <w:vMerge/>
          </w:tcPr>
          <w:p w14:paraId="396CB4B7" w14:textId="77777777" w:rsidR="00E010BC" w:rsidRPr="00F40B14" w:rsidRDefault="00E010BC" w:rsidP="00E010BC">
            <w:pPr>
              <w:jc w:val="both"/>
            </w:pPr>
          </w:p>
        </w:tc>
        <w:tc>
          <w:tcPr>
            <w:tcW w:w="1926" w:type="dxa"/>
          </w:tcPr>
          <w:p w14:paraId="1A5DAFCB" w14:textId="30C0E03F" w:rsidR="00E010BC" w:rsidRPr="005A3446" w:rsidRDefault="00E010BC" w:rsidP="00E010BC">
            <w:pPr>
              <w:jc w:val="both"/>
              <w:rPr>
                <w:sz w:val="22"/>
                <w:szCs w:val="22"/>
              </w:rPr>
            </w:pPr>
            <w:r w:rsidRPr="005A3446">
              <w:rPr>
                <w:sz w:val="22"/>
                <w:szCs w:val="22"/>
              </w:rPr>
              <w:t>муниципальный бюджет</w:t>
            </w:r>
          </w:p>
        </w:tc>
        <w:tc>
          <w:tcPr>
            <w:tcW w:w="1143" w:type="dxa"/>
          </w:tcPr>
          <w:p w14:paraId="172DB406" w14:textId="206D9669" w:rsidR="00E010BC" w:rsidRDefault="00CD2F79" w:rsidP="00E010BC">
            <w:pPr>
              <w:jc w:val="both"/>
            </w:pPr>
            <w:r>
              <w:t>50 000</w:t>
            </w:r>
          </w:p>
        </w:tc>
        <w:tc>
          <w:tcPr>
            <w:tcW w:w="991" w:type="dxa"/>
          </w:tcPr>
          <w:p w14:paraId="4F600346" w14:textId="3F911330" w:rsidR="00E010BC" w:rsidRPr="00F40B14" w:rsidRDefault="00CD2F79" w:rsidP="00E010BC">
            <w:pPr>
              <w:jc w:val="both"/>
            </w:pPr>
            <w:r>
              <w:t>0</w:t>
            </w:r>
          </w:p>
        </w:tc>
        <w:tc>
          <w:tcPr>
            <w:tcW w:w="1131" w:type="dxa"/>
          </w:tcPr>
          <w:p w14:paraId="316A7E01" w14:textId="3B99E11E" w:rsidR="00E010BC" w:rsidRPr="00F40B14" w:rsidRDefault="00CD2F79" w:rsidP="00E010BC">
            <w:pPr>
              <w:jc w:val="both"/>
            </w:pPr>
            <w:r>
              <w:t>0</w:t>
            </w:r>
          </w:p>
        </w:tc>
        <w:tc>
          <w:tcPr>
            <w:tcW w:w="936" w:type="dxa"/>
          </w:tcPr>
          <w:p w14:paraId="5D70C394" w14:textId="30211AE9" w:rsidR="00E010BC" w:rsidRPr="00F40B14" w:rsidRDefault="00277C41" w:rsidP="00E010BC">
            <w:pPr>
              <w:jc w:val="both"/>
            </w:pPr>
            <w:r>
              <w:t>0</w:t>
            </w:r>
          </w:p>
        </w:tc>
        <w:tc>
          <w:tcPr>
            <w:tcW w:w="983" w:type="dxa"/>
          </w:tcPr>
          <w:p w14:paraId="4A0BEF17" w14:textId="6FD1E971" w:rsidR="00E010BC" w:rsidRDefault="00277C41" w:rsidP="00E010BC">
            <w:pPr>
              <w:jc w:val="both"/>
            </w:pPr>
            <w:r>
              <w:t>50 000</w:t>
            </w:r>
          </w:p>
        </w:tc>
        <w:tc>
          <w:tcPr>
            <w:tcW w:w="1817" w:type="dxa"/>
          </w:tcPr>
          <w:p w14:paraId="46E01587" w14:textId="0D46FFF3" w:rsidR="00E010BC" w:rsidRPr="00F40B14" w:rsidRDefault="00277C41" w:rsidP="00E010BC">
            <w:pPr>
              <w:jc w:val="center"/>
            </w:pPr>
            <w:r>
              <w:t xml:space="preserve">100 00 </w:t>
            </w:r>
          </w:p>
        </w:tc>
      </w:tr>
      <w:tr w:rsidR="00E010BC" w:rsidRPr="00F40B14" w14:paraId="7703C140" w14:textId="77777777" w:rsidTr="006D623C">
        <w:tc>
          <w:tcPr>
            <w:tcW w:w="6226" w:type="dxa"/>
            <w:vMerge/>
          </w:tcPr>
          <w:p w14:paraId="108B9B1A" w14:textId="77777777" w:rsidR="00E010BC" w:rsidRPr="00F40B14" w:rsidRDefault="00E010BC" w:rsidP="00E010BC">
            <w:pPr>
              <w:jc w:val="both"/>
            </w:pPr>
          </w:p>
        </w:tc>
        <w:tc>
          <w:tcPr>
            <w:tcW w:w="1926" w:type="dxa"/>
          </w:tcPr>
          <w:p w14:paraId="56C9F55F" w14:textId="72679DE9" w:rsidR="00E010BC" w:rsidRPr="005A3446" w:rsidRDefault="00E010BC" w:rsidP="00E010BC">
            <w:pPr>
              <w:jc w:val="both"/>
              <w:rPr>
                <w:sz w:val="22"/>
                <w:szCs w:val="22"/>
              </w:rPr>
            </w:pPr>
            <w:r w:rsidRPr="005A3446">
              <w:rPr>
                <w:sz w:val="22"/>
                <w:szCs w:val="22"/>
              </w:rPr>
              <w:t>внебюджетные средства</w:t>
            </w:r>
          </w:p>
        </w:tc>
        <w:tc>
          <w:tcPr>
            <w:tcW w:w="1143" w:type="dxa"/>
          </w:tcPr>
          <w:p w14:paraId="1CD71332" w14:textId="272FEAB3" w:rsidR="00E010BC" w:rsidRDefault="00CD2F79" w:rsidP="00E010BC">
            <w:pPr>
              <w:jc w:val="both"/>
            </w:pPr>
            <w:r>
              <w:t>0</w:t>
            </w:r>
          </w:p>
        </w:tc>
        <w:tc>
          <w:tcPr>
            <w:tcW w:w="991" w:type="dxa"/>
          </w:tcPr>
          <w:p w14:paraId="02082083" w14:textId="5E9CC727" w:rsidR="00E010BC" w:rsidRPr="00F40B14" w:rsidRDefault="00CD2F79" w:rsidP="00E010BC">
            <w:pPr>
              <w:jc w:val="both"/>
            </w:pPr>
            <w:r>
              <w:t>50 000</w:t>
            </w:r>
          </w:p>
        </w:tc>
        <w:tc>
          <w:tcPr>
            <w:tcW w:w="1131" w:type="dxa"/>
          </w:tcPr>
          <w:p w14:paraId="0CD3EFAD" w14:textId="1783A36C" w:rsidR="00E010BC" w:rsidRPr="00F40B14" w:rsidRDefault="00277C41" w:rsidP="00E010BC">
            <w:pPr>
              <w:jc w:val="both"/>
            </w:pPr>
            <w:r>
              <w:t>0</w:t>
            </w:r>
          </w:p>
        </w:tc>
        <w:tc>
          <w:tcPr>
            <w:tcW w:w="936" w:type="dxa"/>
          </w:tcPr>
          <w:p w14:paraId="399E682A" w14:textId="01122AB9" w:rsidR="00E010BC" w:rsidRPr="00F40B14" w:rsidRDefault="00277C41" w:rsidP="00E010BC">
            <w:pPr>
              <w:jc w:val="both"/>
            </w:pPr>
            <w:r>
              <w:t>0</w:t>
            </w:r>
          </w:p>
        </w:tc>
        <w:tc>
          <w:tcPr>
            <w:tcW w:w="983" w:type="dxa"/>
          </w:tcPr>
          <w:p w14:paraId="0D0ED317" w14:textId="531E3EE2" w:rsidR="00E010BC" w:rsidRDefault="00345519" w:rsidP="00E010BC">
            <w:pPr>
              <w:jc w:val="both"/>
            </w:pPr>
            <w:r>
              <w:t>0</w:t>
            </w:r>
          </w:p>
        </w:tc>
        <w:tc>
          <w:tcPr>
            <w:tcW w:w="1817" w:type="dxa"/>
          </w:tcPr>
          <w:p w14:paraId="0CC4DA9F" w14:textId="2F47B0F4" w:rsidR="00E010BC" w:rsidRPr="00F40B14" w:rsidRDefault="00345519" w:rsidP="00E010BC">
            <w:pPr>
              <w:jc w:val="center"/>
            </w:pPr>
            <w:r>
              <w:t>50 000</w:t>
            </w:r>
          </w:p>
        </w:tc>
      </w:tr>
      <w:tr w:rsidR="00E010BC" w:rsidRPr="00F40B14" w14:paraId="31771609" w14:textId="77777777" w:rsidTr="006D623C">
        <w:tc>
          <w:tcPr>
            <w:tcW w:w="6226" w:type="dxa"/>
            <w:vMerge w:val="restart"/>
          </w:tcPr>
          <w:p w14:paraId="7E412FF2" w14:textId="125E4DC6" w:rsidR="00E010BC" w:rsidRPr="00F40B14" w:rsidRDefault="00E010BC" w:rsidP="00E010BC">
            <w:pPr>
              <w:jc w:val="both"/>
            </w:pPr>
            <w:r>
              <w:t>Внедрение образовательной программы С. Н. Николаевой «Юный эколог».</w:t>
            </w:r>
          </w:p>
        </w:tc>
        <w:tc>
          <w:tcPr>
            <w:tcW w:w="1926" w:type="dxa"/>
          </w:tcPr>
          <w:p w14:paraId="25D93FF7" w14:textId="77777777" w:rsidR="00E010BC" w:rsidRPr="005A3446" w:rsidRDefault="00E010BC" w:rsidP="00E010BC">
            <w:pPr>
              <w:jc w:val="both"/>
              <w:rPr>
                <w:sz w:val="22"/>
                <w:szCs w:val="22"/>
              </w:rPr>
            </w:pPr>
            <w:r w:rsidRPr="005A3446">
              <w:rPr>
                <w:sz w:val="22"/>
                <w:szCs w:val="22"/>
              </w:rPr>
              <w:t xml:space="preserve">региональный бюджет </w:t>
            </w:r>
          </w:p>
        </w:tc>
        <w:tc>
          <w:tcPr>
            <w:tcW w:w="1143" w:type="dxa"/>
          </w:tcPr>
          <w:p w14:paraId="1A77B3AF" w14:textId="77777777" w:rsidR="00E010BC" w:rsidRPr="00F40B14" w:rsidRDefault="00E010BC" w:rsidP="00E010BC">
            <w:pPr>
              <w:jc w:val="both"/>
            </w:pPr>
            <w:r w:rsidRPr="00F40B14">
              <w:t>0</w:t>
            </w:r>
          </w:p>
        </w:tc>
        <w:tc>
          <w:tcPr>
            <w:tcW w:w="991" w:type="dxa"/>
          </w:tcPr>
          <w:p w14:paraId="7D3508F4" w14:textId="77777777" w:rsidR="00E010BC" w:rsidRPr="00F40B14" w:rsidRDefault="00E010BC" w:rsidP="00E010BC">
            <w:pPr>
              <w:jc w:val="both"/>
            </w:pPr>
            <w:r w:rsidRPr="00F40B14">
              <w:t>0</w:t>
            </w:r>
          </w:p>
        </w:tc>
        <w:tc>
          <w:tcPr>
            <w:tcW w:w="1131" w:type="dxa"/>
          </w:tcPr>
          <w:p w14:paraId="76A5644F" w14:textId="77777777" w:rsidR="00E010BC" w:rsidRPr="00F40B14" w:rsidRDefault="00E010BC" w:rsidP="00E010BC">
            <w:pPr>
              <w:jc w:val="both"/>
            </w:pPr>
            <w:r w:rsidRPr="00F40B14">
              <w:t>0</w:t>
            </w:r>
          </w:p>
        </w:tc>
        <w:tc>
          <w:tcPr>
            <w:tcW w:w="936" w:type="dxa"/>
          </w:tcPr>
          <w:p w14:paraId="42062BA7" w14:textId="77777777" w:rsidR="00E010BC" w:rsidRPr="00F40B14" w:rsidRDefault="00E010BC" w:rsidP="00E010BC">
            <w:pPr>
              <w:jc w:val="both"/>
            </w:pPr>
            <w:r w:rsidRPr="00F40B14">
              <w:t>0</w:t>
            </w:r>
          </w:p>
        </w:tc>
        <w:tc>
          <w:tcPr>
            <w:tcW w:w="983" w:type="dxa"/>
          </w:tcPr>
          <w:p w14:paraId="01C57060" w14:textId="77777777" w:rsidR="00E010BC" w:rsidRPr="00F40B14" w:rsidRDefault="00E010BC" w:rsidP="00E010BC">
            <w:pPr>
              <w:jc w:val="both"/>
            </w:pPr>
            <w:r w:rsidRPr="00F40B14">
              <w:t>0</w:t>
            </w:r>
          </w:p>
        </w:tc>
        <w:tc>
          <w:tcPr>
            <w:tcW w:w="1817" w:type="dxa"/>
          </w:tcPr>
          <w:p w14:paraId="0E74CA07" w14:textId="77777777" w:rsidR="00E010BC" w:rsidRPr="00F40B14" w:rsidRDefault="00E010BC" w:rsidP="00E010BC">
            <w:pPr>
              <w:jc w:val="center"/>
            </w:pPr>
            <w:r w:rsidRPr="00F40B14">
              <w:t>0</w:t>
            </w:r>
          </w:p>
        </w:tc>
      </w:tr>
      <w:tr w:rsidR="00E010BC" w:rsidRPr="00F40B14" w14:paraId="79C8012F" w14:textId="77777777" w:rsidTr="006D623C">
        <w:tc>
          <w:tcPr>
            <w:tcW w:w="6226" w:type="dxa"/>
            <w:vMerge/>
          </w:tcPr>
          <w:p w14:paraId="4095172F" w14:textId="77777777" w:rsidR="00E010BC" w:rsidRPr="00F40B14" w:rsidRDefault="00E010BC" w:rsidP="00E010BC">
            <w:pPr>
              <w:jc w:val="both"/>
            </w:pPr>
          </w:p>
        </w:tc>
        <w:tc>
          <w:tcPr>
            <w:tcW w:w="1926" w:type="dxa"/>
          </w:tcPr>
          <w:p w14:paraId="32A73D97" w14:textId="77777777" w:rsidR="00E010BC" w:rsidRPr="005A3446" w:rsidRDefault="00E010BC" w:rsidP="00E010BC">
            <w:pPr>
              <w:jc w:val="both"/>
              <w:rPr>
                <w:sz w:val="22"/>
                <w:szCs w:val="22"/>
              </w:rPr>
            </w:pPr>
            <w:r w:rsidRPr="005A3446">
              <w:rPr>
                <w:sz w:val="22"/>
                <w:szCs w:val="22"/>
              </w:rPr>
              <w:t>муниципальный бюджет</w:t>
            </w:r>
          </w:p>
        </w:tc>
        <w:tc>
          <w:tcPr>
            <w:tcW w:w="1143" w:type="dxa"/>
          </w:tcPr>
          <w:p w14:paraId="54F2A9B0" w14:textId="77777777" w:rsidR="00E010BC" w:rsidRPr="00F40B14" w:rsidRDefault="00E010BC" w:rsidP="00E010BC">
            <w:pPr>
              <w:jc w:val="both"/>
            </w:pPr>
            <w:r w:rsidRPr="00F40B14">
              <w:t>0</w:t>
            </w:r>
          </w:p>
        </w:tc>
        <w:tc>
          <w:tcPr>
            <w:tcW w:w="991" w:type="dxa"/>
          </w:tcPr>
          <w:p w14:paraId="7C64AAFD" w14:textId="77777777" w:rsidR="00E010BC" w:rsidRPr="00F40B14" w:rsidRDefault="00E010BC" w:rsidP="00E010BC">
            <w:pPr>
              <w:jc w:val="both"/>
            </w:pPr>
            <w:r w:rsidRPr="00F40B14">
              <w:t>0</w:t>
            </w:r>
          </w:p>
        </w:tc>
        <w:tc>
          <w:tcPr>
            <w:tcW w:w="1131" w:type="dxa"/>
          </w:tcPr>
          <w:p w14:paraId="3D0094E3" w14:textId="77777777" w:rsidR="00E010BC" w:rsidRPr="00F40B14" w:rsidRDefault="00E010BC" w:rsidP="00E010BC">
            <w:pPr>
              <w:jc w:val="both"/>
            </w:pPr>
            <w:r w:rsidRPr="00F40B14">
              <w:t>0</w:t>
            </w:r>
          </w:p>
        </w:tc>
        <w:tc>
          <w:tcPr>
            <w:tcW w:w="936" w:type="dxa"/>
          </w:tcPr>
          <w:p w14:paraId="5A5C8E5F" w14:textId="77777777" w:rsidR="00E010BC" w:rsidRPr="00F40B14" w:rsidRDefault="00E010BC" w:rsidP="00E010BC">
            <w:pPr>
              <w:jc w:val="both"/>
            </w:pPr>
            <w:r w:rsidRPr="00F40B14">
              <w:t>0</w:t>
            </w:r>
          </w:p>
        </w:tc>
        <w:tc>
          <w:tcPr>
            <w:tcW w:w="983" w:type="dxa"/>
          </w:tcPr>
          <w:p w14:paraId="2BCEBE69" w14:textId="77777777" w:rsidR="00E010BC" w:rsidRPr="00F40B14" w:rsidRDefault="00E010BC" w:rsidP="00E010BC">
            <w:pPr>
              <w:jc w:val="both"/>
            </w:pPr>
            <w:r w:rsidRPr="00F40B14">
              <w:t>0</w:t>
            </w:r>
          </w:p>
        </w:tc>
        <w:tc>
          <w:tcPr>
            <w:tcW w:w="1817" w:type="dxa"/>
          </w:tcPr>
          <w:p w14:paraId="356B8B33" w14:textId="77777777" w:rsidR="00E010BC" w:rsidRPr="00F40B14" w:rsidRDefault="00E010BC" w:rsidP="00E010BC">
            <w:pPr>
              <w:jc w:val="center"/>
            </w:pPr>
            <w:r w:rsidRPr="00F40B14">
              <w:t>0</w:t>
            </w:r>
          </w:p>
        </w:tc>
      </w:tr>
      <w:tr w:rsidR="00E010BC" w:rsidRPr="00F40B14" w14:paraId="1F774F0B" w14:textId="77777777" w:rsidTr="006D623C">
        <w:tc>
          <w:tcPr>
            <w:tcW w:w="6226" w:type="dxa"/>
            <w:vMerge/>
          </w:tcPr>
          <w:p w14:paraId="08E26A3A" w14:textId="77777777" w:rsidR="00E010BC" w:rsidRPr="00F40B14" w:rsidRDefault="00E010BC" w:rsidP="00E010BC">
            <w:pPr>
              <w:jc w:val="both"/>
            </w:pPr>
          </w:p>
        </w:tc>
        <w:tc>
          <w:tcPr>
            <w:tcW w:w="1926" w:type="dxa"/>
          </w:tcPr>
          <w:p w14:paraId="7111FA2D" w14:textId="77777777" w:rsidR="00E010BC" w:rsidRPr="005A3446" w:rsidRDefault="00E010BC" w:rsidP="00E010BC">
            <w:pPr>
              <w:jc w:val="both"/>
              <w:rPr>
                <w:sz w:val="22"/>
                <w:szCs w:val="22"/>
              </w:rPr>
            </w:pPr>
            <w:r w:rsidRPr="005A3446">
              <w:rPr>
                <w:sz w:val="22"/>
                <w:szCs w:val="22"/>
              </w:rPr>
              <w:t>внебюджетные средства</w:t>
            </w:r>
          </w:p>
        </w:tc>
        <w:tc>
          <w:tcPr>
            <w:tcW w:w="1143" w:type="dxa"/>
          </w:tcPr>
          <w:p w14:paraId="59B778A6" w14:textId="1D9707B3" w:rsidR="00E010BC" w:rsidRPr="00F40B14" w:rsidRDefault="00E010BC" w:rsidP="00E010BC">
            <w:pPr>
              <w:jc w:val="both"/>
            </w:pPr>
            <w:r>
              <w:t>0</w:t>
            </w:r>
          </w:p>
        </w:tc>
        <w:tc>
          <w:tcPr>
            <w:tcW w:w="991" w:type="dxa"/>
          </w:tcPr>
          <w:p w14:paraId="6E9C4C26" w14:textId="460F2728" w:rsidR="00E010BC" w:rsidRPr="00F40B14" w:rsidRDefault="00E010BC" w:rsidP="00E010BC">
            <w:pPr>
              <w:jc w:val="both"/>
            </w:pPr>
            <w:r>
              <w:t>0</w:t>
            </w:r>
          </w:p>
        </w:tc>
        <w:tc>
          <w:tcPr>
            <w:tcW w:w="1131" w:type="dxa"/>
          </w:tcPr>
          <w:p w14:paraId="7D223175" w14:textId="4E5E0E29" w:rsidR="00E010BC" w:rsidRPr="00F40B14" w:rsidRDefault="00E010BC" w:rsidP="00E010BC">
            <w:pPr>
              <w:jc w:val="both"/>
            </w:pPr>
            <w:r>
              <w:t>0</w:t>
            </w:r>
          </w:p>
        </w:tc>
        <w:tc>
          <w:tcPr>
            <w:tcW w:w="936" w:type="dxa"/>
          </w:tcPr>
          <w:p w14:paraId="23D045D3" w14:textId="09521290" w:rsidR="00E010BC" w:rsidRPr="00F40B14" w:rsidRDefault="00E010BC" w:rsidP="00E010BC">
            <w:pPr>
              <w:jc w:val="both"/>
            </w:pPr>
            <w:r>
              <w:t>0</w:t>
            </w:r>
          </w:p>
        </w:tc>
        <w:tc>
          <w:tcPr>
            <w:tcW w:w="983" w:type="dxa"/>
          </w:tcPr>
          <w:p w14:paraId="08136DEC" w14:textId="2C9EE5B8" w:rsidR="00E010BC" w:rsidRPr="00F40B14" w:rsidRDefault="00E010BC" w:rsidP="00E010BC">
            <w:pPr>
              <w:jc w:val="both"/>
            </w:pPr>
            <w:r>
              <w:t>0</w:t>
            </w:r>
          </w:p>
        </w:tc>
        <w:tc>
          <w:tcPr>
            <w:tcW w:w="1817" w:type="dxa"/>
          </w:tcPr>
          <w:p w14:paraId="6C6CA809" w14:textId="66DFA1A7" w:rsidR="00E010BC" w:rsidRPr="00F40B14" w:rsidRDefault="00E010BC" w:rsidP="00E010BC">
            <w:pPr>
              <w:jc w:val="center"/>
            </w:pPr>
            <w:r>
              <w:t>0</w:t>
            </w:r>
          </w:p>
        </w:tc>
      </w:tr>
      <w:tr w:rsidR="00E010BC" w:rsidRPr="00F40B14" w14:paraId="0D52EC31" w14:textId="77777777" w:rsidTr="006D623C">
        <w:tc>
          <w:tcPr>
            <w:tcW w:w="6226" w:type="dxa"/>
            <w:vMerge w:val="restart"/>
          </w:tcPr>
          <w:p w14:paraId="5C7DDD18" w14:textId="4A5AE5F4" w:rsidR="00E010BC" w:rsidRDefault="00E010BC" w:rsidP="00E010BC">
            <w:pPr>
              <w:jc w:val="both"/>
            </w:pPr>
            <w:r>
              <w:lastRenderedPageBreak/>
              <w:t>Создание на территории «Экологической мастерской «Отходы в доходы!»».</w:t>
            </w:r>
          </w:p>
          <w:p w14:paraId="1FD2CEEC" w14:textId="77777777" w:rsidR="00E010BC" w:rsidRPr="00F40B14" w:rsidRDefault="00E010BC" w:rsidP="00E010BC">
            <w:pPr>
              <w:jc w:val="both"/>
            </w:pPr>
          </w:p>
        </w:tc>
        <w:tc>
          <w:tcPr>
            <w:tcW w:w="1926" w:type="dxa"/>
          </w:tcPr>
          <w:p w14:paraId="7558ECFA" w14:textId="75634A3C" w:rsidR="00E010BC" w:rsidRPr="005A3446" w:rsidRDefault="00E010BC" w:rsidP="00E010BC">
            <w:pPr>
              <w:jc w:val="both"/>
              <w:rPr>
                <w:sz w:val="22"/>
                <w:szCs w:val="22"/>
              </w:rPr>
            </w:pPr>
            <w:r w:rsidRPr="005A3446">
              <w:rPr>
                <w:sz w:val="22"/>
                <w:szCs w:val="22"/>
              </w:rPr>
              <w:t xml:space="preserve">региональный бюджет </w:t>
            </w:r>
          </w:p>
        </w:tc>
        <w:tc>
          <w:tcPr>
            <w:tcW w:w="1143" w:type="dxa"/>
          </w:tcPr>
          <w:p w14:paraId="6F882A54" w14:textId="7D23DB33" w:rsidR="00E010BC" w:rsidRDefault="00E010BC" w:rsidP="00E010BC">
            <w:pPr>
              <w:jc w:val="both"/>
            </w:pPr>
            <w:r w:rsidRPr="00F40B14">
              <w:t>0</w:t>
            </w:r>
          </w:p>
        </w:tc>
        <w:tc>
          <w:tcPr>
            <w:tcW w:w="991" w:type="dxa"/>
          </w:tcPr>
          <w:p w14:paraId="55CCCDED" w14:textId="639D3A06" w:rsidR="00E010BC" w:rsidRDefault="00E010BC" w:rsidP="00E010BC">
            <w:pPr>
              <w:jc w:val="both"/>
            </w:pPr>
            <w:r w:rsidRPr="00F40B14">
              <w:t>0</w:t>
            </w:r>
          </w:p>
        </w:tc>
        <w:tc>
          <w:tcPr>
            <w:tcW w:w="1131" w:type="dxa"/>
          </w:tcPr>
          <w:p w14:paraId="2D04EF37" w14:textId="21C7D3D2" w:rsidR="00E010BC" w:rsidRDefault="00E010BC" w:rsidP="00E010BC">
            <w:pPr>
              <w:jc w:val="both"/>
            </w:pPr>
            <w:r w:rsidRPr="00F40B14">
              <w:t>0</w:t>
            </w:r>
          </w:p>
        </w:tc>
        <w:tc>
          <w:tcPr>
            <w:tcW w:w="936" w:type="dxa"/>
          </w:tcPr>
          <w:p w14:paraId="3159DCF5" w14:textId="0A15D863" w:rsidR="00E010BC" w:rsidRDefault="00E010BC" w:rsidP="00E010BC">
            <w:pPr>
              <w:jc w:val="both"/>
            </w:pPr>
            <w:r w:rsidRPr="00F40B14">
              <w:t>0</w:t>
            </w:r>
          </w:p>
        </w:tc>
        <w:tc>
          <w:tcPr>
            <w:tcW w:w="983" w:type="dxa"/>
          </w:tcPr>
          <w:p w14:paraId="5F7E83E2" w14:textId="031B112E" w:rsidR="00E010BC" w:rsidRDefault="00E010BC" w:rsidP="00E010BC">
            <w:pPr>
              <w:jc w:val="both"/>
            </w:pPr>
            <w:r w:rsidRPr="00F40B14">
              <w:t>0</w:t>
            </w:r>
          </w:p>
        </w:tc>
        <w:tc>
          <w:tcPr>
            <w:tcW w:w="1817" w:type="dxa"/>
          </w:tcPr>
          <w:p w14:paraId="13966FFD" w14:textId="406EC291" w:rsidR="00E010BC" w:rsidRDefault="00E010BC" w:rsidP="00E010BC">
            <w:pPr>
              <w:jc w:val="center"/>
            </w:pPr>
            <w:r w:rsidRPr="00F40B14">
              <w:t>0</w:t>
            </w:r>
          </w:p>
        </w:tc>
      </w:tr>
      <w:tr w:rsidR="00E010BC" w:rsidRPr="00F40B14" w14:paraId="3CC2D859" w14:textId="77777777" w:rsidTr="006D623C">
        <w:tc>
          <w:tcPr>
            <w:tcW w:w="6226" w:type="dxa"/>
            <w:vMerge/>
          </w:tcPr>
          <w:p w14:paraId="23878F57" w14:textId="77777777" w:rsidR="00E010BC" w:rsidRPr="00F40B14" w:rsidRDefault="00E010BC" w:rsidP="00E010BC">
            <w:pPr>
              <w:jc w:val="both"/>
            </w:pPr>
          </w:p>
        </w:tc>
        <w:tc>
          <w:tcPr>
            <w:tcW w:w="1926" w:type="dxa"/>
          </w:tcPr>
          <w:p w14:paraId="2292C8BC" w14:textId="742AF8A3" w:rsidR="00E010BC" w:rsidRPr="005A3446" w:rsidRDefault="00E010BC" w:rsidP="00E010BC">
            <w:pPr>
              <w:jc w:val="both"/>
              <w:rPr>
                <w:sz w:val="22"/>
                <w:szCs w:val="22"/>
              </w:rPr>
            </w:pPr>
            <w:r w:rsidRPr="005A3446">
              <w:rPr>
                <w:sz w:val="22"/>
                <w:szCs w:val="22"/>
              </w:rPr>
              <w:t>муниципальный бюджет</w:t>
            </w:r>
          </w:p>
        </w:tc>
        <w:tc>
          <w:tcPr>
            <w:tcW w:w="1143" w:type="dxa"/>
          </w:tcPr>
          <w:p w14:paraId="742B9CC0" w14:textId="2F916C64" w:rsidR="00E010BC" w:rsidRDefault="00E010BC" w:rsidP="00E010BC">
            <w:pPr>
              <w:jc w:val="both"/>
            </w:pPr>
            <w:r w:rsidRPr="00F40B14">
              <w:t>0</w:t>
            </w:r>
          </w:p>
        </w:tc>
        <w:tc>
          <w:tcPr>
            <w:tcW w:w="991" w:type="dxa"/>
          </w:tcPr>
          <w:p w14:paraId="48296464" w14:textId="78F816CF" w:rsidR="00E010BC" w:rsidRDefault="00E010BC" w:rsidP="00E010BC">
            <w:pPr>
              <w:jc w:val="both"/>
            </w:pPr>
            <w:r w:rsidRPr="00F40B14">
              <w:t>0</w:t>
            </w:r>
          </w:p>
        </w:tc>
        <w:tc>
          <w:tcPr>
            <w:tcW w:w="1131" w:type="dxa"/>
          </w:tcPr>
          <w:p w14:paraId="76FD26DE" w14:textId="60900546" w:rsidR="00E010BC" w:rsidRDefault="00E010BC" w:rsidP="00E010BC">
            <w:pPr>
              <w:jc w:val="both"/>
            </w:pPr>
            <w:r w:rsidRPr="00F40B14">
              <w:t>0</w:t>
            </w:r>
          </w:p>
        </w:tc>
        <w:tc>
          <w:tcPr>
            <w:tcW w:w="936" w:type="dxa"/>
          </w:tcPr>
          <w:p w14:paraId="68C90AFB" w14:textId="102734DC" w:rsidR="00E010BC" w:rsidRDefault="00E010BC" w:rsidP="00E010BC">
            <w:pPr>
              <w:jc w:val="both"/>
            </w:pPr>
            <w:r w:rsidRPr="00F40B14">
              <w:t>0</w:t>
            </w:r>
          </w:p>
        </w:tc>
        <w:tc>
          <w:tcPr>
            <w:tcW w:w="983" w:type="dxa"/>
          </w:tcPr>
          <w:p w14:paraId="03B7349A" w14:textId="4B239B03" w:rsidR="00E010BC" w:rsidRDefault="00E010BC" w:rsidP="00E010BC">
            <w:pPr>
              <w:jc w:val="both"/>
            </w:pPr>
            <w:r w:rsidRPr="00F40B14">
              <w:t>0</w:t>
            </w:r>
          </w:p>
        </w:tc>
        <w:tc>
          <w:tcPr>
            <w:tcW w:w="1817" w:type="dxa"/>
          </w:tcPr>
          <w:p w14:paraId="26699D43" w14:textId="2FFE99AF" w:rsidR="00E010BC" w:rsidRDefault="00E010BC" w:rsidP="00E010BC">
            <w:pPr>
              <w:jc w:val="center"/>
            </w:pPr>
            <w:r w:rsidRPr="00F40B14">
              <w:t>0</w:t>
            </w:r>
          </w:p>
        </w:tc>
      </w:tr>
      <w:tr w:rsidR="00E010BC" w:rsidRPr="00F40B14" w14:paraId="3515F50F" w14:textId="77777777" w:rsidTr="006D623C">
        <w:tc>
          <w:tcPr>
            <w:tcW w:w="6226" w:type="dxa"/>
            <w:vMerge/>
          </w:tcPr>
          <w:p w14:paraId="49B1E9F7" w14:textId="77777777" w:rsidR="00E010BC" w:rsidRPr="00F40B14" w:rsidRDefault="00E010BC" w:rsidP="00E010BC">
            <w:pPr>
              <w:jc w:val="both"/>
            </w:pPr>
          </w:p>
        </w:tc>
        <w:tc>
          <w:tcPr>
            <w:tcW w:w="1926" w:type="dxa"/>
          </w:tcPr>
          <w:p w14:paraId="49697E60" w14:textId="555A8F03" w:rsidR="00E010BC" w:rsidRPr="005A3446" w:rsidRDefault="00E010BC" w:rsidP="00E010BC">
            <w:pPr>
              <w:jc w:val="both"/>
              <w:rPr>
                <w:sz w:val="22"/>
                <w:szCs w:val="22"/>
              </w:rPr>
            </w:pPr>
            <w:r w:rsidRPr="005A3446">
              <w:rPr>
                <w:sz w:val="22"/>
                <w:szCs w:val="22"/>
              </w:rPr>
              <w:t>внебюджетные средства</w:t>
            </w:r>
          </w:p>
        </w:tc>
        <w:tc>
          <w:tcPr>
            <w:tcW w:w="1143" w:type="dxa"/>
          </w:tcPr>
          <w:p w14:paraId="6F21F3F3" w14:textId="28CACC0D" w:rsidR="00E010BC" w:rsidRDefault="00CC2CD7" w:rsidP="00E010BC">
            <w:pPr>
              <w:jc w:val="both"/>
            </w:pPr>
            <w:r>
              <w:t>20 000</w:t>
            </w:r>
          </w:p>
        </w:tc>
        <w:tc>
          <w:tcPr>
            <w:tcW w:w="991" w:type="dxa"/>
          </w:tcPr>
          <w:p w14:paraId="0498B1A2" w14:textId="7A30D12A" w:rsidR="00E010BC" w:rsidRDefault="00E010BC" w:rsidP="00E010BC">
            <w:pPr>
              <w:jc w:val="both"/>
            </w:pPr>
            <w:r>
              <w:t>0</w:t>
            </w:r>
          </w:p>
        </w:tc>
        <w:tc>
          <w:tcPr>
            <w:tcW w:w="1131" w:type="dxa"/>
          </w:tcPr>
          <w:p w14:paraId="70E34D2B" w14:textId="3DD520EF" w:rsidR="00E010BC" w:rsidRDefault="00E010BC" w:rsidP="00E010BC">
            <w:pPr>
              <w:jc w:val="both"/>
            </w:pPr>
            <w:r>
              <w:t>0</w:t>
            </w:r>
          </w:p>
        </w:tc>
        <w:tc>
          <w:tcPr>
            <w:tcW w:w="936" w:type="dxa"/>
          </w:tcPr>
          <w:p w14:paraId="5B146919" w14:textId="345D4139" w:rsidR="00E010BC" w:rsidRDefault="00E010BC" w:rsidP="00E010BC">
            <w:pPr>
              <w:jc w:val="both"/>
            </w:pPr>
            <w:r>
              <w:t>0</w:t>
            </w:r>
          </w:p>
        </w:tc>
        <w:tc>
          <w:tcPr>
            <w:tcW w:w="983" w:type="dxa"/>
          </w:tcPr>
          <w:p w14:paraId="3910D54D" w14:textId="789BFDB9" w:rsidR="00E010BC" w:rsidRDefault="00E010BC" w:rsidP="00E010BC">
            <w:pPr>
              <w:jc w:val="both"/>
            </w:pPr>
            <w:r>
              <w:t>0</w:t>
            </w:r>
          </w:p>
        </w:tc>
        <w:tc>
          <w:tcPr>
            <w:tcW w:w="1817" w:type="dxa"/>
          </w:tcPr>
          <w:p w14:paraId="55D3B00E" w14:textId="281F7358" w:rsidR="00E010BC" w:rsidRDefault="00CC2CD7" w:rsidP="00E010BC">
            <w:pPr>
              <w:jc w:val="center"/>
            </w:pPr>
            <w:r>
              <w:t>20 000</w:t>
            </w:r>
          </w:p>
        </w:tc>
      </w:tr>
      <w:tr w:rsidR="006D623C" w:rsidRPr="00F40B14" w14:paraId="6422AAC6" w14:textId="77777777" w:rsidTr="006D623C">
        <w:tc>
          <w:tcPr>
            <w:tcW w:w="6226" w:type="dxa"/>
            <w:vMerge w:val="restart"/>
          </w:tcPr>
          <w:p w14:paraId="0B93EF19" w14:textId="01334F98" w:rsidR="006D623C" w:rsidRPr="00F40B14" w:rsidRDefault="006D623C" w:rsidP="006D623C">
            <w:pPr>
              <w:jc w:val="both"/>
            </w:pPr>
            <w:r>
              <w:t>Создание и работа медиа студии «Парад семейных коллекций».</w:t>
            </w:r>
          </w:p>
        </w:tc>
        <w:tc>
          <w:tcPr>
            <w:tcW w:w="1926" w:type="dxa"/>
          </w:tcPr>
          <w:p w14:paraId="454848DB" w14:textId="4A66F6F8" w:rsidR="006D623C" w:rsidRPr="005A3446" w:rsidRDefault="006D623C" w:rsidP="006D623C">
            <w:pPr>
              <w:jc w:val="both"/>
              <w:rPr>
                <w:sz w:val="22"/>
                <w:szCs w:val="22"/>
              </w:rPr>
            </w:pPr>
            <w:r w:rsidRPr="005A3446">
              <w:rPr>
                <w:sz w:val="22"/>
                <w:szCs w:val="22"/>
              </w:rPr>
              <w:t xml:space="preserve">региональный бюджет </w:t>
            </w:r>
          </w:p>
        </w:tc>
        <w:tc>
          <w:tcPr>
            <w:tcW w:w="1143" w:type="dxa"/>
          </w:tcPr>
          <w:p w14:paraId="011FCAEF" w14:textId="6B1D57AA" w:rsidR="006D623C" w:rsidRDefault="006D623C" w:rsidP="006D623C">
            <w:pPr>
              <w:jc w:val="both"/>
            </w:pPr>
            <w:r>
              <w:t>0</w:t>
            </w:r>
          </w:p>
        </w:tc>
        <w:tc>
          <w:tcPr>
            <w:tcW w:w="991" w:type="dxa"/>
          </w:tcPr>
          <w:p w14:paraId="3BB8F057" w14:textId="5FB91136" w:rsidR="006D623C" w:rsidRDefault="006D623C" w:rsidP="006D623C">
            <w:pPr>
              <w:jc w:val="both"/>
            </w:pPr>
            <w:r>
              <w:t>0</w:t>
            </w:r>
          </w:p>
        </w:tc>
        <w:tc>
          <w:tcPr>
            <w:tcW w:w="1131" w:type="dxa"/>
          </w:tcPr>
          <w:p w14:paraId="40E91851" w14:textId="59D63994" w:rsidR="006D623C" w:rsidRDefault="006D623C" w:rsidP="006D623C">
            <w:pPr>
              <w:jc w:val="both"/>
            </w:pPr>
            <w:r>
              <w:t>0</w:t>
            </w:r>
          </w:p>
        </w:tc>
        <w:tc>
          <w:tcPr>
            <w:tcW w:w="936" w:type="dxa"/>
          </w:tcPr>
          <w:p w14:paraId="4956B125" w14:textId="0A6BD15D" w:rsidR="006D623C" w:rsidRDefault="006D623C" w:rsidP="006D623C">
            <w:pPr>
              <w:jc w:val="both"/>
            </w:pPr>
            <w:r>
              <w:t>0</w:t>
            </w:r>
          </w:p>
        </w:tc>
        <w:tc>
          <w:tcPr>
            <w:tcW w:w="983" w:type="dxa"/>
          </w:tcPr>
          <w:p w14:paraId="1DD6AA7E" w14:textId="654B9428" w:rsidR="006D623C" w:rsidRDefault="006D623C" w:rsidP="006D623C">
            <w:pPr>
              <w:jc w:val="both"/>
            </w:pPr>
            <w:r>
              <w:t>0</w:t>
            </w:r>
          </w:p>
        </w:tc>
        <w:tc>
          <w:tcPr>
            <w:tcW w:w="1817" w:type="dxa"/>
          </w:tcPr>
          <w:p w14:paraId="4F575347" w14:textId="1F7FA54A" w:rsidR="006D623C" w:rsidRDefault="006D623C" w:rsidP="006D623C">
            <w:pPr>
              <w:jc w:val="center"/>
            </w:pPr>
            <w:r>
              <w:t>0</w:t>
            </w:r>
          </w:p>
        </w:tc>
      </w:tr>
      <w:tr w:rsidR="006D623C" w:rsidRPr="00F40B14" w14:paraId="4007EE91" w14:textId="77777777" w:rsidTr="006D623C">
        <w:tc>
          <w:tcPr>
            <w:tcW w:w="6226" w:type="dxa"/>
            <w:vMerge/>
          </w:tcPr>
          <w:p w14:paraId="3FA666C3" w14:textId="77777777" w:rsidR="006D623C" w:rsidRPr="00F40B14" w:rsidRDefault="006D623C" w:rsidP="006D623C">
            <w:pPr>
              <w:jc w:val="both"/>
            </w:pPr>
          </w:p>
        </w:tc>
        <w:tc>
          <w:tcPr>
            <w:tcW w:w="1926" w:type="dxa"/>
          </w:tcPr>
          <w:p w14:paraId="6DC119C8" w14:textId="7EF4CACA" w:rsidR="006D623C" w:rsidRPr="005A3446" w:rsidRDefault="006D623C" w:rsidP="006D623C">
            <w:pPr>
              <w:jc w:val="both"/>
              <w:rPr>
                <w:sz w:val="22"/>
                <w:szCs w:val="22"/>
              </w:rPr>
            </w:pPr>
            <w:r w:rsidRPr="005A3446">
              <w:rPr>
                <w:sz w:val="22"/>
                <w:szCs w:val="22"/>
              </w:rPr>
              <w:t>муниципальный бюджет</w:t>
            </w:r>
          </w:p>
        </w:tc>
        <w:tc>
          <w:tcPr>
            <w:tcW w:w="1143" w:type="dxa"/>
          </w:tcPr>
          <w:p w14:paraId="240710C8" w14:textId="1014AF75" w:rsidR="006D623C" w:rsidRDefault="006D623C" w:rsidP="006D623C">
            <w:pPr>
              <w:jc w:val="both"/>
            </w:pPr>
            <w:r>
              <w:t>0</w:t>
            </w:r>
          </w:p>
        </w:tc>
        <w:tc>
          <w:tcPr>
            <w:tcW w:w="991" w:type="dxa"/>
          </w:tcPr>
          <w:p w14:paraId="3E1B9DB3" w14:textId="049BC997" w:rsidR="006D623C" w:rsidRDefault="006D623C" w:rsidP="006D623C">
            <w:pPr>
              <w:jc w:val="both"/>
            </w:pPr>
            <w:r>
              <w:t>0</w:t>
            </w:r>
          </w:p>
        </w:tc>
        <w:tc>
          <w:tcPr>
            <w:tcW w:w="1131" w:type="dxa"/>
          </w:tcPr>
          <w:p w14:paraId="447DBC16" w14:textId="67914E2A" w:rsidR="006D623C" w:rsidRDefault="006D623C" w:rsidP="006D623C">
            <w:pPr>
              <w:jc w:val="both"/>
            </w:pPr>
            <w:r>
              <w:t>0</w:t>
            </w:r>
          </w:p>
        </w:tc>
        <w:tc>
          <w:tcPr>
            <w:tcW w:w="936" w:type="dxa"/>
          </w:tcPr>
          <w:p w14:paraId="26A56C97" w14:textId="4C7096D2" w:rsidR="006D623C" w:rsidRDefault="006D623C" w:rsidP="006D623C">
            <w:pPr>
              <w:jc w:val="both"/>
            </w:pPr>
            <w:r>
              <w:t>0</w:t>
            </w:r>
          </w:p>
        </w:tc>
        <w:tc>
          <w:tcPr>
            <w:tcW w:w="983" w:type="dxa"/>
          </w:tcPr>
          <w:p w14:paraId="3343931B" w14:textId="1656CFE8" w:rsidR="006D623C" w:rsidRDefault="006D623C" w:rsidP="006D623C">
            <w:pPr>
              <w:jc w:val="both"/>
            </w:pPr>
            <w:r>
              <w:t>0</w:t>
            </w:r>
          </w:p>
        </w:tc>
        <w:tc>
          <w:tcPr>
            <w:tcW w:w="1817" w:type="dxa"/>
          </w:tcPr>
          <w:p w14:paraId="426F39C4" w14:textId="1B72B40D" w:rsidR="006D623C" w:rsidRDefault="006D623C" w:rsidP="006D623C">
            <w:pPr>
              <w:jc w:val="center"/>
            </w:pPr>
            <w:r>
              <w:t>0</w:t>
            </w:r>
          </w:p>
        </w:tc>
      </w:tr>
      <w:tr w:rsidR="006D623C" w:rsidRPr="00F40B14" w14:paraId="404FECE0" w14:textId="77777777" w:rsidTr="006D623C">
        <w:tc>
          <w:tcPr>
            <w:tcW w:w="6226" w:type="dxa"/>
            <w:vMerge/>
          </w:tcPr>
          <w:p w14:paraId="580FAF60" w14:textId="77777777" w:rsidR="006D623C" w:rsidRPr="00F40B14" w:rsidRDefault="006D623C" w:rsidP="006D623C">
            <w:pPr>
              <w:jc w:val="both"/>
            </w:pPr>
          </w:p>
        </w:tc>
        <w:tc>
          <w:tcPr>
            <w:tcW w:w="1926" w:type="dxa"/>
          </w:tcPr>
          <w:p w14:paraId="6CC7CD64" w14:textId="1A72161D" w:rsidR="006D623C" w:rsidRPr="005A3446" w:rsidRDefault="006D623C" w:rsidP="006D623C">
            <w:pPr>
              <w:jc w:val="both"/>
              <w:rPr>
                <w:sz w:val="22"/>
                <w:szCs w:val="22"/>
              </w:rPr>
            </w:pPr>
            <w:r w:rsidRPr="005A3446">
              <w:rPr>
                <w:sz w:val="22"/>
                <w:szCs w:val="22"/>
              </w:rPr>
              <w:t>внебюджетные средства</w:t>
            </w:r>
          </w:p>
        </w:tc>
        <w:tc>
          <w:tcPr>
            <w:tcW w:w="1143" w:type="dxa"/>
          </w:tcPr>
          <w:p w14:paraId="481F5529" w14:textId="25C723A3" w:rsidR="006D623C" w:rsidRDefault="006D623C" w:rsidP="006D623C">
            <w:pPr>
              <w:jc w:val="both"/>
            </w:pPr>
            <w:r>
              <w:t>0</w:t>
            </w:r>
          </w:p>
        </w:tc>
        <w:tc>
          <w:tcPr>
            <w:tcW w:w="991" w:type="dxa"/>
          </w:tcPr>
          <w:p w14:paraId="7512EC05" w14:textId="63AEFA88" w:rsidR="006D623C" w:rsidRDefault="006D623C" w:rsidP="006D623C">
            <w:pPr>
              <w:jc w:val="both"/>
            </w:pPr>
            <w:r>
              <w:t>0</w:t>
            </w:r>
          </w:p>
        </w:tc>
        <w:tc>
          <w:tcPr>
            <w:tcW w:w="1131" w:type="dxa"/>
          </w:tcPr>
          <w:p w14:paraId="71F56BC2" w14:textId="4ACE16D6" w:rsidR="006D623C" w:rsidRDefault="006D623C" w:rsidP="006D623C">
            <w:pPr>
              <w:jc w:val="both"/>
            </w:pPr>
            <w:r>
              <w:t>0</w:t>
            </w:r>
          </w:p>
        </w:tc>
        <w:tc>
          <w:tcPr>
            <w:tcW w:w="936" w:type="dxa"/>
          </w:tcPr>
          <w:p w14:paraId="6F33D9B3" w14:textId="5F4EEB01" w:rsidR="006D623C" w:rsidRDefault="006D623C" w:rsidP="006D623C">
            <w:pPr>
              <w:jc w:val="both"/>
            </w:pPr>
            <w:r>
              <w:t>0</w:t>
            </w:r>
          </w:p>
        </w:tc>
        <w:tc>
          <w:tcPr>
            <w:tcW w:w="983" w:type="dxa"/>
          </w:tcPr>
          <w:p w14:paraId="33339B58" w14:textId="719A6857" w:rsidR="006D623C" w:rsidRDefault="006D623C" w:rsidP="006D623C">
            <w:pPr>
              <w:jc w:val="both"/>
            </w:pPr>
            <w:r>
              <w:t>0</w:t>
            </w:r>
          </w:p>
        </w:tc>
        <w:tc>
          <w:tcPr>
            <w:tcW w:w="1817" w:type="dxa"/>
          </w:tcPr>
          <w:p w14:paraId="5DDB476C" w14:textId="4BA1CFC9" w:rsidR="006D623C" w:rsidRDefault="006D623C" w:rsidP="006D623C">
            <w:pPr>
              <w:jc w:val="center"/>
            </w:pPr>
            <w:r>
              <w:t>0</w:t>
            </w:r>
          </w:p>
        </w:tc>
      </w:tr>
      <w:tr w:rsidR="006D623C" w:rsidRPr="00F40B14" w14:paraId="493F5335" w14:textId="77777777" w:rsidTr="006D623C">
        <w:tc>
          <w:tcPr>
            <w:tcW w:w="6226" w:type="dxa"/>
            <w:vMerge w:val="restart"/>
          </w:tcPr>
          <w:p w14:paraId="06907D8C" w14:textId="775DDD5A" w:rsidR="006D623C" w:rsidRDefault="006D623C" w:rsidP="006D623C">
            <w:pPr>
              <w:jc w:val="both"/>
            </w:pPr>
            <w:r>
              <w:t>Создание на официальном сайте создан электронного каталога информационно-образовательных ресурсов Интернета.</w:t>
            </w:r>
          </w:p>
          <w:p w14:paraId="5D318B71" w14:textId="77777777" w:rsidR="006D623C" w:rsidRPr="00F40B14" w:rsidRDefault="006D623C" w:rsidP="006D623C">
            <w:pPr>
              <w:jc w:val="both"/>
            </w:pPr>
          </w:p>
        </w:tc>
        <w:tc>
          <w:tcPr>
            <w:tcW w:w="1926" w:type="dxa"/>
          </w:tcPr>
          <w:p w14:paraId="50BF4A23" w14:textId="3CE787B2" w:rsidR="006D623C" w:rsidRPr="005A3446" w:rsidRDefault="006D623C" w:rsidP="006D623C">
            <w:pPr>
              <w:jc w:val="both"/>
              <w:rPr>
                <w:sz w:val="22"/>
                <w:szCs w:val="22"/>
              </w:rPr>
            </w:pPr>
            <w:r w:rsidRPr="005A3446">
              <w:rPr>
                <w:sz w:val="22"/>
                <w:szCs w:val="22"/>
              </w:rPr>
              <w:t xml:space="preserve">региональный бюджет </w:t>
            </w:r>
          </w:p>
        </w:tc>
        <w:tc>
          <w:tcPr>
            <w:tcW w:w="1143" w:type="dxa"/>
          </w:tcPr>
          <w:p w14:paraId="558C039F" w14:textId="4FF4C48D" w:rsidR="006D623C" w:rsidRPr="00F40B14" w:rsidRDefault="006D623C" w:rsidP="006D623C">
            <w:pPr>
              <w:jc w:val="both"/>
            </w:pPr>
            <w:r>
              <w:t>0</w:t>
            </w:r>
          </w:p>
        </w:tc>
        <w:tc>
          <w:tcPr>
            <w:tcW w:w="991" w:type="dxa"/>
          </w:tcPr>
          <w:p w14:paraId="7773BB9B" w14:textId="58EA09A2" w:rsidR="006D623C" w:rsidRPr="00F40B14" w:rsidRDefault="006D623C" w:rsidP="006D623C">
            <w:pPr>
              <w:jc w:val="both"/>
            </w:pPr>
            <w:r>
              <w:t>0</w:t>
            </w:r>
          </w:p>
        </w:tc>
        <w:tc>
          <w:tcPr>
            <w:tcW w:w="1131" w:type="dxa"/>
          </w:tcPr>
          <w:p w14:paraId="2DF12923" w14:textId="4AD27D13" w:rsidR="006D623C" w:rsidRPr="00F40B14" w:rsidRDefault="006D623C" w:rsidP="006D623C">
            <w:pPr>
              <w:jc w:val="both"/>
            </w:pPr>
            <w:r>
              <w:t>0</w:t>
            </w:r>
          </w:p>
        </w:tc>
        <w:tc>
          <w:tcPr>
            <w:tcW w:w="936" w:type="dxa"/>
          </w:tcPr>
          <w:p w14:paraId="17C3F910" w14:textId="6F7EF126" w:rsidR="006D623C" w:rsidRPr="00F40B14" w:rsidRDefault="006D623C" w:rsidP="006D623C">
            <w:pPr>
              <w:jc w:val="both"/>
            </w:pPr>
            <w:r>
              <w:t>0</w:t>
            </w:r>
          </w:p>
        </w:tc>
        <w:tc>
          <w:tcPr>
            <w:tcW w:w="983" w:type="dxa"/>
          </w:tcPr>
          <w:p w14:paraId="54368A04" w14:textId="380208AB" w:rsidR="006D623C" w:rsidRPr="00F40B14" w:rsidRDefault="006D623C" w:rsidP="006D623C">
            <w:pPr>
              <w:jc w:val="both"/>
            </w:pPr>
            <w:r>
              <w:t>0</w:t>
            </w:r>
          </w:p>
        </w:tc>
        <w:tc>
          <w:tcPr>
            <w:tcW w:w="1817" w:type="dxa"/>
          </w:tcPr>
          <w:p w14:paraId="4B59A5ED" w14:textId="04D58F51" w:rsidR="006D623C" w:rsidRPr="00F40B14" w:rsidRDefault="006D623C" w:rsidP="006D623C">
            <w:pPr>
              <w:jc w:val="center"/>
            </w:pPr>
            <w:r>
              <w:t>0</w:t>
            </w:r>
          </w:p>
        </w:tc>
      </w:tr>
      <w:tr w:rsidR="006D623C" w:rsidRPr="00F40B14" w14:paraId="2DBC2D00" w14:textId="77777777" w:rsidTr="006D623C">
        <w:tc>
          <w:tcPr>
            <w:tcW w:w="6226" w:type="dxa"/>
            <w:vMerge/>
          </w:tcPr>
          <w:p w14:paraId="1811F98C" w14:textId="77777777" w:rsidR="006D623C" w:rsidRPr="00F40B14" w:rsidRDefault="006D623C" w:rsidP="006D623C">
            <w:pPr>
              <w:jc w:val="both"/>
            </w:pPr>
          </w:p>
        </w:tc>
        <w:tc>
          <w:tcPr>
            <w:tcW w:w="1926" w:type="dxa"/>
          </w:tcPr>
          <w:p w14:paraId="049F309A" w14:textId="0EAB438C" w:rsidR="006D623C" w:rsidRPr="005A3446" w:rsidRDefault="006D623C" w:rsidP="006D623C">
            <w:pPr>
              <w:jc w:val="both"/>
              <w:rPr>
                <w:sz w:val="22"/>
                <w:szCs w:val="22"/>
              </w:rPr>
            </w:pPr>
            <w:r w:rsidRPr="005A3446">
              <w:rPr>
                <w:sz w:val="22"/>
                <w:szCs w:val="22"/>
              </w:rPr>
              <w:t>муниципальный бюджет</w:t>
            </w:r>
          </w:p>
        </w:tc>
        <w:tc>
          <w:tcPr>
            <w:tcW w:w="1143" w:type="dxa"/>
          </w:tcPr>
          <w:p w14:paraId="6A183505" w14:textId="7C253D25" w:rsidR="006D623C" w:rsidRPr="00F40B14" w:rsidRDefault="006D623C" w:rsidP="006D623C">
            <w:pPr>
              <w:jc w:val="both"/>
            </w:pPr>
            <w:r>
              <w:t>0</w:t>
            </w:r>
          </w:p>
        </w:tc>
        <w:tc>
          <w:tcPr>
            <w:tcW w:w="991" w:type="dxa"/>
          </w:tcPr>
          <w:p w14:paraId="3DB7000C" w14:textId="25806C96" w:rsidR="006D623C" w:rsidRPr="00F40B14" w:rsidRDefault="006D623C" w:rsidP="006D623C">
            <w:pPr>
              <w:jc w:val="both"/>
            </w:pPr>
            <w:r>
              <w:t>0</w:t>
            </w:r>
          </w:p>
        </w:tc>
        <w:tc>
          <w:tcPr>
            <w:tcW w:w="1131" w:type="dxa"/>
          </w:tcPr>
          <w:p w14:paraId="3089902C" w14:textId="08151FCB" w:rsidR="006D623C" w:rsidRPr="00F40B14" w:rsidRDefault="006D623C" w:rsidP="006D623C">
            <w:pPr>
              <w:jc w:val="both"/>
            </w:pPr>
            <w:r>
              <w:t>0</w:t>
            </w:r>
          </w:p>
        </w:tc>
        <w:tc>
          <w:tcPr>
            <w:tcW w:w="936" w:type="dxa"/>
          </w:tcPr>
          <w:p w14:paraId="286CAA39" w14:textId="73F62142" w:rsidR="006D623C" w:rsidRPr="00F40B14" w:rsidRDefault="006D623C" w:rsidP="006D623C">
            <w:pPr>
              <w:jc w:val="both"/>
            </w:pPr>
            <w:r>
              <w:t>0</w:t>
            </w:r>
          </w:p>
        </w:tc>
        <w:tc>
          <w:tcPr>
            <w:tcW w:w="983" w:type="dxa"/>
          </w:tcPr>
          <w:p w14:paraId="6BCB160F" w14:textId="411359CB" w:rsidR="006D623C" w:rsidRPr="00F40B14" w:rsidRDefault="006D623C" w:rsidP="006D623C">
            <w:pPr>
              <w:jc w:val="both"/>
            </w:pPr>
            <w:r>
              <w:t>0</w:t>
            </w:r>
          </w:p>
        </w:tc>
        <w:tc>
          <w:tcPr>
            <w:tcW w:w="1817" w:type="dxa"/>
          </w:tcPr>
          <w:p w14:paraId="691A36FB" w14:textId="0FE7D0F3" w:rsidR="006D623C" w:rsidRPr="00F40B14" w:rsidRDefault="006D623C" w:rsidP="006D623C">
            <w:pPr>
              <w:jc w:val="center"/>
            </w:pPr>
            <w:r>
              <w:t>0</w:t>
            </w:r>
          </w:p>
        </w:tc>
      </w:tr>
      <w:tr w:rsidR="006D623C" w:rsidRPr="00F40B14" w14:paraId="24980AC3" w14:textId="77777777" w:rsidTr="006D623C">
        <w:tc>
          <w:tcPr>
            <w:tcW w:w="6226" w:type="dxa"/>
            <w:vMerge/>
          </w:tcPr>
          <w:p w14:paraId="0D29C6D6" w14:textId="77777777" w:rsidR="006D623C" w:rsidRPr="00F40B14" w:rsidRDefault="006D623C" w:rsidP="006D623C">
            <w:pPr>
              <w:jc w:val="both"/>
            </w:pPr>
          </w:p>
        </w:tc>
        <w:tc>
          <w:tcPr>
            <w:tcW w:w="1926" w:type="dxa"/>
          </w:tcPr>
          <w:p w14:paraId="16BDB685" w14:textId="1B8308DE" w:rsidR="006D623C" w:rsidRPr="005A3446" w:rsidRDefault="006D623C" w:rsidP="006D623C">
            <w:pPr>
              <w:jc w:val="both"/>
              <w:rPr>
                <w:sz w:val="22"/>
                <w:szCs w:val="22"/>
              </w:rPr>
            </w:pPr>
            <w:r w:rsidRPr="005A3446">
              <w:rPr>
                <w:sz w:val="22"/>
                <w:szCs w:val="22"/>
              </w:rPr>
              <w:t>внебюджетные средства</w:t>
            </w:r>
          </w:p>
        </w:tc>
        <w:tc>
          <w:tcPr>
            <w:tcW w:w="1143" w:type="dxa"/>
          </w:tcPr>
          <w:p w14:paraId="070FB754" w14:textId="3BA7B22C" w:rsidR="006D623C" w:rsidRPr="00F40B14" w:rsidRDefault="006D623C" w:rsidP="006D623C">
            <w:pPr>
              <w:jc w:val="both"/>
            </w:pPr>
            <w:r>
              <w:t>0</w:t>
            </w:r>
          </w:p>
        </w:tc>
        <w:tc>
          <w:tcPr>
            <w:tcW w:w="991" w:type="dxa"/>
          </w:tcPr>
          <w:p w14:paraId="00F8CF09" w14:textId="154A27EA" w:rsidR="006D623C" w:rsidRPr="00F40B14" w:rsidRDefault="006D623C" w:rsidP="006D623C">
            <w:pPr>
              <w:jc w:val="both"/>
            </w:pPr>
            <w:r>
              <w:t>0</w:t>
            </w:r>
          </w:p>
        </w:tc>
        <w:tc>
          <w:tcPr>
            <w:tcW w:w="1131" w:type="dxa"/>
          </w:tcPr>
          <w:p w14:paraId="642B449D" w14:textId="2D7152B7" w:rsidR="006D623C" w:rsidRPr="00F40B14" w:rsidRDefault="006D623C" w:rsidP="006D623C">
            <w:pPr>
              <w:jc w:val="both"/>
            </w:pPr>
            <w:r>
              <w:t>0</w:t>
            </w:r>
          </w:p>
        </w:tc>
        <w:tc>
          <w:tcPr>
            <w:tcW w:w="936" w:type="dxa"/>
          </w:tcPr>
          <w:p w14:paraId="6AF42BA7" w14:textId="4466D4E4" w:rsidR="006D623C" w:rsidRPr="00F40B14" w:rsidRDefault="006D623C" w:rsidP="006D623C">
            <w:pPr>
              <w:jc w:val="both"/>
            </w:pPr>
            <w:r>
              <w:t>0</w:t>
            </w:r>
          </w:p>
        </w:tc>
        <w:tc>
          <w:tcPr>
            <w:tcW w:w="983" w:type="dxa"/>
          </w:tcPr>
          <w:p w14:paraId="343B8B32" w14:textId="1E689A23" w:rsidR="006D623C" w:rsidRPr="00F40B14" w:rsidRDefault="006D623C" w:rsidP="006D623C">
            <w:pPr>
              <w:jc w:val="both"/>
            </w:pPr>
            <w:r>
              <w:t>0</w:t>
            </w:r>
          </w:p>
        </w:tc>
        <w:tc>
          <w:tcPr>
            <w:tcW w:w="1817" w:type="dxa"/>
          </w:tcPr>
          <w:p w14:paraId="6B57DBCC" w14:textId="4B47A86F" w:rsidR="006D623C" w:rsidRPr="00F40B14" w:rsidRDefault="006D623C" w:rsidP="006D623C">
            <w:pPr>
              <w:jc w:val="center"/>
            </w:pPr>
            <w:r>
              <w:t>0</w:t>
            </w:r>
          </w:p>
        </w:tc>
      </w:tr>
      <w:tr w:rsidR="006D623C" w:rsidRPr="00F40B14" w14:paraId="4C2688A5" w14:textId="77777777" w:rsidTr="004A0A87">
        <w:tc>
          <w:tcPr>
            <w:tcW w:w="15153" w:type="dxa"/>
            <w:gridSpan w:val="8"/>
          </w:tcPr>
          <w:p w14:paraId="3F201085" w14:textId="1334E130" w:rsidR="006D623C" w:rsidRPr="00DC68D6" w:rsidRDefault="006D623C" w:rsidP="006D623C">
            <w:pPr>
              <w:jc w:val="both"/>
              <w:rPr>
                <w:rFonts w:eastAsia="Calibri"/>
                <w:bCs/>
                <w:lang w:eastAsia="en-US"/>
              </w:rPr>
            </w:pPr>
            <w:r w:rsidRPr="00DC68D6">
              <w:rPr>
                <w:bCs/>
              </w:rPr>
              <w:t>Создание условий для непрерывного образования педагогов через разработку индивидуальных траектории профессионального развития</w:t>
            </w:r>
          </w:p>
        </w:tc>
      </w:tr>
      <w:tr w:rsidR="006D623C" w:rsidRPr="00F40B14" w14:paraId="65DB108E" w14:textId="77777777" w:rsidTr="006D623C">
        <w:tc>
          <w:tcPr>
            <w:tcW w:w="6226" w:type="dxa"/>
            <w:vMerge w:val="restart"/>
          </w:tcPr>
          <w:p w14:paraId="7D5502F8" w14:textId="7CF585F5" w:rsidR="006D623C" w:rsidRPr="00F40B14" w:rsidRDefault="006D623C" w:rsidP="006D623C">
            <w:pPr>
              <w:jc w:val="both"/>
            </w:pPr>
            <w:r w:rsidRPr="00F40B14">
              <w:t>Повышение квалификации педагогов по различным направлениям проектов Программы и инновационной деятельности</w:t>
            </w:r>
            <w:r>
              <w:t>.</w:t>
            </w:r>
          </w:p>
          <w:p w14:paraId="415FECEA" w14:textId="77777777" w:rsidR="006D623C" w:rsidRPr="00F40B14" w:rsidRDefault="006D623C" w:rsidP="006D623C">
            <w:pPr>
              <w:jc w:val="both"/>
            </w:pPr>
          </w:p>
          <w:p w14:paraId="18109A90" w14:textId="77777777" w:rsidR="006D623C" w:rsidRPr="00F40B14" w:rsidRDefault="006D623C" w:rsidP="006D623C">
            <w:pPr>
              <w:jc w:val="both"/>
            </w:pPr>
          </w:p>
          <w:p w14:paraId="500639B6" w14:textId="77777777" w:rsidR="006D623C" w:rsidRPr="00F40B14" w:rsidRDefault="006D623C" w:rsidP="006D623C">
            <w:pPr>
              <w:jc w:val="both"/>
            </w:pPr>
          </w:p>
        </w:tc>
        <w:tc>
          <w:tcPr>
            <w:tcW w:w="1926" w:type="dxa"/>
          </w:tcPr>
          <w:p w14:paraId="19E0EC30" w14:textId="77777777" w:rsidR="006D623C" w:rsidRPr="005A3446" w:rsidRDefault="006D623C" w:rsidP="006D623C">
            <w:pPr>
              <w:jc w:val="both"/>
              <w:rPr>
                <w:sz w:val="22"/>
                <w:szCs w:val="22"/>
              </w:rPr>
            </w:pPr>
            <w:r w:rsidRPr="005A3446">
              <w:rPr>
                <w:sz w:val="22"/>
                <w:szCs w:val="22"/>
              </w:rPr>
              <w:t xml:space="preserve">региональный бюджет </w:t>
            </w:r>
          </w:p>
        </w:tc>
        <w:tc>
          <w:tcPr>
            <w:tcW w:w="1143" w:type="dxa"/>
          </w:tcPr>
          <w:p w14:paraId="64D1A495" w14:textId="77777777" w:rsidR="006D623C" w:rsidRPr="00F40B14" w:rsidRDefault="006D623C" w:rsidP="006D623C">
            <w:pPr>
              <w:jc w:val="both"/>
            </w:pPr>
            <w:r w:rsidRPr="00F40B14">
              <w:t>0</w:t>
            </w:r>
          </w:p>
        </w:tc>
        <w:tc>
          <w:tcPr>
            <w:tcW w:w="991" w:type="dxa"/>
          </w:tcPr>
          <w:p w14:paraId="59A3DC57" w14:textId="77777777" w:rsidR="006D623C" w:rsidRPr="00F40B14" w:rsidRDefault="006D623C" w:rsidP="006D623C">
            <w:pPr>
              <w:jc w:val="both"/>
            </w:pPr>
            <w:r w:rsidRPr="00F40B14">
              <w:t>0</w:t>
            </w:r>
          </w:p>
        </w:tc>
        <w:tc>
          <w:tcPr>
            <w:tcW w:w="1131" w:type="dxa"/>
          </w:tcPr>
          <w:p w14:paraId="7E48EB3D" w14:textId="77777777" w:rsidR="006D623C" w:rsidRPr="00F40B14" w:rsidRDefault="006D623C" w:rsidP="006D623C">
            <w:pPr>
              <w:jc w:val="both"/>
            </w:pPr>
            <w:r w:rsidRPr="00F40B14">
              <w:t>0</w:t>
            </w:r>
          </w:p>
        </w:tc>
        <w:tc>
          <w:tcPr>
            <w:tcW w:w="936" w:type="dxa"/>
          </w:tcPr>
          <w:p w14:paraId="4E758A1B" w14:textId="77777777" w:rsidR="006D623C" w:rsidRPr="00F40B14" w:rsidRDefault="006D623C" w:rsidP="006D623C">
            <w:pPr>
              <w:jc w:val="both"/>
            </w:pPr>
            <w:r w:rsidRPr="00F40B14">
              <w:t>0</w:t>
            </w:r>
          </w:p>
        </w:tc>
        <w:tc>
          <w:tcPr>
            <w:tcW w:w="983" w:type="dxa"/>
          </w:tcPr>
          <w:p w14:paraId="0E400CE5" w14:textId="77777777" w:rsidR="006D623C" w:rsidRPr="00F40B14" w:rsidRDefault="006D623C" w:rsidP="006D623C">
            <w:pPr>
              <w:jc w:val="both"/>
            </w:pPr>
            <w:r w:rsidRPr="00F40B14">
              <w:t>0</w:t>
            </w:r>
          </w:p>
        </w:tc>
        <w:tc>
          <w:tcPr>
            <w:tcW w:w="1817" w:type="dxa"/>
          </w:tcPr>
          <w:p w14:paraId="4A3B73EC" w14:textId="77777777" w:rsidR="006D623C" w:rsidRPr="00F40B14" w:rsidRDefault="006D623C" w:rsidP="006D623C">
            <w:pPr>
              <w:jc w:val="center"/>
            </w:pPr>
            <w:r w:rsidRPr="00F40B14">
              <w:t>0</w:t>
            </w:r>
          </w:p>
        </w:tc>
      </w:tr>
      <w:tr w:rsidR="006D623C" w:rsidRPr="00F40B14" w14:paraId="2F6D3D09" w14:textId="77777777" w:rsidTr="006D623C">
        <w:tc>
          <w:tcPr>
            <w:tcW w:w="6226" w:type="dxa"/>
            <w:vMerge/>
          </w:tcPr>
          <w:p w14:paraId="2017000A" w14:textId="77777777" w:rsidR="006D623C" w:rsidRPr="00F40B14" w:rsidRDefault="006D623C" w:rsidP="006D623C">
            <w:pPr>
              <w:jc w:val="both"/>
            </w:pPr>
          </w:p>
        </w:tc>
        <w:tc>
          <w:tcPr>
            <w:tcW w:w="1926" w:type="dxa"/>
          </w:tcPr>
          <w:p w14:paraId="2D693B0D" w14:textId="77777777" w:rsidR="006D623C" w:rsidRPr="005A3446" w:rsidRDefault="006D623C" w:rsidP="006D623C">
            <w:pPr>
              <w:jc w:val="both"/>
              <w:rPr>
                <w:sz w:val="22"/>
                <w:szCs w:val="22"/>
              </w:rPr>
            </w:pPr>
            <w:r w:rsidRPr="005A3446">
              <w:rPr>
                <w:sz w:val="22"/>
                <w:szCs w:val="22"/>
              </w:rPr>
              <w:t>муниципальный бюджет</w:t>
            </w:r>
          </w:p>
        </w:tc>
        <w:tc>
          <w:tcPr>
            <w:tcW w:w="1143" w:type="dxa"/>
          </w:tcPr>
          <w:p w14:paraId="390B3D23" w14:textId="6B754113" w:rsidR="006D623C" w:rsidRPr="00F40B14" w:rsidRDefault="006D623C" w:rsidP="006D623C">
            <w:pPr>
              <w:jc w:val="both"/>
            </w:pPr>
            <w:r w:rsidRPr="00F40B14">
              <w:t>25</w:t>
            </w:r>
            <w:r>
              <w:t xml:space="preserve"> </w:t>
            </w:r>
            <w:r w:rsidRPr="00F40B14">
              <w:t>000</w:t>
            </w:r>
          </w:p>
        </w:tc>
        <w:tc>
          <w:tcPr>
            <w:tcW w:w="991" w:type="dxa"/>
          </w:tcPr>
          <w:p w14:paraId="7F353244" w14:textId="7CB94ABD" w:rsidR="006D623C" w:rsidRPr="00F40B14" w:rsidRDefault="006D623C" w:rsidP="006D623C">
            <w:pPr>
              <w:jc w:val="both"/>
            </w:pPr>
            <w:r w:rsidRPr="00F40B14">
              <w:t>25</w:t>
            </w:r>
            <w:r>
              <w:t xml:space="preserve"> </w:t>
            </w:r>
            <w:r w:rsidRPr="00F40B14">
              <w:t>000</w:t>
            </w:r>
          </w:p>
        </w:tc>
        <w:tc>
          <w:tcPr>
            <w:tcW w:w="1131" w:type="dxa"/>
          </w:tcPr>
          <w:p w14:paraId="36D650A4" w14:textId="541675FD" w:rsidR="006D623C" w:rsidRPr="00F40B14" w:rsidRDefault="006D623C" w:rsidP="006D623C">
            <w:pPr>
              <w:jc w:val="both"/>
            </w:pPr>
            <w:r w:rsidRPr="00F40B14">
              <w:t>25</w:t>
            </w:r>
            <w:r>
              <w:t xml:space="preserve"> </w:t>
            </w:r>
            <w:r w:rsidRPr="00F40B14">
              <w:t>000</w:t>
            </w:r>
          </w:p>
        </w:tc>
        <w:tc>
          <w:tcPr>
            <w:tcW w:w="936" w:type="dxa"/>
          </w:tcPr>
          <w:p w14:paraId="56E079D2" w14:textId="675C1ECC" w:rsidR="006D623C" w:rsidRPr="00F40B14" w:rsidRDefault="006D623C" w:rsidP="006D623C">
            <w:pPr>
              <w:jc w:val="both"/>
            </w:pPr>
            <w:r w:rsidRPr="00F40B14">
              <w:t>25</w:t>
            </w:r>
            <w:r>
              <w:t xml:space="preserve"> </w:t>
            </w:r>
            <w:r w:rsidRPr="00F40B14">
              <w:t>000</w:t>
            </w:r>
          </w:p>
        </w:tc>
        <w:tc>
          <w:tcPr>
            <w:tcW w:w="983" w:type="dxa"/>
          </w:tcPr>
          <w:p w14:paraId="7CAE49BF" w14:textId="0B62C63F" w:rsidR="006D623C" w:rsidRPr="00F40B14" w:rsidRDefault="006D623C" w:rsidP="006D623C">
            <w:pPr>
              <w:jc w:val="both"/>
            </w:pPr>
            <w:r w:rsidRPr="00F40B14">
              <w:t>25</w:t>
            </w:r>
            <w:r>
              <w:t xml:space="preserve"> </w:t>
            </w:r>
            <w:r w:rsidRPr="00F40B14">
              <w:t>000</w:t>
            </w:r>
          </w:p>
        </w:tc>
        <w:tc>
          <w:tcPr>
            <w:tcW w:w="1817" w:type="dxa"/>
          </w:tcPr>
          <w:p w14:paraId="45502A22" w14:textId="20E4FA4B" w:rsidR="006D623C" w:rsidRPr="00F40B14" w:rsidRDefault="006D623C" w:rsidP="006D623C">
            <w:pPr>
              <w:jc w:val="center"/>
            </w:pPr>
            <w:r w:rsidRPr="00F40B14">
              <w:t>125</w:t>
            </w:r>
            <w:r>
              <w:t xml:space="preserve"> </w:t>
            </w:r>
            <w:r w:rsidRPr="00F40B14">
              <w:t>000</w:t>
            </w:r>
          </w:p>
        </w:tc>
      </w:tr>
      <w:tr w:rsidR="006D623C" w:rsidRPr="00F40B14" w14:paraId="1165AE85" w14:textId="77777777" w:rsidTr="006D623C">
        <w:tc>
          <w:tcPr>
            <w:tcW w:w="6226" w:type="dxa"/>
            <w:vMerge/>
          </w:tcPr>
          <w:p w14:paraId="0CCB3E37" w14:textId="77777777" w:rsidR="006D623C" w:rsidRPr="00F40B14" w:rsidRDefault="006D623C" w:rsidP="006D623C">
            <w:pPr>
              <w:jc w:val="both"/>
            </w:pPr>
          </w:p>
        </w:tc>
        <w:tc>
          <w:tcPr>
            <w:tcW w:w="1926" w:type="dxa"/>
          </w:tcPr>
          <w:p w14:paraId="6C1E8371" w14:textId="77777777" w:rsidR="006D623C" w:rsidRPr="005A3446" w:rsidRDefault="006D623C" w:rsidP="006D623C">
            <w:pPr>
              <w:jc w:val="both"/>
              <w:rPr>
                <w:sz w:val="22"/>
                <w:szCs w:val="22"/>
              </w:rPr>
            </w:pPr>
            <w:r w:rsidRPr="005A3446">
              <w:rPr>
                <w:sz w:val="22"/>
                <w:szCs w:val="22"/>
              </w:rPr>
              <w:t>внебюджетные средства</w:t>
            </w:r>
          </w:p>
        </w:tc>
        <w:tc>
          <w:tcPr>
            <w:tcW w:w="1143" w:type="dxa"/>
          </w:tcPr>
          <w:p w14:paraId="69A5807B" w14:textId="7605F40F" w:rsidR="006D623C" w:rsidRPr="00F40B14" w:rsidRDefault="006D623C" w:rsidP="006D623C">
            <w:pPr>
              <w:jc w:val="both"/>
            </w:pPr>
            <w:r>
              <w:t>0</w:t>
            </w:r>
          </w:p>
        </w:tc>
        <w:tc>
          <w:tcPr>
            <w:tcW w:w="991" w:type="dxa"/>
          </w:tcPr>
          <w:p w14:paraId="0D3EE766" w14:textId="5D70ECB7" w:rsidR="006D623C" w:rsidRPr="00F40B14" w:rsidRDefault="006D623C" w:rsidP="006D623C">
            <w:pPr>
              <w:jc w:val="both"/>
            </w:pPr>
            <w:r>
              <w:t>0</w:t>
            </w:r>
          </w:p>
        </w:tc>
        <w:tc>
          <w:tcPr>
            <w:tcW w:w="1131" w:type="dxa"/>
          </w:tcPr>
          <w:p w14:paraId="413FD912" w14:textId="50361FB1" w:rsidR="006D623C" w:rsidRPr="00F40B14" w:rsidRDefault="006D623C" w:rsidP="006D623C">
            <w:pPr>
              <w:jc w:val="both"/>
            </w:pPr>
            <w:r>
              <w:t>0</w:t>
            </w:r>
          </w:p>
        </w:tc>
        <w:tc>
          <w:tcPr>
            <w:tcW w:w="936" w:type="dxa"/>
          </w:tcPr>
          <w:p w14:paraId="4977570A" w14:textId="476AA2C4" w:rsidR="006D623C" w:rsidRPr="00F40B14" w:rsidRDefault="006D623C" w:rsidP="006D623C">
            <w:pPr>
              <w:jc w:val="both"/>
            </w:pPr>
            <w:r>
              <w:t>0</w:t>
            </w:r>
          </w:p>
        </w:tc>
        <w:tc>
          <w:tcPr>
            <w:tcW w:w="983" w:type="dxa"/>
          </w:tcPr>
          <w:p w14:paraId="0252E9C3" w14:textId="60F30E65" w:rsidR="006D623C" w:rsidRPr="00F40B14" w:rsidRDefault="006D623C" w:rsidP="006D623C">
            <w:pPr>
              <w:jc w:val="both"/>
            </w:pPr>
            <w:r>
              <w:t>0</w:t>
            </w:r>
          </w:p>
        </w:tc>
        <w:tc>
          <w:tcPr>
            <w:tcW w:w="1817" w:type="dxa"/>
          </w:tcPr>
          <w:p w14:paraId="41DE8A1F" w14:textId="677C26AF" w:rsidR="006D623C" w:rsidRPr="00F40B14" w:rsidRDefault="006D623C" w:rsidP="006D623C">
            <w:pPr>
              <w:jc w:val="center"/>
            </w:pPr>
            <w:r>
              <w:t>0</w:t>
            </w:r>
          </w:p>
        </w:tc>
      </w:tr>
      <w:tr w:rsidR="006D623C" w:rsidRPr="00F40B14" w14:paraId="399FFA11" w14:textId="77777777" w:rsidTr="006D623C">
        <w:tc>
          <w:tcPr>
            <w:tcW w:w="6226" w:type="dxa"/>
            <w:vMerge w:val="restart"/>
          </w:tcPr>
          <w:p w14:paraId="40C2C270" w14:textId="28813138" w:rsidR="006D623C" w:rsidRPr="00EB7118" w:rsidRDefault="006D623C" w:rsidP="006D623C">
            <w:pPr>
              <w:spacing w:line="276" w:lineRule="auto"/>
              <w:ind w:right="34"/>
            </w:pPr>
            <w:r>
              <w:rPr>
                <w:lang w:bidi="ru-RU"/>
              </w:rPr>
              <w:t>Р</w:t>
            </w:r>
            <w:r w:rsidRPr="00F40B14">
              <w:rPr>
                <w:lang w:bidi="ru-RU"/>
              </w:rPr>
              <w:t>азработ</w:t>
            </w:r>
            <w:r>
              <w:rPr>
                <w:lang w:bidi="ru-RU"/>
              </w:rPr>
              <w:t>ка</w:t>
            </w:r>
            <w:r w:rsidRPr="00F40B14">
              <w:rPr>
                <w:spacing w:val="-2"/>
                <w:lang w:bidi="ru-RU"/>
              </w:rPr>
              <w:t xml:space="preserve"> </w:t>
            </w:r>
            <w:r w:rsidRPr="00F40B14">
              <w:rPr>
                <w:lang w:bidi="ru-RU"/>
              </w:rPr>
              <w:t xml:space="preserve">и </w:t>
            </w:r>
            <w:r>
              <w:rPr>
                <w:lang w:bidi="ru-RU"/>
              </w:rPr>
              <w:t>внедрение в практику работы индивидуальных траектории профессионального развития педагога (ИТПР).</w:t>
            </w:r>
          </w:p>
          <w:p w14:paraId="698F6DE5" w14:textId="77777777" w:rsidR="006D623C" w:rsidRPr="00F40B14" w:rsidRDefault="006D623C" w:rsidP="006D623C">
            <w:pPr>
              <w:pStyle w:val="afb"/>
              <w:jc w:val="both"/>
            </w:pPr>
          </w:p>
        </w:tc>
        <w:tc>
          <w:tcPr>
            <w:tcW w:w="1926" w:type="dxa"/>
          </w:tcPr>
          <w:p w14:paraId="3E77CBD3" w14:textId="3B453078" w:rsidR="006D623C" w:rsidRPr="005A3446" w:rsidRDefault="006D623C" w:rsidP="006D623C">
            <w:pPr>
              <w:jc w:val="both"/>
              <w:rPr>
                <w:sz w:val="22"/>
                <w:szCs w:val="22"/>
              </w:rPr>
            </w:pPr>
            <w:r w:rsidRPr="005A3446">
              <w:rPr>
                <w:sz w:val="22"/>
                <w:szCs w:val="22"/>
              </w:rPr>
              <w:t xml:space="preserve">региональный бюджет </w:t>
            </w:r>
          </w:p>
        </w:tc>
        <w:tc>
          <w:tcPr>
            <w:tcW w:w="1143" w:type="dxa"/>
          </w:tcPr>
          <w:p w14:paraId="14D32B22" w14:textId="6861414F" w:rsidR="006D623C" w:rsidRDefault="006D623C" w:rsidP="006D623C">
            <w:pPr>
              <w:jc w:val="both"/>
            </w:pPr>
            <w:r w:rsidRPr="00F40B14">
              <w:t>0</w:t>
            </w:r>
          </w:p>
        </w:tc>
        <w:tc>
          <w:tcPr>
            <w:tcW w:w="991" w:type="dxa"/>
          </w:tcPr>
          <w:p w14:paraId="042A63CA" w14:textId="76136C1B" w:rsidR="006D623C" w:rsidRDefault="006D623C" w:rsidP="006D623C">
            <w:pPr>
              <w:jc w:val="both"/>
            </w:pPr>
            <w:r w:rsidRPr="00F40B14">
              <w:t>0</w:t>
            </w:r>
          </w:p>
        </w:tc>
        <w:tc>
          <w:tcPr>
            <w:tcW w:w="1131" w:type="dxa"/>
          </w:tcPr>
          <w:p w14:paraId="6942E4D8" w14:textId="6227440A" w:rsidR="006D623C" w:rsidRDefault="006D623C" w:rsidP="006D623C">
            <w:pPr>
              <w:jc w:val="both"/>
            </w:pPr>
            <w:r w:rsidRPr="00F40B14">
              <w:t>0</w:t>
            </w:r>
          </w:p>
        </w:tc>
        <w:tc>
          <w:tcPr>
            <w:tcW w:w="936" w:type="dxa"/>
          </w:tcPr>
          <w:p w14:paraId="46520F9B" w14:textId="176A13C5" w:rsidR="006D623C" w:rsidRDefault="006D623C" w:rsidP="006D623C">
            <w:pPr>
              <w:jc w:val="both"/>
            </w:pPr>
            <w:r w:rsidRPr="00F40B14">
              <w:t>0</w:t>
            </w:r>
          </w:p>
        </w:tc>
        <w:tc>
          <w:tcPr>
            <w:tcW w:w="983" w:type="dxa"/>
          </w:tcPr>
          <w:p w14:paraId="552D7EAE" w14:textId="5B8521C4" w:rsidR="006D623C" w:rsidRDefault="006D623C" w:rsidP="006D623C">
            <w:pPr>
              <w:jc w:val="both"/>
            </w:pPr>
            <w:r w:rsidRPr="00F40B14">
              <w:t>0</w:t>
            </w:r>
          </w:p>
        </w:tc>
        <w:tc>
          <w:tcPr>
            <w:tcW w:w="1817" w:type="dxa"/>
          </w:tcPr>
          <w:p w14:paraId="4D61BD17" w14:textId="1D6D34B2" w:rsidR="006D623C" w:rsidRDefault="006D623C" w:rsidP="006D623C">
            <w:pPr>
              <w:jc w:val="center"/>
            </w:pPr>
            <w:r w:rsidRPr="00F40B14">
              <w:t>0</w:t>
            </w:r>
          </w:p>
        </w:tc>
      </w:tr>
      <w:tr w:rsidR="006D623C" w:rsidRPr="00F40B14" w14:paraId="1D813085" w14:textId="77777777" w:rsidTr="006D623C">
        <w:tc>
          <w:tcPr>
            <w:tcW w:w="6226" w:type="dxa"/>
            <w:vMerge/>
          </w:tcPr>
          <w:p w14:paraId="75CE0A2F" w14:textId="77777777" w:rsidR="006D623C" w:rsidRPr="00F40B14" w:rsidRDefault="006D623C" w:rsidP="006D623C">
            <w:pPr>
              <w:jc w:val="both"/>
            </w:pPr>
          </w:p>
        </w:tc>
        <w:tc>
          <w:tcPr>
            <w:tcW w:w="1926" w:type="dxa"/>
          </w:tcPr>
          <w:p w14:paraId="7C699EE3" w14:textId="018B5800" w:rsidR="006D623C" w:rsidRPr="005A3446" w:rsidRDefault="006D623C" w:rsidP="006D623C">
            <w:pPr>
              <w:jc w:val="both"/>
              <w:rPr>
                <w:sz w:val="22"/>
                <w:szCs w:val="22"/>
              </w:rPr>
            </w:pPr>
            <w:r w:rsidRPr="005A3446">
              <w:rPr>
                <w:sz w:val="22"/>
                <w:szCs w:val="22"/>
              </w:rPr>
              <w:t>муниципальный бюджет</w:t>
            </w:r>
          </w:p>
        </w:tc>
        <w:tc>
          <w:tcPr>
            <w:tcW w:w="1143" w:type="dxa"/>
          </w:tcPr>
          <w:p w14:paraId="7B01675E" w14:textId="59BBA87A" w:rsidR="006D623C" w:rsidRDefault="006D623C" w:rsidP="006D623C">
            <w:pPr>
              <w:jc w:val="both"/>
            </w:pPr>
            <w:r w:rsidRPr="00F40B14">
              <w:t>0</w:t>
            </w:r>
          </w:p>
        </w:tc>
        <w:tc>
          <w:tcPr>
            <w:tcW w:w="991" w:type="dxa"/>
          </w:tcPr>
          <w:p w14:paraId="7FE7798E" w14:textId="0F3B3E2B" w:rsidR="006D623C" w:rsidRDefault="006D623C" w:rsidP="006D623C">
            <w:pPr>
              <w:jc w:val="both"/>
            </w:pPr>
            <w:r w:rsidRPr="00F40B14">
              <w:t>0</w:t>
            </w:r>
          </w:p>
        </w:tc>
        <w:tc>
          <w:tcPr>
            <w:tcW w:w="1131" w:type="dxa"/>
          </w:tcPr>
          <w:p w14:paraId="6E2F38E4" w14:textId="6ECCC17F" w:rsidR="006D623C" w:rsidRDefault="006D623C" w:rsidP="006D623C">
            <w:pPr>
              <w:jc w:val="both"/>
            </w:pPr>
            <w:r w:rsidRPr="00F40B14">
              <w:t>0</w:t>
            </w:r>
          </w:p>
        </w:tc>
        <w:tc>
          <w:tcPr>
            <w:tcW w:w="936" w:type="dxa"/>
          </w:tcPr>
          <w:p w14:paraId="24A669DB" w14:textId="40282916" w:rsidR="006D623C" w:rsidRDefault="006D623C" w:rsidP="006D623C">
            <w:pPr>
              <w:jc w:val="both"/>
            </w:pPr>
            <w:r w:rsidRPr="00F40B14">
              <w:t>0</w:t>
            </w:r>
          </w:p>
        </w:tc>
        <w:tc>
          <w:tcPr>
            <w:tcW w:w="983" w:type="dxa"/>
          </w:tcPr>
          <w:p w14:paraId="1F37C71C" w14:textId="5FBD05E2" w:rsidR="006D623C" w:rsidRDefault="006D623C" w:rsidP="006D623C">
            <w:pPr>
              <w:jc w:val="both"/>
            </w:pPr>
            <w:r w:rsidRPr="00F40B14">
              <w:t>0</w:t>
            </w:r>
          </w:p>
        </w:tc>
        <w:tc>
          <w:tcPr>
            <w:tcW w:w="1817" w:type="dxa"/>
          </w:tcPr>
          <w:p w14:paraId="39DE3AC3" w14:textId="7197A795" w:rsidR="006D623C" w:rsidRDefault="006D623C" w:rsidP="006D623C">
            <w:pPr>
              <w:jc w:val="center"/>
            </w:pPr>
            <w:r w:rsidRPr="00F40B14">
              <w:t>0</w:t>
            </w:r>
          </w:p>
        </w:tc>
      </w:tr>
      <w:tr w:rsidR="006D623C" w:rsidRPr="00F40B14" w14:paraId="68D74EBD" w14:textId="77777777" w:rsidTr="006D623C">
        <w:tc>
          <w:tcPr>
            <w:tcW w:w="6226" w:type="dxa"/>
            <w:vMerge/>
          </w:tcPr>
          <w:p w14:paraId="7643A8FD" w14:textId="77777777" w:rsidR="006D623C" w:rsidRPr="00F40B14" w:rsidRDefault="006D623C" w:rsidP="006D623C">
            <w:pPr>
              <w:jc w:val="both"/>
            </w:pPr>
          </w:p>
        </w:tc>
        <w:tc>
          <w:tcPr>
            <w:tcW w:w="1926" w:type="dxa"/>
          </w:tcPr>
          <w:p w14:paraId="1CB6EBBF" w14:textId="62050254" w:rsidR="006D623C" w:rsidRPr="005A3446" w:rsidRDefault="006D623C" w:rsidP="006D623C">
            <w:pPr>
              <w:jc w:val="both"/>
              <w:rPr>
                <w:sz w:val="22"/>
                <w:szCs w:val="22"/>
              </w:rPr>
            </w:pPr>
            <w:r w:rsidRPr="005A3446">
              <w:rPr>
                <w:sz w:val="22"/>
                <w:szCs w:val="22"/>
              </w:rPr>
              <w:t>внебюджетные средства</w:t>
            </w:r>
          </w:p>
        </w:tc>
        <w:tc>
          <w:tcPr>
            <w:tcW w:w="1143" w:type="dxa"/>
          </w:tcPr>
          <w:p w14:paraId="307EBF5A" w14:textId="75372C73" w:rsidR="006D623C" w:rsidRDefault="006D623C" w:rsidP="006D623C">
            <w:pPr>
              <w:jc w:val="both"/>
            </w:pPr>
            <w:r w:rsidRPr="00F40B14">
              <w:t>0</w:t>
            </w:r>
          </w:p>
        </w:tc>
        <w:tc>
          <w:tcPr>
            <w:tcW w:w="991" w:type="dxa"/>
          </w:tcPr>
          <w:p w14:paraId="097FA5AF" w14:textId="60B1331C" w:rsidR="006D623C" w:rsidRDefault="006D623C" w:rsidP="006D623C">
            <w:pPr>
              <w:jc w:val="both"/>
            </w:pPr>
            <w:r w:rsidRPr="00F40B14">
              <w:t>0</w:t>
            </w:r>
          </w:p>
        </w:tc>
        <w:tc>
          <w:tcPr>
            <w:tcW w:w="1131" w:type="dxa"/>
          </w:tcPr>
          <w:p w14:paraId="0103D0B8" w14:textId="0902926A" w:rsidR="006D623C" w:rsidRDefault="006D623C" w:rsidP="006D623C">
            <w:pPr>
              <w:jc w:val="both"/>
            </w:pPr>
            <w:r w:rsidRPr="00F40B14">
              <w:t>0</w:t>
            </w:r>
          </w:p>
        </w:tc>
        <w:tc>
          <w:tcPr>
            <w:tcW w:w="936" w:type="dxa"/>
          </w:tcPr>
          <w:p w14:paraId="0A6AC16B" w14:textId="42B7ACCC" w:rsidR="006D623C" w:rsidRDefault="006D623C" w:rsidP="006D623C">
            <w:pPr>
              <w:jc w:val="both"/>
            </w:pPr>
            <w:r w:rsidRPr="00F40B14">
              <w:t>0</w:t>
            </w:r>
          </w:p>
        </w:tc>
        <w:tc>
          <w:tcPr>
            <w:tcW w:w="983" w:type="dxa"/>
          </w:tcPr>
          <w:p w14:paraId="3C8ADD8B" w14:textId="1B6CE21B" w:rsidR="006D623C" w:rsidRDefault="006D623C" w:rsidP="006D623C">
            <w:pPr>
              <w:jc w:val="both"/>
            </w:pPr>
            <w:r w:rsidRPr="00F40B14">
              <w:t>0</w:t>
            </w:r>
          </w:p>
        </w:tc>
        <w:tc>
          <w:tcPr>
            <w:tcW w:w="1817" w:type="dxa"/>
          </w:tcPr>
          <w:p w14:paraId="36620144" w14:textId="3B2AF10A" w:rsidR="006D623C" w:rsidRDefault="006D623C" w:rsidP="006D623C">
            <w:pPr>
              <w:jc w:val="center"/>
            </w:pPr>
            <w:r w:rsidRPr="00F40B14">
              <w:t>0</w:t>
            </w:r>
          </w:p>
        </w:tc>
      </w:tr>
      <w:tr w:rsidR="006D623C" w:rsidRPr="00F40B14" w14:paraId="581AFB7A" w14:textId="77777777" w:rsidTr="006D623C">
        <w:tc>
          <w:tcPr>
            <w:tcW w:w="6226" w:type="dxa"/>
            <w:vMerge w:val="restart"/>
          </w:tcPr>
          <w:p w14:paraId="04E4D3FA" w14:textId="033A1FAA" w:rsidR="006D623C" w:rsidRPr="00F40B14" w:rsidRDefault="006D623C" w:rsidP="006D623C">
            <w:pPr>
              <w:jc w:val="both"/>
            </w:pPr>
            <w:r w:rsidRPr="00F40B14">
              <w:t xml:space="preserve">Участие педагогического коллектива конференции, мастер-классов, </w:t>
            </w:r>
            <w:proofErr w:type="spellStart"/>
            <w:r w:rsidRPr="00F40B14">
              <w:t>вебинаров</w:t>
            </w:r>
            <w:proofErr w:type="spellEnd"/>
            <w:r w:rsidRPr="00F40B14">
              <w:t xml:space="preserve">, представляют опыт своей профессиональной деятельности через публикации в </w:t>
            </w:r>
            <w:r w:rsidRPr="00F40B14">
              <w:lastRenderedPageBreak/>
              <w:t>сборниках статей в конкурсах профессионального мастерства.</w:t>
            </w:r>
          </w:p>
        </w:tc>
        <w:tc>
          <w:tcPr>
            <w:tcW w:w="1926" w:type="dxa"/>
          </w:tcPr>
          <w:p w14:paraId="59A4BF03" w14:textId="77777777" w:rsidR="006D623C" w:rsidRPr="005A3446" w:rsidRDefault="006D623C" w:rsidP="006D623C">
            <w:pPr>
              <w:jc w:val="both"/>
              <w:rPr>
                <w:sz w:val="22"/>
                <w:szCs w:val="22"/>
              </w:rPr>
            </w:pPr>
            <w:r w:rsidRPr="005A3446">
              <w:rPr>
                <w:sz w:val="22"/>
                <w:szCs w:val="22"/>
              </w:rPr>
              <w:lastRenderedPageBreak/>
              <w:t xml:space="preserve">региональный бюджет </w:t>
            </w:r>
          </w:p>
        </w:tc>
        <w:tc>
          <w:tcPr>
            <w:tcW w:w="1143" w:type="dxa"/>
          </w:tcPr>
          <w:p w14:paraId="2040C1D7" w14:textId="77777777" w:rsidR="006D623C" w:rsidRPr="00F40B14" w:rsidRDefault="006D623C" w:rsidP="006D623C">
            <w:pPr>
              <w:jc w:val="both"/>
            </w:pPr>
            <w:r w:rsidRPr="00F40B14">
              <w:t>0</w:t>
            </w:r>
          </w:p>
        </w:tc>
        <w:tc>
          <w:tcPr>
            <w:tcW w:w="991" w:type="dxa"/>
          </w:tcPr>
          <w:p w14:paraId="6F591039" w14:textId="77777777" w:rsidR="006D623C" w:rsidRPr="00F40B14" w:rsidRDefault="006D623C" w:rsidP="006D623C">
            <w:pPr>
              <w:jc w:val="both"/>
            </w:pPr>
            <w:r w:rsidRPr="00F40B14">
              <w:t>0</w:t>
            </w:r>
          </w:p>
        </w:tc>
        <w:tc>
          <w:tcPr>
            <w:tcW w:w="1131" w:type="dxa"/>
          </w:tcPr>
          <w:p w14:paraId="46D0409C" w14:textId="77777777" w:rsidR="006D623C" w:rsidRPr="00F40B14" w:rsidRDefault="006D623C" w:rsidP="006D623C">
            <w:pPr>
              <w:jc w:val="both"/>
            </w:pPr>
            <w:r w:rsidRPr="00F40B14">
              <w:t>0</w:t>
            </w:r>
          </w:p>
        </w:tc>
        <w:tc>
          <w:tcPr>
            <w:tcW w:w="936" w:type="dxa"/>
          </w:tcPr>
          <w:p w14:paraId="3E4B7BB6" w14:textId="77777777" w:rsidR="006D623C" w:rsidRPr="00F40B14" w:rsidRDefault="006D623C" w:rsidP="006D623C">
            <w:pPr>
              <w:jc w:val="both"/>
            </w:pPr>
            <w:r w:rsidRPr="00F40B14">
              <w:t>0</w:t>
            </w:r>
          </w:p>
        </w:tc>
        <w:tc>
          <w:tcPr>
            <w:tcW w:w="983" w:type="dxa"/>
          </w:tcPr>
          <w:p w14:paraId="70D5C331" w14:textId="77777777" w:rsidR="006D623C" w:rsidRPr="00F40B14" w:rsidRDefault="006D623C" w:rsidP="006D623C">
            <w:pPr>
              <w:jc w:val="both"/>
            </w:pPr>
            <w:r w:rsidRPr="00F40B14">
              <w:t>0</w:t>
            </w:r>
          </w:p>
        </w:tc>
        <w:tc>
          <w:tcPr>
            <w:tcW w:w="1817" w:type="dxa"/>
          </w:tcPr>
          <w:p w14:paraId="53AE12FB" w14:textId="77777777" w:rsidR="006D623C" w:rsidRPr="00F40B14" w:rsidRDefault="006D623C" w:rsidP="006D623C">
            <w:pPr>
              <w:jc w:val="center"/>
            </w:pPr>
            <w:r w:rsidRPr="00F40B14">
              <w:t>0</w:t>
            </w:r>
          </w:p>
        </w:tc>
      </w:tr>
      <w:tr w:rsidR="006D623C" w:rsidRPr="00F40B14" w14:paraId="14EECF3E" w14:textId="77777777" w:rsidTr="006D623C">
        <w:tc>
          <w:tcPr>
            <w:tcW w:w="6226" w:type="dxa"/>
            <w:vMerge/>
          </w:tcPr>
          <w:p w14:paraId="1E2E5E6D" w14:textId="77777777" w:rsidR="006D623C" w:rsidRPr="00F40B14" w:rsidRDefault="006D623C" w:rsidP="006D623C">
            <w:pPr>
              <w:jc w:val="both"/>
            </w:pPr>
          </w:p>
        </w:tc>
        <w:tc>
          <w:tcPr>
            <w:tcW w:w="1926" w:type="dxa"/>
          </w:tcPr>
          <w:p w14:paraId="73E92CAC" w14:textId="77777777" w:rsidR="006D623C" w:rsidRPr="005A3446" w:rsidRDefault="006D623C" w:rsidP="006D623C">
            <w:pPr>
              <w:jc w:val="both"/>
              <w:rPr>
                <w:sz w:val="22"/>
                <w:szCs w:val="22"/>
              </w:rPr>
            </w:pPr>
            <w:r w:rsidRPr="005A3446">
              <w:rPr>
                <w:sz w:val="22"/>
                <w:szCs w:val="22"/>
              </w:rPr>
              <w:t>муниципальный бюджет</w:t>
            </w:r>
          </w:p>
        </w:tc>
        <w:tc>
          <w:tcPr>
            <w:tcW w:w="1143" w:type="dxa"/>
          </w:tcPr>
          <w:p w14:paraId="5363C1B6" w14:textId="77777777" w:rsidR="006D623C" w:rsidRPr="00F40B14" w:rsidRDefault="006D623C" w:rsidP="006D623C">
            <w:pPr>
              <w:jc w:val="both"/>
            </w:pPr>
            <w:r w:rsidRPr="00F40B14">
              <w:t>0</w:t>
            </w:r>
          </w:p>
        </w:tc>
        <w:tc>
          <w:tcPr>
            <w:tcW w:w="991" w:type="dxa"/>
          </w:tcPr>
          <w:p w14:paraId="350B4D71" w14:textId="77777777" w:rsidR="006D623C" w:rsidRPr="00F40B14" w:rsidRDefault="006D623C" w:rsidP="006D623C">
            <w:pPr>
              <w:jc w:val="both"/>
            </w:pPr>
            <w:r w:rsidRPr="00F40B14">
              <w:t>0</w:t>
            </w:r>
          </w:p>
        </w:tc>
        <w:tc>
          <w:tcPr>
            <w:tcW w:w="1131" w:type="dxa"/>
          </w:tcPr>
          <w:p w14:paraId="0DA6B83A" w14:textId="77777777" w:rsidR="006D623C" w:rsidRPr="00F40B14" w:rsidRDefault="006D623C" w:rsidP="006D623C">
            <w:pPr>
              <w:jc w:val="both"/>
            </w:pPr>
            <w:r w:rsidRPr="00F40B14">
              <w:t>0</w:t>
            </w:r>
          </w:p>
        </w:tc>
        <w:tc>
          <w:tcPr>
            <w:tcW w:w="936" w:type="dxa"/>
          </w:tcPr>
          <w:p w14:paraId="4FF64A2F" w14:textId="77777777" w:rsidR="006D623C" w:rsidRPr="00F40B14" w:rsidRDefault="006D623C" w:rsidP="006D623C">
            <w:pPr>
              <w:jc w:val="both"/>
            </w:pPr>
            <w:r w:rsidRPr="00F40B14">
              <w:t>0</w:t>
            </w:r>
          </w:p>
        </w:tc>
        <w:tc>
          <w:tcPr>
            <w:tcW w:w="983" w:type="dxa"/>
          </w:tcPr>
          <w:p w14:paraId="3688C0FF" w14:textId="77777777" w:rsidR="006D623C" w:rsidRPr="00F40B14" w:rsidRDefault="006D623C" w:rsidP="006D623C">
            <w:pPr>
              <w:jc w:val="both"/>
            </w:pPr>
            <w:r w:rsidRPr="00F40B14">
              <w:t>0</w:t>
            </w:r>
          </w:p>
        </w:tc>
        <w:tc>
          <w:tcPr>
            <w:tcW w:w="1817" w:type="dxa"/>
          </w:tcPr>
          <w:p w14:paraId="3760BAE6" w14:textId="77777777" w:rsidR="006D623C" w:rsidRPr="00F40B14" w:rsidRDefault="006D623C" w:rsidP="006D623C">
            <w:pPr>
              <w:jc w:val="center"/>
            </w:pPr>
            <w:r w:rsidRPr="00F40B14">
              <w:t>0</w:t>
            </w:r>
          </w:p>
        </w:tc>
      </w:tr>
      <w:tr w:rsidR="006D623C" w:rsidRPr="00F40B14" w14:paraId="6134C94F" w14:textId="77777777" w:rsidTr="006D623C">
        <w:tc>
          <w:tcPr>
            <w:tcW w:w="6226" w:type="dxa"/>
            <w:vMerge/>
          </w:tcPr>
          <w:p w14:paraId="28912E27" w14:textId="77777777" w:rsidR="006D623C" w:rsidRPr="00F40B14" w:rsidRDefault="006D623C" w:rsidP="006D623C">
            <w:pPr>
              <w:jc w:val="both"/>
            </w:pPr>
          </w:p>
        </w:tc>
        <w:tc>
          <w:tcPr>
            <w:tcW w:w="1926" w:type="dxa"/>
          </w:tcPr>
          <w:p w14:paraId="64A46396" w14:textId="77777777" w:rsidR="006D623C" w:rsidRPr="005A3446" w:rsidRDefault="006D623C" w:rsidP="006D623C">
            <w:pPr>
              <w:jc w:val="both"/>
              <w:rPr>
                <w:sz w:val="22"/>
                <w:szCs w:val="22"/>
              </w:rPr>
            </w:pPr>
            <w:r w:rsidRPr="005A3446">
              <w:rPr>
                <w:sz w:val="22"/>
                <w:szCs w:val="22"/>
              </w:rPr>
              <w:t>внебюджетные средства</w:t>
            </w:r>
          </w:p>
        </w:tc>
        <w:tc>
          <w:tcPr>
            <w:tcW w:w="1143" w:type="dxa"/>
          </w:tcPr>
          <w:p w14:paraId="118D4E08" w14:textId="540A800C" w:rsidR="006D623C" w:rsidRPr="00F40B14" w:rsidRDefault="006D623C" w:rsidP="006D623C">
            <w:pPr>
              <w:jc w:val="both"/>
            </w:pPr>
            <w:r>
              <w:t>0</w:t>
            </w:r>
          </w:p>
        </w:tc>
        <w:tc>
          <w:tcPr>
            <w:tcW w:w="991" w:type="dxa"/>
          </w:tcPr>
          <w:p w14:paraId="74F748E4" w14:textId="31DF4059" w:rsidR="006D623C" w:rsidRPr="00F40B14" w:rsidRDefault="006D623C" w:rsidP="006D623C">
            <w:pPr>
              <w:jc w:val="both"/>
            </w:pPr>
            <w:r>
              <w:t>0</w:t>
            </w:r>
          </w:p>
        </w:tc>
        <w:tc>
          <w:tcPr>
            <w:tcW w:w="1131" w:type="dxa"/>
          </w:tcPr>
          <w:p w14:paraId="4DB457AD" w14:textId="5CB47710" w:rsidR="006D623C" w:rsidRPr="00F40B14" w:rsidRDefault="006D623C" w:rsidP="006D623C">
            <w:pPr>
              <w:jc w:val="both"/>
            </w:pPr>
            <w:r>
              <w:t>0</w:t>
            </w:r>
          </w:p>
        </w:tc>
        <w:tc>
          <w:tcPr>
            <w:tcW w:w="936" w:type="dxa"/>
          </w:tcPr>
          <w:p w14:paraId="1A9463A3" w14:textId="12488DC3" w:rsidR="006D623C" w:rsidRPr="00F40B14" w:rsidRDefault="006D623C" w:rsidP="006D623C">
            <w:pPr>
              <w:jc w:val="both"/>
            </w:pPr>
            <w:r>
              <w:t>0</w:t>
            </w:r>
          </w:p>
        </w:tc>
        <w:tc>
          <w:tcPr>
            <w:tcW w:w="983" w:type="dxa"/>
          </w:tcPr>
          <w:p w14:paraId="49BF2B3F" w14:textId="0473295E" w:rsidR="006D623C" w:rsidRPr="00F40B14" w:rsidRDefault="006D623C" w:rsidP="006D623C">
            <w:pPr>
              <w:jc w:val="both"/>
            </w:pPr>
            <w:r>
              <w:t>0</w:t>
            </w:r>
          </w:p>
        </w:tc>
        <w:tc>
          <w:tcPr>
            <w:tcW w:w="1817" w:type="dxa"/>
          </w:tcPr>
          <w:p w14:paraId="45EAF138" w14:textId="51069F1D" w:rsidR="006D623C" w:rsidRPr="00F40B14" w:rsidRDefault="006D623C" w:rsidP="006D623C">
            <w:pPr>
              <w:jc w:val="center"/>
            </w:pPr>
            <w:r>
              <w:t>0</w:t>
            </w:r>
          </w:p>
        </w:tc>
      </w:tr>
      <w:tr w:rsidR="006D623C" w:rsidRPr="00F40B14" w14:paraId="7E3FC834" w14:textId="77777777" w:rsidTr="006D623C">
        <w:tc>
          <w:tcPr>
            <w:tcW w:w="6226" w:type="dxa"/>
            <w:vMerge w:val="restart"/>
          </w:tcPr>
          <w:p w14:paraId="543B1673" w14:textId="2B39D898" w:rsidR="006D623C" w:rsidRPr="00F40B14" w:rsidRDefault="006D623C" w:rsidP="006D623C">
            <w:pPr>
              <w:ind w:right="137"/>
              <w:jc w:val="both"/>
            </w:pPr>
            <w:r w:rsidRPr="00F40B14">
              <w:lastRenderedPageBreak/>
              <w:t>Участие педагогов в профессиональных конкурсах на различных уровнях, в творческих конкурсах с воспитанниками</w:t>
            </w:r>
            <w:r>
              <w:t>.</w:t>
            </w:r>
          </w:p>
          <w:p w14:paraId="79D910D7" w14:textId="77777777" w:rsidR="006D623C" w:rsidRPr="00F40B14" w:rsidRDefault="006D623C" w:rsidP="006D623C">
            <w:pPr>
              <w:jc w:val="both"/>
            </w:pPr>
          </w:p>
        </w:tc>
        <w:tc>
          <w:tcPr>
            <w:tcW w:w="1926" w:type="dxa"/>
          </w:tcPr>
          <w:p w14:paraId="17680ADC" w14:textId="77777777" w:rsidR="006D623C" w:rsidRPr="005A3446" w:rsidRDefault="006D623C" w:rsidP="006D623C">
            <w:pPr>
              <w:jc w:val="both"/>
              <w:rPr>
                <w:sz w:val="22"/>
                <w:szCs w:val="22"/>
              </w:rPr>
            </w:pPr>
            <w:r w:rsidRPr="005A3446">
              <w:rPr>
                <w:sz w:val="22"/>
                <w:szCs w:val="22"/>
              </w:rPr>
              <w:t xml:space="preserve">региональный бюджет </w:t>
            </w:r>
          </w:p>
        </w:tc>
        <w:tc>
          <w:tcPr>
            <w:tcW w:w="1143" w:type="dxa"/>
          </w:tcPr>
          <w:p w14:paraId="0D754C0D" w14:textId="77777777" w:rsidR="006D623C" w:rsidRPr="00F40B14" w:rsidRDefault="006D623C" w:rsidP="006D623C">
            <w:pPr>
              <w:jc w:val="both"/>
            </w:pPr>
            <w:r w:rsidRPr="00F40B14">
              <w:t>0</w:t>
            </w:r>
          </w:p>
        </w:tc>
        <w:tc>
          <w:tcPr>
            <w:tcW w:w="991" w:type="dxa"/>
          </w:tcPr>
          <w:p w14:paraId="67F3560D" w14:textId="77777777" w:rsidR="006D623C" w:rsidRPr="00F40B14" w:rsidRDefault="006D623C" w:rsidP="006D623C">
            <w:pPr>
              <w:jc w:val="both"/>
            </w:pPr>
            <w:r w:rsidRPr="00F40B14">
              <w:t>0</w:t>
            </w:r>
          </w:p>
        </w:tc>
        <w:tc>
          <w:tcPr>
            <w:tcW w:w="1131" w:type="dxa"/>
          </w:tcPr>
          <w:p w14:paraId="7D392DED" w14:textId="77777777" w:rsidR="006D623C" w:rsidRPr="00F40B14" w:rsidRDefault="006D623C" w:rsidP="006D623C">
            <w:pPr>
              <w:jc w:val="both"/>
            </w:pPr>
            <w:r w:rsidRPr="00F40B14">
              <w:t>0</w:t>
            </w:r>
          </w:p>
        </w:tc>
        <w:tc>
          <w:tcPr>
            <w:tcW w:w="936" w:type="dxa"/>
          </w:tcPr>
          <w:p w14:paraId="15A3CAF2" w14:textId="77777777" w:rsidR="006D623C" w:rsidRPr="00F40B14" w:rsidRDefault="006D623C" w:rsidP="006D623C">
            <w:pPr>
              <w:jc w:val="both"/>
            </w:pPr>
            <w:r w:rsidRPr="00F40B14">
              <w:t>0</w:t>
            </w:r>
          </w:p>
        </w:tc>
        <w:tc>
          <w:tcPr>
            <w:tcW w:w="983" w:type="dxa"/>
          </w:tcPr>
          <w:p w14:paraId="47AD647B" w14:textId="77777777" w:rsidR="006D623C" w:rsidRPr="00F40B14" w:rsidRDefault="006D623C" w:rsidP="006D623C">
            <w:pPr>
              <w:jc w:val="both"/>
            </w:pPr>
            <w:r w:rsidRPr="00F40B14">
              <w:t>0</w:t>
            </w:r>
          </w:p>
        </w:tc>
        <w:tc>
          <w:tcPr>
            <w:tcW w:w="1817" w:type="dxa"/>
          </w:tcPr>
          <w:p w14:paraId="61F48FDC" w14:textId="77777777" w:rsidR="006D623C" w:rsidRPr="00F40B14" w:rsidRDefault="006D623C" w:rsidP="006D623C">
            <w:pPr>
              <w:jc w:val="center"/>
            </w:pPr>
            <w:r w:rsidRPr="00F40B14">
              <w:t>0</w:t>
            </w:r>
          </w:p>
        </w:tc>
      </w:tr>
      <w:tr w:rsidR="006D623C" w:rsidRPr="00F40B14" w14:paraId="56AFF0D2" w14:textId="77777777" w:rsidTr="006D623C">
        <w:tc>
          <w:tcPr>
            <w:tcW w:w="6226" w:type="dxa"/>
            <w:vMerge/>
          </w:tcPr>
          <w:p w14:paraId="6FF0788F" w14:textId="77777777" w:rsidR="006D623C" w:rsidRPr="00F40B14" w:rsidRDefault="006D623C" w:rsidP="006D623C">
            <w:pPr>
              <w:jc w:val="both"/>
            </w:pPr>
          </w:p>
        </w:tc>
        <w:tc>
          <w:tcPr>
            <w:tcW w:w="1926" w:type="dxa"/>
          </w:tcPr>
          <w:p w14:paraId="774E07F2" w14:textId="77777777" w:rsidR="006D623C" w:rsidRPr="005A3446" w:rsidRDefault="006D623C" w:rsidP="006D623C">
            <w:pPr>
              <w:jc w:val="both"/>
              <w:rPr>
                <w:sz w:val="22"/>
                <w:szCs w:val="22"/>
              </w:rPr>
            </w:pPr>
            <w:r w:rsidRPr="005A3446">
              <w:rPr>
                <w:sz w:val="22"/>
                <w:szCs w:val="22"/>
              </w:rPr>
              <w:t>муниципальный бюджет</w:t>
            </w:r>
          </w:p>
        </w:tc>
        <w:tc>
          <w:tcPr>
            <w:tcW w:w="1143" w:type="dxa"/>
          </w:tcPr>
          <w:p w14:paraId="0793D4D1" w14:textId="77777777" w:rsidR="006D623C" w:rsidRPr="00F40B14" w:rsidRDefault="006D623C" w:rsidP="006D623C">
            <w:pPr>
              <w:jc w:val="both"/>
            </w:pPr>
            <w:r w:rsidRPr="00F40B14">
              <w:t>0</w:t>
            </w:r>
          </w:p>
        </w:tc>
        <w:tc>
          <w:tcPr>
            <w:tcW w:w="991" w:type="dxa"/>
          </w:tcPr>
          <w:p w14:paraId="4D57F9D1" w14:textId="77777777" w:rsidR="006D623C" w:rsidRPr="00F40B14" w:rsidRDefault="006D623C" w:rsidP="006D623C">
            <w:pPr>
              <w:jc w:val="both"/>
            </w:pPr>
            <w:r w:rsidRPr="00F40B14">
              <w:t>0</w:t>
            </w:r>
          </w:p>
        </w:tc>
        <w:tc>
          <w:tcPr>
            <w:tcW w:w="1131" w:type="dxa"/>
          </w:tcPr>
          <w:p w14:paraId="4317A0FD" w14:textId="77777777" w:rsidR="006D623C" w:rsidRPr="00F40B14" w:rsidRDefault="006D623C" w:rsidP="006D623C">
            <w:pPr>
              <w:jc w:val="both"/>
            </w:pPr>
            <w:r w:rsidRPr="00F40B14">
              <w:t>0</w:t>
            </w:r>
          </w:p>
        </w:tc>
        <w:tc>
          <w:tcPr>
            <w:tcW w:w="936" w:type="dxa"/>
          </w:tcPr>
          <w:p w14:paraId="7C87F07C" w14:textId="77777777" w:rsidR="006D623C" w:rsidRPr="00F40B14" w:rsidRDefault="006D623C" w:rsidP="006D623C">
            <w:pPr>
              <w:jc w:val="both"/>
            </w:pPr>
            <w:r w:rsidRPr="00F40B14">
              <w:t>0</w:t>
            </w:r>
          </w:p>
        </w:tc>
        <w:tc>
          <w:tcPr>
            <w:tcW w:w="983" w:type="dxa"/>
          </w:tcPr>
          <w:p w14:paraId="0621B871" w14:textId="77777777" w:rsidR="006D623C" w:rsidRPr="00F40B14" w:rsidRDefault="006D623C" w:rsidP="006D623C">
            <w:pPr>
              <w:jc w:val="both"/>
            </w:pPr>
            <w:r w:rsidRPr="00F40B14">
              <w:t>0</w:t>
            </w:r>
          </w:p>
        </w:tc>
        <w:tc>
          <w:tcPr>
            <w:tcW w:w="1817" w:type="dxa"/>
          </w:tcPr>
          <w:p w14:paraId="56AD7009" w14:textId="77777777" w:rsidR="006D623C" w:rsidRPr="00F40B14" w:rsidRDefault="006D623C" w:rsidP="006D623C">
            <w:pPr>
              <w:jc w:val="center"/>
            </w:pPr>
            <w:r w:rsidRPr="00F40B14">
              <w:t>0</w:t>
            </w:r>
          </w:p>
        </w:tc>
      </w:tr>
      <w:tr w:rsidR="006D623C" w:rsidRPr="00F40B14" w14:paraId="6CEACCFF" w14:textId="77777777" w:rsidTr="006D623C">
        <w:tc>
          <w:tcPr>
            <w:tcW w:w="6226" w:type="dxa"/>
            <w:vMerge/>
          </w:tcPr>
          <w:p w14:paraId="36B6832E" w14:textId="77777777" w:rsidR="006D623C" w:rsidRPr="00F40B14" w:rsidRDefault="006D623C" w:rsidP="006D623C">
            <w:pPr>
              <w:jc w:val="both"/>
            </w:pPr>
          </w:p>
        </w:tc>
        <w:tc>
          <w:tcPr>
            <w:tcW w:w="1926" w:type="dxa"/>
          </w:tcPr>
          <w:p w14:paraId="12D33BDA" w14:textId="77777777" w:rsidR="006D623C" w:rsidRPr="005A3446" w:rsidRDefault="006D623C" w:rsidP="006D623C">
            <w:pPr>
              <w:jc w:val="both"/>
              <w:rPr>
                <w:sz w:val="22"/>
                <w:szCs w:val="22"/>
              </w:rPr>
            </w:pPr>
            <w:r w:rsidRPr="005A3446">
              <w:rPr>
                <w:sz w:val="22"/>
                <w:szCs w:val="22"/>
              </w:rPr>
              <w:t>внебюджетные средства</w:t>
            </w:r>
          </w:p>
        </w:tc>
        <w:tc>
          <w:tcPr>
            <w:tcW w:w="1143" w:type="dxa"/>
          </w:tcPr>
          <w:p w14:paraId="4CABE041" w14:textId="5E90D7B8" w:rsidR="006D623C" w:rsidRPr="00F40B14" w:rsidRDefault="006D623C" w:rsidP="006D623C">
            <w:pPr>
              <w:jc w:val="both"/>
            </w:pPr>
            <w:r>
              <w:t>0</w:t>
            </w:r>
          </w:p>
        </w:tc>
        <w:tc>
          <w:tcPr>
            <w:tcW w:w="991" w:type="dxa"/>
          </w:tcPr>
          <w:p w14:paraId="78C6F115" w14:textId="28B8C1D1" w:rsidR="006D623C" w:rsidRPr="00F40B14" w:rsidRDefault="006D623C" w:rsidP="006D623C">
            <w:pPr>
              <w:jc w:val="both"/>
            </w:pPr>
            <w:r>
              <w:t>0</w:t>
            </w:r>
          </w:p>
        </w:tc>
        <w:tc>
          <w:tcPr>
            <w:tcW w:w="1131" w:type="dxa"/>
          </w:tcPr>
          <w:p w14:paraId="031B99CF" w14:textId="52F03548" w:rsidR="006D623C" w:rsidRPr="00F40B14" w:rsidRDefault="006D623C" w:rsidP="006D623C">
            <w:pPr>
              <w:jc w:val="both"/>
            </w:pPr>
            <w:r>
              <w:t>0</w:t>
            </w:r>
          </w:p>
        </w:tc>
        <w:tc>
          <w:tcPr>
            <w:tcW w:w="936" w:type="dxa"/>
          </w:tcPr>
          <w:p w14:paraId="54E85252" w14:textId="6438FA7F" w:rsidR="006D623C" w:rsidRPr="00F40B14" w:rsidRDefault="006D623C" w:rsidP="006D623C">
            <w:pPr>
              <w:jc w:val="both"/>
            </w:pPr>
            <w:r>
              <w:t>0</w:t>
            </w:r>
          </w:p>
        </w:tc>
        <w:tc>
          <w:tcPr>
            <w:tcW w:w="983" w:type="dxa"/>
          </w:tcPr>
          <w:p w14:paraId="6FAAEF80" w14:textId="78EED730" w:rsidR="006D623C" w:rsidRPr="00F40B14" w:rsidRDefault="006D623C" w:rsidP="006D623C">
            <w:pPr>
              <w:jc w:val="both"/>
            </w:pPr>
            <w:r>
              <w:t>0</w:t>
            </w:r>
          </w:p>
        </w:tc>
        <w:tc>
          <w:tcPr>
            <w:tcW w:w="1817" w:type="dxa"/>
          </w:tcPr>
          <w:p w14:paraId="0BB2FEEF" w14:textId="7DC252B5" w:rsidR="006D623C" w:rsidRPr="00F40B14" w:rsidRDefault="006D623C" w:rsidP="006D623C">
            <w:pPr>
              <w:jc w:val="center"/>
            </w:pPr>
            <w:r>
              <w:t>0</w:t>
            </w:r>
          </w:p>
        </w:tc>
      </w:tr>
      <w:tr w:rsidR="006D623C" w:rsidRPr="00F40B14" w14:paraId="43A1AB3C" w14:textId="77777777" w:rsidTr="006D623C">
        <w:tc>
          <w:tcPr>
            <w:tcW w:w="6226" w:type="dxa"/>
            <w:vMerge w:val="restart"/>
          </w:tcPr>
          <w:p w14:paraId="06C738FE" w14:textId="6FC1C0EB" w:rsidR="006D623C" w:rsidRPr="00F40B14" w:rsidRDefault="006D623C" w:rsidP="006D623C">
            <w:pPr>
              <w:ind w:right="173"/>
              <w:jc w:val="both"/>
            </w:pPr>
            <w:r w:rsidRPr="00F40B14">
              <w:t xml:space="preserve">Создание реестра современных </w:t>
            </w:r>
            <w:proofErr w:type="spellStart"/>
            <w:r w:rsidRPr="00F40B14">
              <w:t>медиапроектов</w:t>
            </w:r>
            <w:proofErr w:type="spellEnd"/>
            <w:r w:rsidRPr="00F40B14">
              <w:t>, образовательных программ, технологий, форм и методов работы по реализации проектов Программы МБДОУ</w:t>
            </w:r>
            <w:r>
              <w:t>.</w:t>
            </w:r>
          </w:p>
          <w:p w14:paraId="23E2208C" w14:textId="77777777" w:rsidR="006D623C" w:rsidRPr="00F40B14" w:rsidRDefault="006D623C" w:rsidP="006D623C">
            <w:pPr>
              <w:jc w:val="both"/>
            </w:pPr>
          </w:p>
        </w:tc>
        <w:tc>
          <w:tcPr>
            <w:tcW w:w="1926" w:type="dxa"/>
          </w:tcPr>
          <w:p w14:paraId="35075E25" w14:textId="77777777" w:rsidR="006D623C" w:rsidRPr="005A3446" w:rsidRDefault="006D623C" w:rsidP="006D623C">
            <w:pPr>
              <w:jc w:val="both"/>
              <w:rPr>
                <w:sz w:val="22"/>
                <w:szCs w:val="22"/>
              </w:rPr>
            </w:pPr>
            <w:r w:rsidRPr="005A3446">
              <w:rPr>
                <w:sz w:val="22"/>
                <w:szCs w:val="22"/>
              </w:rPr>
              <w:t xml:space="preserve">региональный бюджет </w:t>
            </w:r>
          </w:p>
        </w:tc>
        <w:tc>
          <w:tcPr>
            <w:tcW w:w="1143" w:type="dxa"/>
          </w:tcPr>
          <w:p w14:paraId="76B38FA0" w14:textId="77777777" w:rsidR="006D623C" w:rsidRPr="00F40B14" w:rsidRDefault="006D623C" w:rsidP="006D623C">
            <w:pPr>
              <w:jc w:val="both"/>
            </w:pPr>
            <w:r w:rsidRPr="00F40B14">
              <w:t>0</w:t>
            </w:r>
          </w:p>
        </w:tc>
        <w:tc>
          <w:tcPr>
            <w:tcW w:w="991" w:type="dxa"/>
          </w:tcPr>
          <w:p w14:paraId="6199D353" w14:textId="77777777" w:rsidR="006D623C" w:rsidRPr="00F40B14" w:rsidRDefault="006D623C" w:rsidP="006D623C">
            <w:pPr>
              <w:jc w:val="both"/>
            </w:pPr>
            <w:r w:rsidRPr="00F40B14">
              <w:t>0</w:t>
            </w:r>
          </w:p>
        </w:tc>
        <w:tc>
          <w:tcPr>
            <w:tcW w:w="1131" w:type="dxa"/>
          </w:tcPr>
          <w:p w14:paraId="654D0E10" w14:textId="77777777" w:rsidR="006D623C" w:rsidRPr="00F40B14" w:rsidRDefault="006D623C" w:rsidP="006D623C">
            <w:pPr>
              <w:jc w:val="both"/>
            </w:pPr>
            <w:r w:rsidRPr="00F40B14">
              <w:t>0</w:t>
            </w:r>
          </w:p>
        </w:tc>
        <w:tc>
          <w:tcPr>
            <w:tcW w:w="936" w:type="dxa"/>
          </w:tcPr>
          <w:p w14:paraId="58215FC4" w14:textId="77777777" w:rsidR="006D623C" w:rsidRPr="00F40B14" w:rsidRDefault="006D623C" w:rsidP="006D623C">
            <w:pPr>
              <w:jc w:val="both"/>
            </w:pPr>
            <w:r w:rsidRPr="00F40B14">
              <w:t>0</w:t>
            </w:r>
          </w:p>
        </w:tc>
        <w:tc>
          <w:tcPr>
            <w:tcW w:w="983" w:type="dxa"/>
          </w:tcPr>
          <w:p w14:paraId="1363C7E2" w14:textId="77777777" w:rsidR="006D623C" w:rsidRPr="00F40B14" w:rsidRDefault="006D623C" w:rsidP="006D623C">
            <w:pPr>
              <w:jc w:val="both"/>
            </w:pPr>
            <w:r w:rsidRPr="00F40B14">
              <w:t>0</w:t>
            </w:r>
          </w:p>
        </w:tc>
        <w:tc>
          <w:tcPr>
            <w:tcW w:w="1817" w:type="dxa"/>
          </w:tcPr>
          <w:p w14:paraId="75F7EF3B" w14:textId="77777777" w:rsidR="006D623C" w:rsidRPr="00F40B14" w:rsidRDefault="006D623C" w:rsidP="006D623C">
            <w:pPr>
              <w:jc w:val="center"/>
            </w:pPr>
            <w:r w:rsidRPr="00F40B14">
              <w:t>0</w:t>
            </w:r>
          </w:p>
        </w:tc>
      </w:tr>
      <w:tr w:rsidR="006D623C" w:rsidRPr="00F40B14" w14:paraId="02DBB7DF" w14:textId="77777777" w:rsidTr="006D623C">
        <w:tc>
          <w:tcPr>
            <w:tcW w:w="6226" w:type="dxa"/>
            <w:vMerge/>
          </w:tcPr>
          <w:p w14:paraId="2C32FFEE" w14:textId="77777777" w:rsidR="006D623C" w:rsidRPr="00F40B14" w:rsidRDefault="006D623C" w:rsidP="006D623C">
            <w:pPr>
              <w:jc w:val="both"/>
            </w:pPr>
          </w:p>
        </w:tc>
        <w:tc>
          <w:tcPr>
            <w:tcW w:w="1926" w:type="dxa"/>
          </w:tcPr>
          <w:p w14:paraId="3B910CDA" w14:textId="77777777" w:rsidR="006D623C" w:rsidRPr="005A3446" w:rsidRDefault="006D623C" w:rsidP="006D623C">
            <w:pPr>
              <w:jc w:val="both"/>
              <w:rPr>
                <w:sz w:val="22"/>
                <w:szCs w:val="22"/>
              </w:rPr>
            </w:pPr>
            <w:r w:rsidRPr="005A3446">
              <w:rPr>
                <w:sz w:val="22"/>
                <w:szCs w:val="22"/>
              </w:rPr>
              <w:t>муниципальный бюджет</w:t>
            </w:r>
          </w:p>
        </w:tc>
        <w:tc>
          <w:tcPr>
            <w:tcW w:w="1143" w:type="dxa"/>
          </w:tcPr>
          <w:p w14:paraId="46A6D44C" w14:textId="77777777" w:rsidR="006D623C" w:rsidRPr="00F40B14" w:rsidRDefault="006D623C" w:rsidP="006D623C">
            <w:pPr>
              <w:jc w:val="both"/>
            </w:pPr>
            <w:r w:rsidRPr="00F40B14">
              <w:t>0</w:t>
            </w:r>
          </w:p>
        </w:tc>
        <w:tc>
          <w:tcPr>
            <w:tcW w:w="991" w:type="dxa"/>
          </w:tcPr>
          <w:p w14:paraId="092B3DEE" w14:textId="77777777" w:rsidR="006D623C" w:rsidRPr="00F40B14" w:rsidRDefault="006D623C" w:rsidP="006D623C">
            <w:pPr>
              <w:jc w:val="both"/>
            </w:pPr>
            <w:r w:rsidRPr="00F40B14">
              <w:t>0</w:t>
            </w:r>
          </w:p>
        </w:tc>
        <w:tc>
          <w:tcPr>
            <w:tcW w:w="1131" w:type="dxa"/>
          </w:tcPr>
          <w:p w14:paraId="5AF39087" w14:textId="77777777" w:rsidR="006D623C" w:rsidRPr="00F40B14" w:rsidRDefault="006D623C" w:rsidP="006D623C">
            <w:pPr>
              <w:jc w:val="both"/>
            </w:pPr>
            <w:r w:rsidRPr="00F40B14">
              <w:t>0</w:t>
            </w:r>
          </w:p>
        </w:tc>
        <w:tc>
          <w:tcPr>
            <w:tcW w:w="936" w:type="dxa"/>
          </w:tcPr>
          <w:p w14:paraId="4CFC664E" w14:textId="77777777" w:rsidR="006D623C" w:rsidRPr="00F40B14" w:rsidRDefault="006D623C" w:rsidP="006D623C">
            <w:pPr>
              <w:jc w:val="both"/>
            </w:pPr>
            <w:r w:rsidRPr="00F40B14">
              <w:t>0</w:t>
            </w:r>
          </w:p>
        </w:tc>
        <w:tc>
          <w:tcPr>
            <w:tcW w:w="983" w:type="dxa"/>
          </w:tcPr>
          <w:p w14:paraId="09EDA152" w14:textId="77777777" w:rsidR="006D623C" w:rsidRPr="00F40B14" w:rsidRDefault="006D623C" w:rsidP="006D623C">
            <w:pPr>
              <w:jc w:val="both"/>
            </w:pPr>
            <w:r w:rsidRPr="00F40B14">
              <w:t>0</w:t>
            </w:r>
          </w:p>
        </w:tc>
        <w:tc>
          <w:tcPr>
            <w:tcW w:w="1817" w:type="dxa"/>
          </w:tcPr>
          <w:p w14:paraId="7C52783D" w14:textId="77777777" w:rsidR="006D623C" w:rsidRPr="00F40B14" w:rsidRDefault="006D623C" w:rsidP="006D623C">
            <w:pPr>
              <w:jc w:val="center"/>
            </w:pPr>
            <w:r w:rsidRPr="00F40B14">
              <w:t>0</w:t>
            </w:r>
          </w:p>
        </w:tc>
      </w:tr>
      <w:tr w:rsidR="006D623C" w:rsidRPr="00F40B14" w14:paraId="68BAEEC6" w14:textId="77777777" w:rsidTr="006D623C">
        <w:tc>
          <w:tcPr>
            <w:tcW w:w="6226" w:type="dxa"/>
            <w:vMerge/>
          </w:tcPr>
          <w:p w14:paraId="4229954B" w14:textId="77777777" w:rsidR="006D623C" w:rsidRPr="00F40B14" w:rsidRDefault="006D623C" w:rsidP="006D623C">
            <w:pPr>
              <w:jc w:val="both"/>
            </w:pPr>
          </w:p>
        </w:tc>
        <w:tc>
          <w:tcPr>
            <w:tcW w:w="1926" w:type="dxa"/>
          </w:tcPr>
          <w:p w14:paraId="50512953" w14:textId="77777777" w:rsidR="006D623C" w:rsidRPr="005A3446" w:rsidRDefault="006D623C" w:rsidP="006D623C">
            <w:pPr>
              <w:jc w:val="both"/>
              <w:rPr>
                <w:sz w:val="22"/>
                <w:szCs w:val="22"/>
              </w:rPr>
            </w:pPr>
            <w:r w:rsidRPr="005A3446">
              <w:rPr>
                <w:sz w:val="22"/>
                <w:szCs w:val="22"/>
              </w:rPr>
              <w:t>внебюджетные средства</w:t>
            </w:r>
          </w:p>
        </w:tc>
        <w:tc>
          <w:tcPr>
            <w:tcW w:w="1143" w:type="dxa"/>
          </w:tcPr>
          <w:p w14:paraId="54AB4625" w14:textId="77777777" w:rsidR="006D623C" w:rsidRPr="00F40B14" w:rsidRDefault="006D623C" w:rsidP="006D623C">
            <w:pPr>
              <w:jc w:val="both"/>
            </w:pPr>
            <w:r w:rsidRPr="00F40B14">
              <w:t>0</w:t>
            </w:r>
          </w:p>
        </w:tc>
        <w:tc>
          <w:tcPr>
            <w:tcW w:w="991" w:type="dxa"/>
          </w:tcPr>
          <w:p w14:paraId="49AECFFC" w14:textId="77777777" w:rsidR="006D623C" w:rsidRPr="00F40B14" w:rsidRDefault="006D623C" w:rsidP="006D623C">
            <w:pPr>
              <w:jc w:val="both"/>
            </w:pPr>
            <w:r w:rsidRPr="00F40B14">
              <w:t>0</w:t>
            </w:r>
          </w:p>
        </w:tc>
        <w:tc>
          <w:tcPr>
            <w:tcW w:w="1131" w:type="dxa"/>
          </w:tcPr>
          <w:p w14:paraId="526DC885" w14:textId="77777777" w:rsidR="006D623C" w:rsidRPr="00F40B14" w:rsidRDefault="006D623C" w:rsidP="006D623C">
            <w:pPr>
              <w:jc w:val="both"/>
            </w:pPr>
            <w:r w:rsidRPr="00F40B14">
              <w:t>0</w:t>
            </w:r>
          </w:p>
        </w:tc>
        <w:tc>
          <w:tcPr>
            <w:tcW w:w="936" w:type="dxa"/>
          </w:tcPr>
          <w:p w14:paraId="58B26537" w14:textId="77777777" w:rsidR="006D623C" w:rsidRPr="00F40B14" w:rsidRDefault="006D623C" w:rsidP="006D623C">
            <w:pPr>
              <w:jc w:val="both"/>
            </w:pPr>
            <w:r w:rsidRPr="00F40B14">
              <w:t>0</w:t>
            </w:r>
          </w:p>
        </w:tc>
        <w:tc>
          <w:tcPr>
            <w:tcW w:w="983" w:type="dxa"/>
          </w:tcPr>
          <w:p w14:paraId="4EE1D316" w14:textId="77777777" w:rsidR="006D623C" w:rsidRPr="00F40B14" w:rsidRDefault="006D623C" w:rsidP="006D623C">
            <w:pPr>
              <w:jc w:val="both"/>
            </w:pPr>
            <w:r w:rsidRPr="00F40B14">
              <w:t>0</w:t>
            </w:r>
          </w:p>
        </w:tc>
        <w:tc>
          <w:tcPr>
            <w:tcW w:w="1817" w:type="dxa"/>
          </w:tcPr>
          <w:p w14:paraId="486BC03E" w14:textId="77777777" w:rsidR="006D623C" w:rsidRPr="00F40B14" w:rsidRDefault="006D623C" w:rsidP="006D623C">
            <w:pPr>
              <w:jc w:val="center"/>
            </w:pPr>
            <w:r w:rsidRPr="00F40B14">
              <w:t>0</w:t>
            </w:r>
          </w:p>
        </w:tc>
      </w:tr>
      <w:tr w:rsidR="006D623C" w:rsidRPr="00F40B14" w14:paraId="132E4F94" w14:textId="77777777" w:rsidTr="006D623C">
        <w:tc>
          <w:tcPr>
            <w:tcW w:w="6226" w:type="dxa"/>
            <w:vMerge w:val="restart"/>
          </w:tcPr>
          <w:p w14:paraId="1DC901B3" w14:textId="0DB34294" w:rsidR="006D623C" w:rsidRPr="00F40B14" w:rsidRDefault="006D623C" w:rsidP="006D623C">
            <w:pPr>
              <w:ind w:right="173"/>
              <w:jc w:val="both"/>
            </w:pPr>
            <w:r>
              <w:t>Р</w:t>
            </w:r>
            <w:r w:rsidRPr="009F0AB3">
              <w:t>азработ</w:t>
            </w:r>
            <w:r>
              <w:t>ка</w:t>
            </w:r>
            <w:r w:rsidRPr="009F0AB3">
              <w:t xml:space="preserve"> </w:t>
            </w:r>
            <w:r w:rsidRPr="009F0AB3">
              <w:rPr>
                <w:shd w:val="clear" w:color="auto" w:fill="FFFFFF"/>
              </w:rPr>
              <w:t>дорожны</w:t>
            </w:r>
            <w:r>
              <w:rPr>
                <w:shd w:val="clear" w:color="auto" w:fill="FFFFFF"/>
              </w:rPr>
              <w:t>х</w:t>
            </w:r>
            <w:r w:rsidRPr="009F0AB3">
              <w:rPr>
                <w:shd w:val="clear" w:color="auto" w:fill="FFFFFF"/>
              </w:rPr>
              <w:t xml:space="preserve"> карты</w:t>
            </w:r>
            <w:r w:rsidRPr="00F40B14">
              <w:rPr>
                <w:shd w:val="clear" w:color="auto" w:fill="FFFFFF"/>
              </w:rPr>
              <w:t xml:space="preserve"> для педагогов по использованию </w:t>
            </w:r>
            <w:r w:rsidRPr="009F0AB3">
              <w:rPr>
                <w:shd w:val="clear" w:color="auto" w:fill="FFFFFF"/>
              </w:rPr>
              <w:t>эколого-развивающей предметной среды</w:t>
            </w:r>
            <w:r>
              <w:rPr>
                <w:shd w:val="clear" w:color="auto" w:fill="FFFFFF"/>
              </w:rPr>
              <w:t>.</w:t>
            </w:r>
          </w:p>
        </w:tc>
        <w:tc>
          <w:tcPr>
            <w:tcW w:w="1926" w:type="dxa"/>
          </w:tcPr>
          <w:p w14:paraId="4352E59A" w14:textId="77777777" w:rsidR="006D623C" w:rsidRPr="005A3446" w:rsidRDefault="006D623C" w:rsidP="006D623C">
            <w:pPr>
              <w:jc w:val="both"/>
              <w:rPr>
                <w:sz w:val="22"/>
                <w:szCs w:val="22"/>
              </w:rPr>
            </w:pPr>
            <w:r w:rsidRPr="005A3446">
              <w:rPr>
                <w:sz w:val="22"/>
                <w:szCs w:val="22"/>
              </w:rPr>
              <w:t xml:space="preserve">региональный бюджет </w:t>
            </w:r>
          </w:p>
        </w:tc>
        <w:tc>
          <w:tcPr>
            <w:tcW w:w="1143" w:type="dxa"/>
          </w:tcPr>
          <w:p w14:paraId="5E3F19EA" w14:textId="77777777" w:rsidR="006D623C" w:rsidRPr="00F40B14" w:rsidRDefault="006D623C" w:rsidP="006D623C">
            <w:pPr>
              <w:jc w:val="both"/>
            </w:pPr>
            <w:r w:rsidRPr="00F40B14">
              <w:t>0</w:t>
            </w:r>
          </w:p>
        </w:tc>
        <w:tc>
          <w:tcPr>
            <w:tcW w:w="991" w:type="dxa"/>
          </w:tcPr>
          <w:p w14:paraId="35D1FF19" w14:textId="77777777" w:rsidR="006D623C" w:rsidRPr="00F40B14" w:rsidRDefault="006D623C" w:rsidP="006D623C">
            <w:pPr>
              <w:jc w:val="both"/>
            </w:pPr>
            <w:r w:rsidRPr="00F40B14">
              <w:t>0</w:t>
            </w:r>
          </w:p>
        </w:tc>
        <w:tc>
          <w:tcPr>
            <w:tcW w:w="1131" w:type="dxa"/>
          </w:tcPr>
          <w:p w14:paraId="54343ACC" w14:textId="77777777" w:rsidR="006D623C" w:rsidRPr="00F40B14" w:rsidRDefault="006D623C" w:rsidP="006D623C">
            <w:pPr>
              <w:jc w:val="both"/>
            </w:pPr>
            <w:r w:rsidRPr="00F40B14">
              <w:t>0</w:t>
            </w:r>
          </w:p>
        </w:tc>
        <w:tc>
          <w:tcPr>
            <w:tcW w:w="936" w:type="dxa"/>
          </w:tcPr>
          <w:p w14:paraId="72C08058" w14:textId="77777777" w:rsidR="006D623C" w:rsidRPr="00F40B14" w:rsidRDefault="006D623C" w:rsidP="006D623C">
            <w:pPr>
              <w:jc w:val="both"/>
            </w:pPr>
            <w:r w:rsidRPr="00F40B14">
              <w:t>0</w:t>
            </w:r>
          </w:p>
        </w:tc>
        <w:tc>
          <w:tcPr>
            <w:tcW w:w="983" w:type="dxa"/>
          </w:tcPr>
          <w:p w14:paraId="5E08A0CF" w14:textId="77777777" w:rsidR="006D623C" w:rsidRPr="00F40B14" w:rsidRDefault="006D623C" w:rsidP="006D623C">
            <w:pPr>
              <w:jc w:val="both"/>
            </w:pPr>
            <w:r w:rsidRPr="00F40B14">
              <w:t>0</w:t>
            </w:r>
          </w:p>
        </w:tc>
        <w:tc>
          <w:tcPr>
            <w:tcW w:w="1817" w:type="dxa"/>
          </w:tcPr>
          <w:p w14:paraId="0C0E1452" w14:textId="77777777" w:rsidR="006D623C" w:rsidRPr="00F40B14" w:rsidRDefault="006D623C" w:rsidP="006D623C">
            <w:pPr>
              <w:jc w:val="center"/>
            </w:pPr>
            <w:r w:rsidRPr="00F40B14">
              <w:t>0</w:t>
            </w:r>
          </w:p>
        </w:tc>
      </w:tr>
      <w:tr w:rsidR="006D623C" w:rsidRPr="00F40B14" w14:paraId="66CF1E1D" w14:textId="77777777" w:rsidTr="006D623C">
        <w:tc>
          <w:tcPr>
            <w:tcW w:w="6226" w:type="dxa"/>
            <w:vMerge/>
          </w:tcPr>
          <w:p w14:paraId="72AFA6AC" w14:textId="77777777" w:rsidR="006D623C" w:rsidRPr="00F40B14" w:rsidRDefault="006D623C" w:rsidP="006D623C">
            <w:pPr>
              <w:jc w:val="both"/>
            </w:pPr>
          </w:p>
        </w:tc>
        <w:tc>
          <w:tcPr>
            <w:tcW w:w="1926" w:type="dxa"/>
          </w:tcPr>
          <w:p w14:paraId="579A0061" w14:textId="77777777" w:rsidR="006D623C" w:rsidRPr="005A3446" w:rsidRDefault="006D623C" w:rsidP="006D623C">
            <w:pPr>
              <w:jc w:val="both"/>
              <w:rPr>
                <w:sz w:val="22"/>
                <w:szCs w:val="22"/>
              </w:rPr>
            </w:pPr>
            <w:r w:rsidRPr="005A3446">
              <w:rPr>
                <w:sz w:val="22"/>
                <w:szCs w:val="22"/>
              </w:rPr>
              <w:t>муниципальный бюджет</w:t>
            </w:r>
          </w:p>
        </w:tc>
        <w:tc>
          <w:tcPr>
            <w:tcW w:w="1143" w:type="dxa"/>
          </w:tcPr>
          <w:p w14:paraId="4A0D78A8" w14:textId="77777777" w:rsidR="006D623C" w:rsidRPr="00F40B14" w:rsidRDefault="006D623C" w:rsidP="006D623C">
            <w:pPr>
              <w:jc w:val="both"/>
            </w:pPr>
            <w:r w:rsidRPr="00F40B14">
              <w:t>0</w:t>
            </w:r>
          </w:p>
        </w:tc>
        <w:tc>
          <w:tcPr>
            <w:tcW w:w="991" w:type="dxa"/>
          </w:tcPr>
          <w:p w14:paraId="01DAA2B2" w14:textId="77777777" w:rsidR="006D623C" w:rsidRPr="00F40B14" w:rsidRDefault="006D623C" w:rsidP="006D623C">
            <w:pPr>
              <w:jc w:val="both"/>
            </w:pPr>
            <w:r w:rsidRPr="00F40B14">
              <w:t>0</w:t>
            </w:r>
          </w:p>
        </w:tc>
        <w:tc>
          <w:tcPr>
            <w:tcW w:w="1131" w:type="dxa"/>
          </w:tcPr>
          <w:p w14:paraId="3BA03C17" w14:textId="77777777" w:rsidR="006D623C" w:rsidRPr="00F40B14" w:rsidRDefault="006D623C" w:rsidP="006D623C">
            <w:pPr>
              <w:jc w:val="both"/>
            </w:pPr>
            <w:r w:rsidRPr="00F40B14">
              <w:t>0</w:t>
            </w:r>
          </w:p>
        </w:tc>
        <w:tc>
          <w:tcPr>
            <w:tcW w:w="936" w:type="dxa"/>
          </w:tcPr>
          <w:p w14:paraId="0D2E0565" w14:textId="77777777" w:rsidR="006D623C" w:rsidRPr="00F40B14" w:rsidRDefault="006D623C" w:rsidP="006D623C">
            <w:pPr>
              <w:jc w:val="both"/>
            </w:pPr>
            <w:r w:rsidRPr="00F40B14">
              <w:t>0</w:t>
            </w:r>
          </w:p>
        </w:tc>
        <w:tc>
          <w:tcPr>
            <w:tcW w:w="983" w:type="dxa"/>
          </w:tcPr>
          <w:p w14:paraId="39919F4D" w14:textId="77777777" w:rsidR="006D623C" w:rsidRPr="00F40B14" w:rsidRDefault="006D623C" w:rsidP="006D623C">
            <w:pPr>
              <w:jc w:val="both"/>
            </w:pPr>
            <w:r w:rsidRPr="00F40B14">
              <w:t>0</w:t>
            </w:r>
          </w:p>
        </w:tc>
        <w:tc>
          <w:tcPr>
            <w:tcW w:w="1817" w:type="dxa"/>
          </w:tcPr>
          <w:p w14:paraId="22991BE0" w14:textId="77777777" w:rsidR="006D623C" w:rsidRPr="00F40B14" w:rsidRDefault="006D623C" w:rsidP="006D623C">
            <w:pPr>
              <w:jc w:val="center"/>
            </w:pPr>
            <w:r w:rsidRPr="00F40B14">
              <w:t>0</w:t>
            </w:r>
          </w:p>
        </w:tc>
      </w:tr>
      <w:tr w:rsidR="006D623C" w:rsidRPr="00F40B14" w14:paraId="4D82E340" w14:textId="77777777" w:rsidTr="006D623C">
        <w:tc>
          <w:tcPr>
            <w:tcW w:w="6226" w:type="dxa"/>
            <w:vMerge/>
          </w:tcPr>
          <w:p w14:paraId="32C33227" w14:textId="77777777" w:rsidR="006D623C" w:rsidRPr="00F40B14" w:rsidRDefault="006D623C" w:rsidP="006D623C">
            <w:pPr>
              <w:jc w:val="both"/>
            </w:pPr>
          </w:p>
        </w:tc>
        <w:tc>
          <w:tcPr>
            <w:tcW w:w="1926" w:type="dxa"/>
          </w:tcPr>
          <w:p w14:paraId="0567C010" w14:textId="77777777" w:rsidR="006D623C" w:rsidRPr="005A3446" w:rsidRDefault="006D623C" w:rsidP="006D623C">
            <w:pPr>
              <w:jc w:val="both"/>
              <w:rPr>
                <w:sz w:val="22"/>
                <w:szCs w:val="22"/>
              </w:rPr>
            </w:pPr>
            <w:r w:rsidRPr="005A3446">
              <w:rPr>
                <w:sz w:val="22"/>
                <w:szCs w:val="22"/>
              </w:rPr>
              <w:t>внебюджетные средства</w:t>
            </w:r>
          </w:p>
        </w:tc>
        <w:tc>
          <w:tcPr>
            <w:tcW w:w="1143" w:type="dxa"/>
          </w:tcPr>
          <w:p w14:paraId="783FDAA2" w14:textId="77777777" w:rsidR="006D623C" w:rsidRPr="00F40B14" w:rsidRDefault="006D623C" w:rsidP="006D623C">
            <w:pPr>
              <w:jc w:val="both"/>
            </w:pPr>
            <w:r w:rsidRPr="00F40B14">
              <w:t>0</w:t>
            </w:r>
          </w:p>
        </w:tc>
        <w:tc>
          <w:tcPr>
            <w:tcW w:w="991" w:type="dxa"/>
          </w:tcPr>
          <w:p w14:paraId="44B37B3A" w14:textId="77777777" w:rsidR="006D623C" w:rsidRPr="00F40B14" w:rsidRDefault="006D623C" w:rsidP="006D623C">
            <w:pPr>
              <w:jc w:val="both"/>
            </w:pPr>
            <w:r w:rsidRPr="00F40B14">
              <w:t>0</w:t>
            </w:r>
          </w:p>
        </w:tc>
        <w:tc>
          <w:tcPr>
            <w:tcW w:w="1131" w:type="dxa"/>
          </w:tcPr>
          <w:p w14:paraId="348B3C02" w14:textId="77777777" w:rsidR="006D623C" w:rsidRPr="00F40B14" w:rsidRDefault="006D623C" w:rsidP="006D623C">
            <w:pPr>
              <w:jc w:val="both"/>
            </w:pPr>
            <w:r w:rsidRPr="00F40B14">
              <w:t>0</w:t>
            </w:r>
          </w:p>
        </w:tc>
        <w:tc>
          <w:tcPr>
            <w:tcW w:w="936" w:type="dxa"/>
          </w:tcPr>
          <w:p w14:paraId="5C89EDB2" w14:textId="77777777" w:rsidR="006D623C" w:rsidRPr="00F40B14" w:rsidRDefault="006D623C" w:rsidP="006D623C">
            <w:pPr>
              <w:jc w:val="both"/>
            </w:pPr>
            <w:r w:rsidRPr="00F40B14">
              <w:t>0</w:t>
            </w:r>
          </w:p>
        </w:tc>
        <w:tc>
          <w:tcPr>
            <w:tcW w:w="983" w:type="dxa"/>
          </w:tcPr>
          <w:p w14:paraId="32709EC1" w14:textId="77777777" w:rsidR="006D623C" w:rsidRPr="00F40B14" w:rsidRDefault="006D623C" w:rsidP="006D623C">
            <w:pPr>
              <w:jc w:val="both"/>
            </w:pPr>
            <w:r w:rsidRPr="00F40B14">
              <w:t>0</w:t>
            </w:r>
          </w:p>
        </w:tc>
        <w:tc>
          <w:tcPr>
            <w:tcW w:w="1817" w:type="dxa"/>
          </w:tcPr>
          <w:p w14:paraId="25872AD5" w14:textId="77777777" w:rsidR="006D623C" w:rsidRPr="00F40B14" w:rsidRDefault="006D623C" w:rsidP="006D623C">
            <w:pPr>
              <w:jc w:val="center"/>
            </w:pPr>
            <w:r w:rsidRPr="00F40B14">
              <w:t>0</w:t>
            </w:r>
          </w:p>
        </w:tc>
      </w:tr>
      <w:tr w:rsidR="006D623C" w:rsidRPr="00F40B14" w14:paraId="65791477" w14:textId="77777777" w:rsidTr="006D623C">
        <w:tc>
          <w:tcPr>
            <w:tcW w:w="6226" w:type="dxa"/>
            <w:vMerge w:val="restart"/>
          </w:tcPr>
          <w:p w14:paraId="24CB0454" w14:textId="2AD825CB" w:rsidR="006D623C" w:rsidRPr="00F40B14" w:rsidRDefault="006D623C" w:rsidP="006D623C">
            <w:pPr>
              <w:ind w:right="137"/>
              <w:jc w:val="both"/>
            </w:pPr>
            <w:r w:rsidRPr="00F40B14">
              <w:t>Внедрение в практику работы МБДОУ программа профессионального роста педагогов «</w:t>
            </w:r>
            <w:proofErr w:type="spellStart"/>
            <w:r>
              <w:t>Взаимонаставничество</w:t>
            </w:r>
            <w:proofErr w:type="spellEnd"/>
            <w:r w:rsidRPr="00F40B14">
              <w:t>»</w:t>
            </w:r>
            <w:r>
              <w:t>.</w:t>
            </w:r>
          </w:p>
        </w:tc>
        <w:tc>
          <w:tcPr>
            <w:tcW w:w="1926" w:type="dxa"/>
          </w:tcPr>
          <w:p w14:paraId="1B71BE5E" w14:textId="77777777" w:rsidR="006D623C" w:rsidRPr="005A3446" w:rsidRDefault="006D623C" w:rsidP="006D623C">
            <w:pPr>
              <w:jc w:val="both"/>
              <w:rPr>
                <w:sz w:val="22"/>
                <w:szCs w:val="22"/>
              </w:rPr>
            </w:pPr>
            <w:r w:rsidRPr="005A3446">
              <w:rPr>
                <w:sz w:val="22"/>
                <w:szCs w:val="22"/>
              </w:rPr>
              <w:t xml:space="preserve">региональный бюджет </w:t>
            </w:r>
          </w:p>
        </w:tc>
        <w:tc>
          <w:tcPr>
            <w:tcW w:w="1143" w:type="dxa"/>
          </w:tcPr>
          <w:p w14:paraId="75A0EA4C" w14:textId="77777777" w:rsidR="006D623C" w:rsidRPr="00F40B14" w:rsidRDefault="006D623C" w:rsidP="006D623C">
            <w:pPr>
              <w:jc w:val="both"/>
            </w:pPr>
            <w:r w:rsidRPr="00F40B14">
              <w:t>0</w:t>
            </w:r>
          </w:p>
        </w:tc>
        <w:tc>
          <w:tcPr>
            <w:tcW w:w="991" w:type="dxa"/>
          </w:tcPr>
          <w:p w14:paraId="394950C2" w14:textId="77777777" w:rsidR="006D623C" w:rsidRPr="00F40B14" w:rsidRDefault="006D623C" w:rsidP="006D623C">
            <w:pPr>
              <w:jc w:val="both"/>
            </w:pPr>
            <w:r w:rsidRPr="00F40B14">
              <w:t>0</w:t>
            </w:r>
          </w:p>
        </w:tc>
        <w:tc>
          <w:tcPr>
            <w:tcW w:w="1131" w:type="dxa"/>
          </w:tcPr>
          <w:p w14:paraId="4CABF2B9" w14:textId="77777777" w:rsidR="006D623C" w:rsidRPr="00F40B14" w:rsidRDefault="006D623C" w:rsidP="006D623C">
            <w:pPr>
              <w:jc w:val="both"/>
            </w:pPr>
            <w:r w:rsidRPr="00F40B14">
              <w:t>0</w:t>
            </w:r>
          </w:p>
        </w:tc>
        <w:tc>
          <w:tcPr>
            <w:tcW w:w="936" w:type="dxa"/>
          </w:tcPr>
          <w:p w14:paraId="7B8B91A6" w14:textId="77777777" w:rsidR="006D623C" w:rsidRPr="00F40B14" w:rsidRDefault="006D623C" w:rsidP="006D623C">
            <w:pPr>
              <w:jc w:val="both"/>
            </w:pPr>
            <w:r w:rsidRPr="00F40B14">
              <w:t>0</w:t>
            </w:r>
          </w:p>
        </w:tc>
        <w:tc>
          <w:tcPr>
            <w:tcW w:w="983" w:type="dxa"/>
          </w:tcPr>
          <w:p w14:paraId="345F8378" w14:textId="77777777" w:rsidR="006D623C" w:rsidRPr="00F40B14" w:rsidRDefault="006D623C" w:rsidP="006D623C">
            <w:pPr>
              <w:jc w:val="both"/>
            </w:pPr>
            <w:r w:rsidRPr="00F40B14">
              <w:t>0</w:t>
            </w:r>
          </w:p>
        </w:tc>
        <w:tc>
          <w:tcPr>
            <w:tcW w:w="1817" w:type="dxa"/>
          </w:tcPr>
          <w:p w14:paraId="4F43574D" w14:textId="77777777" w:rsidR="006D623C" w:rsidRPr="00F40B14" w:rsidRDefault="006D623C" w:rsidP="006D623C">
            <w:pPr>
              <w:jc w:val="center"/>
            </w:pPr>
            <w:r w:rsidRPr="00F40B14">
              <w:t>0</w:t>
            </w:r>
          </w:p>
        </w:tc>
      </w:tr>
      <w:tr w:rsidR="006D623C" w:rsidRPr="00F40B14" w14:paraId="57DA5903" w14:textId="77777777" w:rsidTr="006D623C">
        <w:tc>
          <w:tcPr>
            <w:tcW w:w="6226" w:type="dxa"/>
            <w:vMerge/>
          </w:tcPr>
          <w:p w14:paraId="7112FDDB" w14:textId="77777777" w:rsidR="006D623C" w:rsidRPr="00F40B14" w:rsidRDefault="006D623C" w:rsidP="006D623C">
            <w:pPr>
              <w:jc w:val="both"/>
            </w:pPr>
          </w:p>
        </w:tc>
        <w:tc>
          <w:tcPr>
            <w:tcW w:w="1926" w:type="dxa"/>
          </w:tcPr>
          <w:p w14:paraId="00A1B898" w14:textId="77777777" w:rsidR="006D623C" w:rsidRPr="005A3446" w:rsidRDefault="006D623C" w:rsidP="006D623C">
            <w:pPr>
              <w:jc w:val="both"/>
              <w:rPr>
                <w:sz w:val="22"/>
                <w:szCs w:val="22"/>
              </w:rPr>
            </w:pPr>
            <w:r w:rsidRPr="005A3446">
              <w:rPr>
                <w:sz w:val="22"/>
                <w:szCs w:val="22"/>
              </w:rPr>
              <w:t>муниципальный бюджет</w:t>
            </w:r>
          </w:p>
        </w:tc>
        <w:tc>
          <w:tcPr>
            <w:tcW w:w="1143" w:type="dxa"/>
          </w:tcPr>
          <w:p w14:paraId="57334069" w14:textId="77777777" w:rsidR="006D623C" w:rsidRPr="00F40B14" w:rsidRDefault="006D623C" w:rsidP="006D623C">
            <w:pPr>
              <w:jc w:val="both"/>
            </w:pPr>
            <w:r w:rsidRPr="00F40B14">
              <w:t>0</w:t>
            </w:r>
          </w:p>
        </w:tc>
        <w:tc>
          <w:tcPr>
            <w:tcW w:w="991" w:type="dxa"/>
          </w:tcPr>
          <w:p w14:paraId="643AE7E4" w14:textId="77777777" w:rsidR="006D623C" w:rsidRPr="00F40B14" w:rsidRDefault="006D623C" w:rsidP="006D623C">
            <w:pPr>
              <w:jc w:val="both"/>
            </w:pPr>
            <w:r w:rsidRPr="00F40B14">
              <w:t>0</w:t>
            </w:r>
          </w:p>
        </w:tc>
        <w:tc>
          <w:tcPr>
            <w:tcW w:w="1131" w:type="dxa"/>
          </w:tcPr>
          <w:p w14:paraId="42DF02C6" w14:textId="77777777" w:rsidR="006D623C" w:rsidRPr="00F40B14" w:rsidRDefault="006D623C" w:rsidP="006D623C">
            <w:pPr>
              <w:jc w:val="both"/>
            </w:pPr>
            <w:r w:rsidRPr="00F40B14">
              <w:t>0</w:t>
            </w:r>
          </w:p>
        </w:tc>
        <w:tc>
          <w:tcPr>
            <w:tcW w:w="936" w:type="dxa"/>
          </w:tcPr>
          <w:p w14:paraId="007A43D2" w14:textId="77777777" w:rsidR="006D623C" w:rsidRPr="00F40B14" w:rsidRDefault="006D623C" w:rsidP="006D623C">
            <w:pPr>
              <w:jc w:val="both"/>
            </w:pPr>
            <w:r w:rsidRPr="00F40B14">
              <w:t>0</w:t>
            </w:r>
          </w:p>
        </w:tc>
        <w:tc>
          <w:tcPr>
            <w:tcW w:w="983" w:type="dxa"/>
          </w:tcPr>
          <w:p w14:paraId="6D887341" w14:textId="77777777" w:rsidR="006D623C" w:rsidRPr="00F40B14" w:rsidRDefault="006D623C" w:rsidP="006D623C">
            <w:pPr>
              <w:jc w:val="both"/>
            </w:pPr>
            <w:r w:rsidRPr="00F40B14">
              <w:t>0</w:t>
            </w:r>
          </w:p>
        </w:tc>
        <w:tc>
          <w:tcPr>
            <w:tcW w:w="1817" w:type="dxa"/>
          </w:tcPr>
          <w:p w14:paraId="26BA65A6" w14:textId="77777777" w:rsidR="006D623C" w:rsidRPr="00F40B14" w:rsidRDefault="006D623C" w:rsidP="006D623C">
            <w:pPr>
              <w:jc w:val="center"/>
            </w:pPr>
            <w:r w:rsidRPr="00F40B14">
              <w:t>0</w:t>
            </w:r>
          </w:p>
        </w:tc>
      </w:tr>
      <w:tr w:rsidR="006D623C" w:rsidRPr="00F40B14" w14:paraId="546D55C1" w14:textId="77777777" w:rsidTr="006D623C">
        <w:tc>
          <w:tcPr>
            <w:tcW w:w="6226" w:type="dxa"/>
            <w:vMerge/>
          </w:tcPr>
          <w:p w14:paraId="6E959B68" w14:textId="77777777" w:rsidR="006D623C" w:rsidRPr="00F40B14" w:rsidRDefault="006D623C" w:rsidP="006D623C">
            <w:pPr>
              <w:jc w:val="both"/>
            </w:pPr>
          </w:p>
        </w:tc>
        <w:tc>
          <w:tcPr>
            <w:tcW w:w="1926" w:type="dxa"/>
          </w:tcPr>
          <w:p w14:paraId="7C77E461" w14:textId="77777777" w:rsidR="006D623C" w:rsidRPr="005A3446" w:rsidRDefault="006D623C" w:rsidP="006D623C">
            <w:pPr>
              <w:jc w:val="both"/>
              <w:rPr>
                <w:sz w:val="22"/>
                <w:szCs w:val="22"/>
              </w:rPr>
            </w:pPr>
            <w:r w:rsidRPr="005A3446">
              <w:rPr>
                <w:sz w:val="22"/>
                <w:szCs w:val="22"/>
              </w:rPr>
              <w:t>внебюджетные средства</w:t>
            </w:r>
          </w:p>
        </w:tc>
        <w:tc>
          <w:tcPr>
            <w:tcW w:w="1143" w:type="dxa"/>
          </w:tcPr>
          <w:p w14:paraId="1E816A55" w14:textId="77777777" w:rsidR="006D623C" w:rsidRPr="00F40B14" w:rsidRDefault="006D623C" w:rsidP="006D623C">
            <w:pPr>
              <w:jc w:val="both"/>
            </w:pPr>
            <w:r w:rsidRPr="00F40B14">
              <w:t>0</w:t>
            </w:r>
          </w:p>
        </w:tc>
        <w:tc>
          <w:tcPr>
            <w:tcW w:w="991" w:type="dxa"/>
          </w:tcPr>
          <w:p w14:paraId="65D8F38D" w14:textId="77777777" w:rsidR="006D623C" w:rsidRPr="00F40B14" w:rsidRDefault="006D623C" w:rsidP="006D623C">
            <w:pPr>
              <w:jc w:val="both"/>
            </w:pPr>
            <w:r w:rsidRPr="00F40B14">
              <w:t>0</w:t>
            </w:r>
          </w:p>
        </w:tc>
        <w:tc>
          <w:tcPr>
            <w:tcW w:w="1131" w:type="dxa"/>
          </w:tcPr>
          <w:p w14:paraId="4F045CA9" w14:textId="77777777" w:rsidR="006D623C" w:rsidRPr="00F40B14" w:rsidRDefault="006D623C" w:rsidP="006D623C">
            <w:pPr>
              <w:jc w:val="both"/>
            </w:pPr>
            <w:r w:rsidRPr="00F40B14">
              <w:t>0</w:t>
            </w:r>
          </w:p>
        </w:tc>
        <w:tc>
          <w:tcPr>
            <w:tcW w:w="936" w:type="dxa"/>
          </w:tcPr>
          <w:p w14:paraId="7563A392" w14:textId="77777777" w:rsidR="006D623C" w:rsidRPr="00F40B14" w:rsidRDefault="006D623C" w:rsidP="006D623C">
            <w:pPr>
              <w:jc w:val="both"/>
            </w:pPr>
            <w:r w:rsidRPr="00F40B14">
              <w:t>0</w:t>
            </w:r>
          </w:p>
        </w:tc>
        <w:tc>
          <w:tcPr>
            <w:tcW w:w="983" w:type="dxa"/>
          </w:tcPr>
          <w:p w14:paraId="0A8712A0" w14:textId="77777777" w:rsidR="006D623C" w:rsidRPr="00F40B14" w:rsidRDefault="006D623C" w:rsidP="006D623C">
            <w:pPr>
              <w:jc w:val="both"/>
            </w:pPr>
            <w:r w:rsidRPr="00F40B14">
              <w:t>0</w:t>
            </w:r>
          </w:p>
        </w:tc>
        <w:tc>
          <w:tcPr>
            <w:tcW w:w="1817" w:type="dxa"/>
          </w:tcPr>
          <w:p w14:paraId="7AE23DE4" w14:textId="77777777" w:rsidR="006D623C" w:rsidRPr="00F40B14" w:rsidRDefault="006D623C" w:rsidP="006D623C">
            <w:pPr>
              <w:jc w:val="center"/>
            </w:pPr>
            <w:r w:rsidRPr="00F40B14">
              <w:t>0</w:t>
            </w:r>
          </w:p>
        </w:tc>
      </w:tr>
      <w:tr w:rsidR="006D623C" w:rsidRPr="00F40B14" w14:paraId="05356CFA" w14:textId="77777777" w:rsidTr="006D623C">
        <w:tc>
          <w:tcPr>
            <w:tcW w:w="6226" w:type="dxa"/>
            <w:vMerge w:val="restart"/>
          </w:tcPr>
          <w:p w14:paraId="017FA5C2" w14:textId="53FB2227" w:rsidR="006D623C" w:rsidRPr="00F40B14" w:rsidRDefault="006D623C" w:rsidP="006D623C">
            <w:pPr>
              <w:jc w:val="both"/>
            </w:pPr>
            <w:r w:rsidRPr="00F40B14">
              <w:t>Прохождение аттестации для повышения уровня квалификации педагогов</w:t>
            </w:r>
            <w:r>
              <w:t>.</w:t>
            </w:r>
          </w:p>
          <w:p w14:paraId="1906B262" w14:textId="77777777" w:rsidR="006D623C" w:rsidRPr="00F40B14" w:rsidRDefault="006D623C" w:rsidP="006D623C">
            <w:pPr>
              <w:ind w:right="173"/>
              <w:jc w:val="both"/>
            </w:pPr>
          </w:p>
        </w:tc>
        <w:tc>
          <w:tcPr>
            <w:tcW w:w="1926" w:type="dxa"/>
          </w:tcPr>
          <w:p w14:paraId="30F62834" w14:textId="77777777" w:rsidR="006D623C" w:rsidRPr="005A3446" w:rsidRDefault="006D623C" w:rsidP="006D623C">
            <w:pPr>
              <w:jc w:val="both"/>
              <w:rPr>
                <w:sz w:val="22"/>
                <w:szCs w:val="22"/>
              </w:rPr>
            </w:pPr>
            <w:r w:rsidRPr="005A3446">
              <w:rPr>
                <w:sz w:val="22"/>
                <w:szCs w:val="22"/>
              </w:rPr>
              <w:t xml:space="preserve">региональный бюджет </w:t>
            </w:r>
          </w:p>
        </w:tc>
        <w:tc>
          <w:tcPr>
            <w:tcW w:w="1143" w:type="dxa"/>
          </w:tcPr>
          <w:p w14:paraId="6E71269F" w14:textId="77777777" w:rsidR="006D623C" w:rsidRPr="00F40B14" w:rsidRDefault="006D623C" w:rsidP="006D623C">
            <w:pPr>
              <w:jc w:val="both"/>
            </w:pPr>
            <w:r w:rsidRPr="00F40B14">
              <w:t>0</w:t>
            </w:r>
          </w:p>
        </w:tc>
        <w:tc>
          <w:tcPr>
            <w:tcW w:w="991" w:type="dxa"/>
          </w:tcPr>
          <w:p w14:paraId="05E38E26" w14:textId="77777777" w:rsidR="006D623C" w:rsidRPr="00F40B14" w:rsidRDefault="006D623C" w:rsidP="006D623C">
            <w:pPr>
              <w:jc w:val="both"/>
            </w:pPr>
            <w:r w:rsidRPr="00F40B14">
              <w:t>0</w:t>
            </w:r>
          </w:p>
        </w:tc>
        <w:tc>
          <w:tcPr>
            <w:tcW w:w="1131" w:type="dxa"/>
          </w:tcPr>
          <w:p w14:paraId="05D104BA" w14:textId="77777777" w:rsidR="006D623C" w:rsidRPr="00F40B14" w:rsidRDefault="006D623C" w:rsidP="006D623C">
            <w:pPr>
              <w:jc w:val="both"/>
            </w:pPr>
            <w:r w:rsidRPr="00F40B14">
              <w:t>0</w:t>
            </w:r>
          </w:p>
        </w:tc>
        <w:tc>
          <w:tcPr>
            <w:tcW w:w="936" w:type="dxa"/>
          </w:tcPr>
          <w:p w14:paraId="3EAEFA89" w14:textId="77777777" w:rsidR="006D623C" w:rsidRPr="00F40B14" w:rsidRDefault="006D623C" w:rsidP="006D623C">
            <w:pPr>
              <w:jc w:val="both"/>
            </w:pPr>
            <w:r w:rsidRPr="00F40B14">
              <w:t>0</w:t>
            </w:r>
          </w:p>
        </w:tc>
        <w:tc>
          <w:tcPr>
            <w:tcW w:w="983" w:type="dxa"/>
          </w:tcPr>
          <w:p w14:paraId="59CE1EA1" w14:textId="77777777" w:rsidR="006D623C" w:rsidRPr="00F40B14" w:rsidRDefault="006D623C" w:rsidP="006D623C">
            <w:pPr>
              <w:jc w:val="both"/>
            </w:pPr>
            <w:r w:rsidRPr="00F40B14">
              <w:t>0</w:t>
            </w:r>
          </w:p>
        </w:tc>
        <w:tc>
          <w:tcPr>
            <w:tcW w:w="1817" w:type="dxa"/>
          </w:tcPr>
          <w:p w14:paraId="5379DD8E" w14:textId="77777777" w:rsidR="006D623C" w:rsidRPr="00F40B14" w:rsidRDefault="006D623C" w:rsidP="006D623C">
            <w:pPr>
              <w:jc w:val="center"/>
            </w:pPr>
            <w:r w:rsidRPr="00F40B14">
              <w:t>0</w:t>
            </w:r>
          </w:p>
        </w:tc>
      </w:tr>
      <w:tr w:rsidR="006D623C" w:rsidRPr="00F40B14" w14:paraId="56ED550C" w14:textId="77777777" w:rsidTr="006D623C">
        <w:tc>
          <w:tcPr>
            <w:tcW w:w="6226" w:type="dxa"/>
            <w:vMerge/>
          </w:tcPr>
          <w:p w14:paraId="6DA264DF" w14:textId="77777777" w:rsidR="006D623C" w:rsidRPr="00F40B14" w:rsidRDefault="006D623C" w:rsidP="006D623C">
            <w:pPr>
              <w:jc w:val="both"/>
            </w:pPr>
          </w:p>
        </w:tc>
        <w:tc>
          <w:tcPr>
            <w:tcW w:w="1926" w:type="dxa"/>
          </w:tcPr>
          <w:p w14:paraId="0A04A5BE" w14:textId="77777777" w:rsidR="006D623C" w:rsidRPr="005A3446" w:rsidRDefault="006D623C" w:rsidP="006D623C">
            <w:pPr>
              <w:jc w:val="both"/>
              <w:rPr>
                <w:sz w:val="22"/>
                <w:szCs w:val="22"/>
              </w:rPr>
            </w:pPr>
            <w:r w:rsidRPr="005A3446">
              <w:rPr>
                <w:sz w:val="22"/>
                <w:szCs w:val="22"/>
              </w:rPr>
              <w:t>муниципальный бюджет</w:t>
            </w:r>
          </w:p>
        </w:tc>
        <w:tc>
          <w:tcPr>
            <w:tcW w:w="1143" w:type="dxa"/>
          </w:tcPr>
          <w:p w14:paraId="6F571EB2" w14:textId="77777777" w:rsidR="006D623C" w:rsidRPr="00F40B14" w:rsidRDefault="006D623C" w:rsidP="006D623C">
            <w:pPr>
              <w:jc w:val="both"/>
            </w:pPr>
            <w:r w:rsidRPr="00F40B14">
              <w:t>0</w:t>
            </w:r>
          </w:p>
        </w:tc>
        <w:tc>
          <w:tcPr>
            <w:tcW w:w="991" w:type="dxa"/>
          </w:tcPr>
          <w:p w14:paraId="7C418719" w14:textId="77777777" w:rsidR="006D623C" w:rsidRPr="00F40B14" w:rsidRDefault="006D623C" w:rsidP="006D623C">
            <w:pPr>
              <w:jc w:val="both"/>
            </w:pPr>
            <w:r w:rsidRPr="00F40B14">
              <w:t>0</w:t>
            </w:r>
          </w:p>
        </w:tc>
        <w:tc>
          <w:tcPr>
            <w:tcW w:w="1131" w:type="dxa"/>
          </w:tcPr>
          <w:p w14:paraId="78E8D4C5" w14:textId="77777777" w:rsidR="006D623C" w:rsidRPr="00F40B14" w:rsidRDefault="006D623C" w:rsidP="006D623C">
            <w:pPr>
              <w:jc w:val="both"/>
            </w:pPr>
            <w:r w:rsidRPr="00F40B14">
              <w:t>0</w:t>
            </w:r>
          </w:p>
        </w:tc>
        <w:tc>
          <w:tcPr>
            <w:tcW w:w="936" w:type="dxa"/>
          </w:tcPr>
          <w:p w14:paraId="1737922A" w14:textId="77777777" w:rsidR="006D623C" w:rsidRPr="00F40B14" w:rsidRDefault="006D623C" w:rsidP="006D623C">
            <w:pPr>
              <w:jc w:val="both"/>
            </w:pPr>
            <w:r w:rsidRPr="00F40B14">
              <w:t>0</w:t>
            </w:r>
          </w:p>
        </w:tc>
        <w:tc>
          <w:tcPr>
            <w:tcW w:w="983" w:type="dxa"/>
          </w:tcPr>
          <w:p w14:paraId="49EF0DD4" w14:textId="77777777" w:rsidR="006D623C" w:rsidRPr="00F40B14" w:rsidRDefault="006D623C" w:rsidP="006D623C">
            <w:pPr>
              <w:jc w:val="both"/>
            </w:pPr>
            <w:r w:rsidRPr="00F40B14">
              <w:t>0</w:t>
            </w:r>
          </w:p>
        </w:tc>
        <w:tc>
          <w:tcPr>
            <w:tcW w:w="1817" w:type="dxa"/>
          </w:tcPr>
          <w:p w14:paraId="72F25D2C" w14:textId="77777777" w:rsidR="006D623C" w:rsidRPr="00F40B14" w:rsidRDefault="006D623C" w:rsidP="006D623C">
            <w:pPr>
              <w:jc w:val="center"/>
            </w:pPr>
            <w:r w:rsidRPr="00F40B14">
              <w:t>0</w:t>
            </w:r>
          </w:p>
        </w:tc>
      </w:tr>
      <w:tr w:rsidR="006D623C" w:rsidRPr="00F40B14" w14:paraId="3381ED09" w14:textId="77777777" w:rsidTr="006D623C">
        <w:tc>
          <w:tcPr>
            <w:tcW w:w="6226" w:type="dxa"/>
            <w:vMerge/>
          </w:tcPr>
          <w:p w14:paraId="69E49522" w14:textId="77777777" w:rsidR="006D623C" w:rsidRPr="00F40B14" w:rsidRDefault="006D623C" w:rsidP="006D623C">
            <w:pPr>
              <w:jc w:val="both"/>
            </w:pPr>
          </w:p>
        </w:tc>
        <w:tc>
          <w:tcPr>
            <w:tcW w:w="1926" w:type="dxa"/>
          </w:tcPr>
          <w:p w14:paraId="013A2926" w14:textId="77777777" w:rsidR="006D623C" w:rsidRPr="005A3446" w:rsidRDefault="006D623C" w:rsidP="006D623C">
            <w:pPr>
              <w:jc w:val="both"/>
              <w:rPr>
                <w:sz w:val="22"/>
                <w:szCs w:val="22"/>
              </w:rPr>
            </w:pPr>
            <w:r w:rsidRPr="005A3446">
              <w:rPr>
                <w:sz w:val="22"/>
                <w:szCs w:val="22"/>
              </w:rPr>
              <w:t>внебюджетные средства</w:t>
            </w:r>
          </w:p>
        </w:tc>
        <w:tc>
          <w:tcPr>
            <w:tcW w:w="1143" w:type="dxa"/>
          </w:tcPr>
          <w:p w14:paraId="2F494A95" w14:textId="77777777" w:rsidR="006D623C" w:rsidRPr="00F40B14" w:rsidRDefault="006D623C" w:rsidP="006D623C">
            <w:pPr>
              <w:jc w:val="both"/>
            </w:pPr>
            <w:r w:rsidRPr="00F40B14">
              <w:t>0</w:t>
            </w:r>
          </w:p>
        </w:tc>
        <w:tc>
          <w:tcPr>
            <w:tcW w:w="991" w:type="dxa"/>
          </w:tcPr>
          <w:p w14:paraId="29BEFD50" w14:textId="77777777" w:rsidR="006D623C" w:rsidRPr="00F40B14" w:rsidRDefault="006D623C" w:rsidP="006D623C">
            <w:pPr>
              <w:jc w:val="both"/>
            </w:pPr>
            <w:r w:rsidRPr="00F40B14">
              <w:t>0</w:t>
            </w:r>
          </w:p>
        </w:tc>
        <w:tc>
          <w:tcPr>
            <w:tcW w:w="1131" w:type="dxa"/>
          </w:tcPr>
          <w:p w14:paraId="1F08BA79" w14:textId="77777777" w:rsidR="006D623C" w:rsidRPr="00F40B14" w:rsidRDefault="006D623C" w:rsidP="006D623C">
            <w:pPr>
              <w:jc w:val="both"/>
            </w:pPr>
            <w:r w:rsidRPr="00F40B14">
              <w:t>0</w:t>
            </w:r>
          </w:p>
        </w:tc>
        <w:tc>
          <w:tcPr>
            <w:tcW w:w="936" w:type="dxa"/>
          </w:tcPr>
          <w:p w14:paraId="2CE66BF8" w14:textId="77777777" w:rsidR="006D623C" w:rsidRPr="00F40B14" w:rsidRDefault="006D623C" w:rsidP="006D623C">
            <w:pPr>
              <w:jc w:val="both"/>
            </w:pPr>
            <w:r w:rsidRPr="00F40B14">
              <w:t>0</w:t>
            </w:r>
          </w:p>
        </w:tc>
        <w:tc>
          <w:tcPr>
            <w:tcW w:w="983" w:type="dxa"/>
          </w:tcPr>
          <w:p w14:paraId="1EC8C72D" w14:textId="77777777" w:rsidR="006D623C" w:rsidRPr="00F40B14" w:rsidRDefault="006D623C" w:rsidP="006D623C">
            <w:pPr>
              <w:jc w:val="both"/>
            </w:pPr>
            <w:r w:rsidRPr="00F40B14">
              <w:t>0</w:t>
            </w:r>
          </w:p>
        </w:tc>
        <w:tc>
          <w:tcPr>
            <w:tcW w:w="1817" w:type="dxa"/>
          </w:tcPr>
          <w:p w14:paraId="178DBC6A" w14:textId="77777777" w:rsidR="006D623C" w:rsidRPr="00F40B14" w:rsidRDefault="006D623C" w:rsidP="006D623C">
            <w:pPr>
              <w:jc w:val="center"/>
            </w:pPr>
            <w:r w:rsidRPr="00F40B14">
              <w:t>0</w:t>
            </w:r>
          </w:p>
        </w:tc>
      </w:tr>
      <w:tr w:rsidR="006D623C" w:rsidRPr="00F40B14" w14:paraId="3B3C0A9B" w14:textId="77777777" w:rsidTr="004A0A87">
        <w:tc>
          <w:tcPr>
            <w:tcW w:w="15153" w:type="dxa"/>
            <w:gridSpan w:val="8"/>
          </w:tcPr>
          <w:p w14:paraId="1A6F4F25" w14:textId="5F6FE430" w:rsidR="006D623C" w:rsidRPr="00DC68D6" w:rsidRDefault="006D623C" w:rsidP="006D623C">
            <w:pPr>
              <w:tabs>
                <w:tab w:val="left" w:pos="267"/>
                <w:tab w:val="left" w:pos="425"/>
                <w:tab w:val="left" w:pos="468"/>
              </w:tabs>
              <w:jc w:val="both"/>
              <w:rPr>
                <w:bCs/>
              </w:rPr>
            </w:pPr>
            <w:r w:rsidRPr="00DC68D6">
              <w:rPr>
                <w:bCs/>
              </w:rPr>
              <w:t>Внедрить в образовательный процесс детского сада современные методы и формы работы с семьями воспитанников, позволяющие установить эффективное и целенаправленное взаимодействие детского сада и родителей в рамках социального партнерства</w:t>
            </w:r>
          </w:p>
        </w:tc>
      </w:tr>
      <w:tr w:rsidR="006D623C" w:rsidRPr="00F40B14" w14:paraId="5C3FD49B" w14:textId="77777777" w:rsidTr="006D623C">
        <w:tc>
          <w:tcPr>
            <w:tcW w:w="6226" w:type="dxa"/>
            <w:vMerge w:val="restart"/>
          </w:tcPr>
          <w:p w14:paraId="096FBB6F" w14:textId="51C2E338" w:rsidR="006D623C" w:rsidRPr="00F40B14" w:rsidRDefault="006D623C" w:rsidP="006D623C">
            <w:pPr>
              <w:jc w:val="both"/>
            </w:pPr>
            <w:r w:rsidRPr="00F40B14">
              <w:t>Организация тематических экскурсий и походов, походов выходного дня в рамка проектов Программы</w:t>
            </w:r>
            <w:r>
              <w:t>.</w:t>
            </w:r>
          </w:p>
        </w:tc>
        <w:tc>
          <w:tcPr>
            <w:tcW w:w="1926" w:type="dxa"/>
          </w:tcPr>
          <w:p w14:paraId="1E764853" w14:textId="77777777" w:rsidR="006D623C" w:rsidRPr="005A3446" w:rsidRDefault="006D623C" w:rsidP="006D623C">
            <w:pPr>
              <w:jc w:val="both"/>
              <w:rPr>
                <w:sz w:val="22"/>
                <w:szCs w:val="22"/>
              </w:rPr>
            </w:pPr>
            <w:r w:rsidRPr="005A3446">
              <w:rPr>
                <w:sz w:val="22"/>
                <w:szCs w:val="22"/>
              </w:rPr>
              <w:t xml:space="preserve">региональный бюджет </w:t>
            </w:r>
          </w:p>
        </w:tc>
        <w:tc>
          <w:tcPr>
            <w:tcW w:w="1143" w:type="dxa"/>
          </w:tcPr>
          <w:p w14:paraId="3AC15811" w14:textId="77777777" w:rsidR="006D623C" w:rsidRPr="00F40B14" w:rsidRDefault="006D623C" w:rsidP="006D623C">
            <w:pPr>
              <w:jc w:val="both"/>
            </w:pPr>
            <w:r w:rsidRPr="00F40B14">
              <w:t>0</w:t>
            </w:r>
          </w:p>
        </w:tc>
        <w:tc>
          <w:tcPr>
            <w:tcW w:w="991" w:type="dxa"/>
          </w:tcPr>
          <w:p w14:paraId="265C5BB2" w14:textId="77777777" w:rsidR="006D623C" w:rsidRPr="00F40B14" w:rsidRDefault="006D623C" w:rsidP="006D623C">
            <w:pPr>
              <w:jc w:val="both"/>
            </w:pPr>
            <w:r w:rsidRPr="00F40B14">
              <w:t>0</w:t>
            </w:r>
          </w:p>
        </w:tc>
        <w:tc>
          <w:tcPr>
            <w:tcW w:w="1131" w:type="dxa"/>
          </w:tcPr>
          <w:p w14:paraId="40367522" w14:textId="77777777" w:rsidR="006D623C" w:rsidRPr="00F40B14" w:rsidRDefault="006D623C" w:rsidP="006D623C">
            <w:pPr>
              <w:jc w:val="both"/>
            </w:pPr>
            <w:r w:rsidRPr="00F40B14">
              <w:t>0</w:t>
            </w:r>
          </w:p>
        </w:tc>
        <w:tc>
          <w:tcPr>
            <w:tcW w:w="936" w:type="dxa"/>
          </w:tcPr>
          <w:p w14:paraId="04387F68" w14:textId="77777777" w:rsidR="006D623C" w:rsidRPr="00F40B14" w:rsidRDefault="006D623C" w:rsidP="006D623C">
            <w:pPr>
              <w:jc w:val="both"/>
            </w:pPr>
            <w:r w:rsidRPr="00F40B14">
              <w:t>0</w:t>
            </w:r>
          </w:p>
        </w:tc>
        <w:tc>
          <w:tcPr>
            <w:tcW w:w="983" w:type="dxa"/>
          </w:tcPr>
          <w:p w14:paraId="067C7B65" w14:textId="77777777" w:rsidR="006D623C" w:rsidRPr="00F40B14" w:rsidRDefault="006D623C" w:rsidP="006D623C">
            <w:pPr>
              <w:jc w:val="both"/>
            </w:pPr>
            <w:r w:rsidRPr="00F40B14">
              <w:t>0</w:t>
            </w:r>
          </w:p>
        </w:tc>
        <w:tc>
          <w:tcPr>
            <w:tcW w:w="1817" w:type="dxa"/>
          </w:tcPr>
          <w:p w14:paraId="70969786" w14:textId="77777777" w:rsidR="006D623C" w:rsidRPr="00F40B14" w:rsidRDefault="006D623C" w:rsidP="006D623C">
            <w:pPr>
              <w:jc w:val="center"/>
            </w:pPr>
            <w:r w:rsidRPr="00F40B14">
              <w:t>0</w:t>
            </w:r>
          </w:p>
        </w:tc>
      </w:tr>
      <w:tr w:rsidR="006D623C" w:rsidRPr="00F40B14" w14:paraId="55D0CEC6" w14:textId="77777777" w:rsidTr="006D623C">
        <w:tc>
          <w:tcPr>
            <w:tcW w:w="6226" w:type="dxa"/>
            <w:vMerge/>
          </w:tcPr>
          <w:p w14:paraId="17CC31ED" w14:textId="77777777" w:rsidR="006D623C" w:rsidRPr="00F40B14" w:rsidRDefault="006D623C" w:rsidP="006D623C">
            <w:pPr>
              <w:jc w:val="both"/>
            </w:pPr>
          </w:p>
        </w:tc>
        <w:tc>
          <w:tcPr>
            <w:tcW w:w="1926" w:type="dxa"/>
          </w:tcPr>
          <w:p w14:paraId="0FA40EFE" w14:textId="77777777" w:rsidR="006D623C" w:rsidRPr="005A3446" w:rsidRDefault="006D623C" w:rsidP="006D623C">
            <w:pPr>
              <w:jc w:val="both"/>
              <w:rPr>
                <w:sz w:val="22"/>
                <w:szCs w:val="22"/>
              </w:rPr>
            </w:pPr>
            <w:r w:rsidRPr="005A3446">
              <w:rPr>
                <w:sz w:val="22"/>
                <w:szCs w:val="22"/>
              </w:rPr>
              <w:t>муниципальный бюджет</w:t>
            </w:r>
          </w:p>
        </w:tc>
        <w:tc>
          <w:tcPr>
            <w:tcW w:w="1143" w:type="dxa"/>
          </w:tcPr>
          <w:p w14:paraId="23DFDB1A" w14:textId="77777777" w:rsidR="006D623C" w:rsidRPr="00F40B14" w:rsidRDefault="006D623C" w:rsidP="006D623C">
            <w:pPr>
              <w:jc w:val="both"/>
            </w:pPr>
            <w:r w:rsidRPr="00F40B14">
              <w:t>0</w:t>
            </w:r>
          </w:p>
        </w:tc>
        <w:tc>
          <w:tcPr>
            <w:tcW w:w="991" w:type="dxa"/>
          </w:tcPr>
          <w:p w14:paraId="5DE52A18" w14:textId="77777777" w:rsidR="006D623C" w:rsidRPr="00F40B14" w:rsidRDefault="006D623C" w:rsidP="006D623C">
            <w:pPr>
              <w:jc w:val="both"/>
            </w:pPr>
            <w:r w:rsidRPr="00F40B14">
              <w:t>0</w:t>
            </w:r>
          </w:p>
        </w:tc>
        <w:tc>
          <w:tcPr>
            <w:tcW w:w="1131" w:type="dxa"/>
          </w:tcPr>
          <w:p w14:paraId="3B8CB6A8" w14:textId="77777777" w:rsidR="006D623C" w:rsidRPr="00F40B14" w:rsidRDefault="006D623C" w:rsidP="006D623C">
            <w:pPr>
              <w:jc w:val="both"/>
            </w:pPr>
            <w:r w:rsidRPr="00F40B14">
              <w:t>0</w:t>
            </w:r>
          </w:p>
        </w:tc>
        <w:tc>
          <w:tcPr>
            <w:tcW w:w="936" w:type="dxa"/>
          </w:tcPr>
          <w:p w14:paraId="20482001" w14:textId="77777777" w:rsidR="006D623C" w:rsidRPr="00F40B14" w:rsidRDefault="006D623C" w:rsidP="006D623C">
            <w:pPr>
              <w:jc w:val="both"/>
            </w:pPr>
            <w:r w:rsidRPr="00F40B14">
              <w:t>0</w:t>
            </w:r>
          </w:p>
        </w:tc>
        <w:tc>
          <w:tcPr>
            <w:tcW w:w="983" w:type="dxa"/>
          </w:tcPr>
          <w:p w14:paraId="0A007918" w14:textId="77777777" w:rsidR="006D623C" w:rsidRPr="00F40B14" w:rsidRDefault="006D623C" w:rsidP="006D623C">
            <w:pPr>
              <w:jc w:val="both"/>
            </w:pPr>
            <w:r w:rsidRPr="00F40B14">
              <w:t>0</w:t>
            </w:r>
          </w:p>
        </w:tc>
        <w:tc>
          <w:tcPr>
            <w:tcW w:w="1817" w:type="dxa"/>
          </w:tcPr>
          <w:p w14:paraId="4F324012" w14:textId="77777777" w:rsidR="006D623C" w:rsidRPr="00F40B14" w:rsidRDefault="006D623C" w:rsidP="006D623C">
            <w:pPr>
              <w:jc w:val="center"/>
            </w:pPr>
            <w:r w:rsidRPr="00F40B14">
              <w:t>0</w:t>
            </w:r>
          </w:p>
        </w:tc>
      </w:tr>
      <w:tr w:rsidR="006D623C" w:rsidRPr="00F40B14" w14:paraId="33D04754" w14:textId="77777777" w:rsidTr="006D623C">
        <w:tc>
          <w:tcPr>
            <w:tcW w:w="6226" w:type="dxa"/>
            <w:vMerge/>
          </w:tcPr>
          <w:p w14:paraId="469972C6" w14:textId="77777777" w:rsidR="006D623C" w:rsidRPr="00F40B14" w:rsidRDefault="006D623C" w:rsidP="006D623C">
            <w:pPr>
              <w:jc w:val="both"/>
            </w:pPr>
          </w:p>
        </w:tc>
        <w:tc>
          <w:tcPr>
            <w:tcW w:w="1926" w:type="dxa"/>
          </w:tcPr>
          <w:p w14:paraId="07D4DE8A" w14:textId="77777777" w:rsidR="006D623C" w:rsidRPr="005A3446" w:rsidRDefault="006D623C" w:rsidP="006D623C">
            <w:pPr>
              <w:jc w:val="both"/>
              <w:rPr>
                <w:sz w:val="22"/>
                <w:szCs w:val="22"/>
              </w:rPr>
            </w:pPr>
            <w:r w:rsidRPr="005A3446">
              <w:rPr>
                <w:sz w:val="22"/>
                <w:szCs w:val="22"/>
              </w:rPr>
              <w:t>внебюджетные средства</w:t>
            </w:r>
          </w:p>
        </w:tc>
        <w:tc>
          <w:tcPr>
            <w:tcW w:w="1143" w:type="dxa"/>
          </w:tcPr>
          <w:p w14:paraId="0C6A07FD" w14:textId="6768EBB0" w:rsidR="006D623C" w:rsidRPr="00F40B14" w:rsidRDefault="006D623C" w:rsidP="006D623C">
            <w:pPr>
              <w:jc w:val="both"/>
            </w:pPr>
            <w:r>
              <w:t>0</w:t>
            </w:r>
          </w:p>
        </w:tc>
        <w:tc>
          <w:tcPr>
            <w:tcW w:w="991" w:type="dxa"/>
          </w:tcPr>
          <w:p w14:paraId="5AC11CB2" w14:textId="3F26ABA9" w:rsidR="006D623C" w:rsidRPr="00F40B14" w:rsidRDefault="006D623C" w:rsidP="006D623C">
            <w:pPr>
              <w:jc w:val="both"/>
            </w:pPr>
            <w:r>
              <w:t>0</w:t>
            </w:r>
          </w:p>
        </w:tc>
        <w:tc>
          <w:tcPr>
            <w:tcW w:w="1131" w:type="dxa"/>
          </w:tcPr>
          <w:p w14:paraId="3D76C3D0" w14:textId="49943B60" w:rsidR="006D623C" w:rsidRPr="00F40B14" w:rsidRDefault="006D623C" w:rsidP="006D623C">
            <w:pPr>
              <w:jc w:val="both"/>
            </w:pPr>
            <w:r>
              <w:t>0</w:t>
            </w:r>
          </w:p>
        </w:tc>
        <w:tc>
          <w:tcPr>
            <w:tcW w:w="936" w:type="dxa"/>
          </w:tcPr>
          <w:p w14:paraId="1042D2AA" w14:textId="56B6A891" w:rsidR="006D623C" w:rsidRPr="00F40B14" w:rsidRDefault="006D623C" w:rsidP="006D623C">
            <w:pPr>
              <w:jc w:val="both"/>
            </w:pPr>
            <w:r>
              <w:t>0</w:t>
            </w:r>
          </w:p>
        </w:tc>
        <w:tc>
          <w:tcPr>
            <w:tcW w:w="983" w:type="dxa"/>
          </w:tcPr>
          <w:p w14:paraId="6E987DE6" w14:textId="386DA296" w:rsidR="006D623C" w:rsidRPr="00F40B14" w:rsidRDefault="006D623C" w:rsidP="006D623C">
            <w:pPr>
              <w:jc w:val="both"/>
            </w:pPr>
            <w:r>
              <w:t>0</w:t>
            </w:r>
          </w:p>
        </w:tc>
        <w:tc>
          <w:tcPr>
            <w:tcW w:w="1817" w:type="dxa"/>
          </w:tcPr>
          <w:p w14:paraId="6B22DEF5" w14:textId="61031B26" w:rsidR="006D623C" w:rsidRPr="00F40B14" w:rsidRDefault="006D623C" w:rsidP="006D623C">
            <w:pPr>
              <w:jc w:val="center"/>
            </w:pPr>
            <w:r>
              <w:t>0</w:t>
            </w:r>
          </w:p>
        </w:tc>
      </w:tr>
      <w:tr w:rsidR="006D623C" w:rsidRPr="00F40B14" w14:paraId="1DEAF8AC" w14:textId="77777777" w:rsidTr="006D623C">
        <w:tc>
          <w:tcPr>
            <w:tcW w:w="6226" w:type="dxa"/>
            <w:vMerge w:val="restart"/>
          </w:tcPr>
          <w:p w14:paraId="1B1DE0FB" w14:textId="31228699" w:rsidR="006D623C" w:rsidRPr="00F40B14" w:rsidRDefault="006D623C" w:rsidP="006D623C">
            <w:pPr>
              <w:jc w:val="both"/>
            </w:pPr>
            <w:r w:rsidRPr="00102516">
              <w:t>Р</w:t>
            </w:r>
            <w:r w:rsidRPr="00F40B14">
              <w:t>абота психолого-педагогической, методической и консультационной помощи родителям (законным представителям) детей</w:t>
            </w:r>
            <w:r w:rsidRPr="00102516">
              <w:t>.</w:t>
            </w:r>
          </w:p>
          <w:p w14:paraId="6FBCF70F" w14:textId="04B4CDF1" w:rsidR="006D623C" w:rsidRDefault="006D623C" w:rsidP="006D623C">
            <w:pPr>
              <w:jc w:val="both"/>
              <w:rPr>
                <w:sz w:val="20"/>
                <w:szCs w:val="20"/>
                <w:shd w:val="clear" w:color="auto" w:fill="FFFFFF"/>
              </w:rPr>
            </w:pPr>
          </w:p>
          <w:p w14:paraId="6FE7626C" w14:textId="77777777" w:rsidR="006D623C" w:rsidRPr="00F40B14" w:rsidRDefault="006D623C" w:rsidP="006D623C">
            <w:pPr>
              <w:ind w:firstLine="132"/>
              <w:jc w:val="both"/>
            </w:pPr>
          </w:p>
          <w:p w14:paraId="1AB7B1C3" w14:textId="77777777" w:rsidR="006D623C" w:rsidRPr="00F40B14" w:rsidRDefault="006D623C" w:rsidP="006D623C">
            <w:pPr>
              <w:jc w:val="both"/>
            </w:pPr>
          </w:p>
        </w:tc>
        <w:tc>
          <w:tcPr>
            <w:tcW w:w="1926" w:type="dxa"/>
          </w:tcPr>
          <w:p w14:paraId="142B484E" w14:textId="77777777" w:rsidR="006D623C" w:rsidRPr="005A3446" w:rsidRDefault="006D623C" w:rsidP="006D623C">
            <w:pPr>
              <w:jc w:val="both"/>
              <w:rPr>
                <w:sz w:val="22"/>
                <w:szCs w:val="22"/>
              </w:rPr>
            </w:pPr>
            <w:r w:rsidRPr="005A3446">
              <w:rPr>
                <w:sz w:val="22"/>
                <w:szCs w:val="22"/>
              </w:rPr>
              <w:t xml:space="preserve">региональный бюджет </w:t>
            </w:r>
          </w:p>
        </w:tc>
        <w:tc>
          <w:tcPr>
            <w:tcW w:w="1143" w:type="dxa"/>
          </w:tcPr>
          <w:p w14:paraId="5B81903B" w14:textId="77777777" w:rsidR="006D623C" w:rsidRPr="00F40B14" w:rsidRDefault="006D623C" w:rsidP="006D623C">
            <w:pPr>
              <w:jc w:val="both"/>
            </w:pPr>
            <w:r w:rsidRPr="00F40B14">
              <w:t>0</w:t>
            </w:r>
          </w:p>
        </w:tc>
        <w:tc>
          <w:tcPr>
            <w:tcW w:w="991" w:type="dxa"/>
          </w:tcPr>
          <w:p w14:paraId="1487149B" w14:textId="77777777" w:rsidR="006D623C" w:rsidRPr="00F40B14" w:rsidRDefault="006D623C" w:rsidP="006D623C">
            <w:pPr>
              <w:jc w:val="both"/>
            </w:pPr>
            <w:r w:rsidRPr="00F40B14">
              <w:t>0</w:t>
            </w:r>
          </w:p>
        </w:tc>
        <w:tc>
          <w:tcPr>
            <w:tcW w:w="1131" w:type="dxa"/>
          </w:tcPr>
          <w:p w14:paraId="1D2E4ABD" w14:textId="77777777" w:rsidR="006D623C" w:rsidRPr="00F40B14" w:rsidRDefault="006D623C" w:rsidP="006D623C">
            <w:pPr>
              <w:jc w:val="both"/>
            </w:pPr>
            <w:r w:rsidRPr="00F40B14">
              <w:t>0</w:t>
            </w:r>
          </w:p>
        </w:tc>
        <w:tc>
          <w:tcPr>
            <w:tcW w:w="936" w:type="dxa"/>
          </w:tcPr>
          <w:p w14:paraId="13F5F2A1" w14:textId="77777777" w:rsidR="006D623C" w:rsidRPr="00F40B14" w:rsidRDefault="006D623C" w:rsidP="006D623C">
            <w:pPr>
              <w:jc w:val="both"/>
            </w:pPr>
            <w:r w:rsidRPr="00F40B14">
              <w:t>0</w:t>
            </w:r>
          </w:p>
        </w:tc>
        <w:tc>
          <w:tcPr>
            <w:tcW w:w="983" w:type="dxa"/>
          </w:tcPr>
          <w:p w14:paraId="5D69C648" w14:textId="77777777" w:rsidR="006D623C" w:rsidRPr="00F40B14" w:rsidRDefault="006D623C" w:rsidP="006D623C">
            <w:pPr>
              <w:jc w:val="both"/>
            </w:pPr>
            <w:r w:rsidRPr="00F40B14">
              <w:t>0</w:t>
            </w:r>
          </w:p>
        </w:tc>
        <w:tc>
          <w:tcPr>
            <w:tcW w:w="1817" w:type="dxa"/>
          </w:tcPr>
          <w:p w14:paraId="3DE8900C" w14:textId="77777777" w:rsidR="006D623C" w:rsidRPr="00F40B14" w:rsidRDefault="006D623C" w:rsidP="006D623C">
            <w:pPr>
              <w:jc w:val="center"/>
            </w:pPr>
            <w:r w:rsidRPr="00F40B14">
              <w:t>0</w:t>
            </w:r>
          </w:p>
        </w:tc>
      </w:tr>
      <w:tr w:rsidR="006D623C" w:rsidRPr="00F40B14" w14:paraId="00CD2F45" w14:textId="77777777" w:rsidTr="006D623C">
        <w:tc>
          <w:tcPr>
            <w:tcW w:w="6226" w:type="dxa"/>
            <w:vMerge/>
          </w:tcPr>
          <w:p w14:paraId="5A52AFEE" w14:textId="77777777" w:rsidR="006D623C" w:rsidRPr="00F40B14" w:rsidRDefault="006D623C" w:rsidP="006D623C">
            <w:pPr>
              <w:jc w:val="both"/>
            </w:pPr>
          </w:p>
        </w:tc>
        <w:tc>
          <w:tcPr>
            <w:tcW w:w="1926" w:type="dxa"/>
          </w:tcPr>
          <w:p w14:paraId="3134284F" w14:textId="77777777" w:rsidR="006D623C" w:rsidRPr="005A3446" w:rsidRDefault="006D623C" w:rsidP="006D623C">
            <w:pPr>
              <w:jc w:val="both"/>
              <w:rPr>
                <w:sz w:val="22"/>
                <w:szCs w:val="22"/>
              </w:rPr>
            </w:pPr>
            <w:r w:rsidRPr="005A3446">
              <w:rPr>
                <w:sz w:val="22"/>
                <w:szCs w:val="22"/>
              </w:rPr>
              <w:t>муниципальный бюджет</w:t>
            </w:r>
          </w:p>
        </w:tc>
        <w:tc>
          <w:tcPr>
            <w:tcW w:w="1143" w:type="dxa"/>
          </w:tcPr>
          <w:p w14:paraId="38FB394A" w14:textId="77777777" w:rsidR="006D623C" w:rsidRPr="00F40B14" w:rsidRDefault="006D623C" w:rsidP="006D623C">
            <w:pPr>
              <w:jc w:val="both"/>
            </w:pPr>
            <w:r w:rsidRPr="00F40B14">
              <w:t>0</w:t>
            </w:r>
          </w:p>
        </w:tc>
        <w:tc>
          <w:tcPr>
            <w:tcW w:w="991" w:type="dxa"/>
          </w:tcPr>
          <w:p w14:paraId="18D19684" w14:textId="77777777" w:rsidR="006D623C" w:rsidRPr="00F40B14" w:rsidRDefault="006D623C" w:rsidP="006D623C">
            <w:pPr>
              <w:jc w:val="both"/>
            </w:pPr>
            <w:r w:rsidRPr="00F40B14">
              <w:t>0</w:t>
            </w:r>
          </w:p>
        </w:tc>
        <w:tc>
          <w:tcPr>
            <w:tcW w:w="1131" w:type="dxa"/>
          </w:tcPr>
          <w:p w14:paraId="3B87F622" w14:textId="77777777" w:rsidR="006D623C" w:rsidRPr="00F40B14" w:rsidRDefault="006D623C" w:rsidP="006D623C">
            <w:pPr>
              <w:jc w:val="both"/>
            </w:pPr>
            <w:r w:rsidRPr="00F40B14">
              <w:t>0</w:t>
            </w:r>
          </w:p>
        </w:tc>
        <w:tc>
          <w:tcPr>
            <w:tcW w:w="936" w:type="dxa"/>
          </w:tcPr>
          <w:p w14:paraId="69FA4852" w14:textId="77777777" w:rsidR="006D623C" w:rsidRPr="00F40B14" w:rsidRDefault="006D623C" w:rsidP="006D623C">
            <w:pPr>
              <w:jc w:val="both"/>
            </w:pPr>
            <w:r w:rsidRPr="00F40B14">
              <w:t>0</w:t>
            </w:r>
          </w:p>
        </w:tc>
        <w:tc>
          <w:tcPr>
            <w:tcW w:w="983" w:type="dxa"/>
          </w:tcPr>
          <w:p w14:paraId="41B5670D" w14:textId="77777777" w:rsidR="006D623C" w:rsidRPr="00F40B14" w:rsidRDefault="006D623C" w:rsidP="006D623C">
            <w:pPr>
              <w:jc w:val="both"/>
            </w:pPr>
            <w:r w:rsidRPr="00F40B14">
              <w:t>0</w:t>
            </w:r>
          </w:p>
        </w:tc>
        <w:tc>
          <w:tcPr>
            <w:tcW w:w="1817" w:type="dxa"/>
          </w:tcPr>
          <w:p w14:paraId="673F41D3" w14:textId="77777777" w:rsidR="006D623C" w:rsidRPr="00F40B14" w:rsidRDefault="006D623C" w:rsidP="006D623C">
            <w:pPr>
              <w:jc w:val="center"/>
            </w:pPr>
            <w:r w:rsidRPr="00F40B14">
              <w:t>0</w:t>
            </w:r>
          </w:p>
        </w:tc>
      </w:tr>
      <w:tr w:rsidR="006D623C" w:rsidRPr="00F40B14" w14:paraId="356F06E0" w14:textId="77777777" w:rsidTr="006D623C">
        <w:tc>
          <w:tcPr>
            <w:tcW w:w="6226" w:type="dxa"/>
            <w:vMerge/>
          </w:tcPr>
          <w:p w14:paraId="5A9B27F5" w14:textId="77777777" w:rsidR="006D623C" w:rsidRPr="00F40B14" w:rsidRDefault="006D623C" w:rsidP="006D623C">
            <w:pPr>
              <w:jc w:val="both"/>
            </w:pPr>
          </w:p>
        </w:tc>
        <w:tc>
          <w:tcPr>
            <w:tcW w:w="1926" w:type="dxa"/>
          </w:tcPr>
          <w:p w14:paraId="0D58BD32" w14:textId="77777777" w:rsidR="006D623C" w:rsidRPr="005A3446" w:rsidRDefault="006D623C" w:rsidP="006D623C">
            <w:pPr>
              <w:jc w:val="both"/>
              <w:rPr>
                <w:sz w:val="22"/>
                <w:szCs w:val="22"/>
              </w:rPr>
            </w:pPr>
            <w:r w:rsidRPr="005A3446">
              <w:rPr>
                <w:sz w:val="22"/>
                <w:szCs w:val="22"/>
              </w:rPr>
              <w:t>внебюджетные средства</w:t>
            </w:r>
          </w:p>
        </w:tc>
        <w:tc>
          <w:tcPr>
            <w:tcW w:w="1143" w:type="dxa"/>
          </w:tcPr>
          <w:p w14:paraId="205EE847" w14:textId="77777777" w:rsidR="006D623C" w:rsidRPr="00F40B14" w:rsidRDefault="006D623C" w:rsidP="006D623C">
            <w:pPr>
              <w:jc w:val="both"/>
            </w:pPr>
            <w:r w:rsidRPr="00F40B14">
              <w:t>0</w:t>
            </w:r>
          </w:p>
        </w:tc>
        <w:tc>
          <w:tcPr>
            <w:tcW w:w="991" w:type="dxa"/>
          </w:tcPr>
          <w:p w14:paraId="7401BFB6" w14:textId="77777777" w:rsidR="006D623C" w:rsidRPr="00F40B14" w:rsidRDefault="006D623C" w:rsidP="006D623C">
            <w:pPr>
              <w:jc w:val="both"/>
            </w:pPr>
            <w:r w:rsidRPr="00F40B14">
              <w:t>0</w:t>
            </w:r>
          </w:p>
        </w:tc>
        <w:tc>
          <w:tcPr>
            <w:tcW w:w="1131" w:type="dxa"/>
          </w:tcPr>
          <w:p w14:paraId="022493BF" w14:textId="77777777" w:rsidR="006D623C" w:rsidRPr="00F40B14" w:rsidRDefault="006D623C" w:rsidP="006D623C">
            <w:pPr>
              <w:jc w:val="both"/>
            </w:pPr>
            <w:r w:rsidRPr="00F40B14">
              <w:t>0</w:t>
            </w:r>
          </w:p>
        </w:tc>
        <w:tc>
          <w:tcPr>
            <w:tcW w:w="936" w:type="dxa"/>
          </w:tcPr>
          <w:p w14:paraId="5044A5C8" w14:textId="77777777" w:rsidR="006D623C" w:rsidRPr="00F40B14" w:rsidRDefault="006D623C" w:rsidP="006D623C">
            <w:pPr>
              <w:jc w:val="both"/>
            </w:pPr>
            <w:r w:rsidRPr="00F40B14">
              <w:t>0</w:t>
            </w:r>
          </w:p>
        </w:tc>
        <w:tc>
          <w:tcPr>
            <w:tcW w:w="983" w:type="dxa"/>
          </w:tcPr>
          <w:p w14:paraId="7498C79E" w14:textId="77777777" w:rsidR="006D623C" w:rsidRPr="00F40B14" w:rsidRDefault="006D623C" w:rsidP="006D623C">
            <w:pPr>
              <w:jc w:val="both"/>
            </w:pPr>
            <w:r w:rsidRPr="00F40B14">
              <w:t>0</w:t>
            </w:r>
          </w:p>
        </w:tc>
        <w:tc>
          <w:tcPr>
            <w:tcW w:w="1817" w:type="dxa"/>
          </w:tcPr>
          <w:p w14:paraId="242EE0B3" w14:textId="77777777" w:rsidR="006D623C" w:rsidRPr="00F40B14" w:rsidRDefault="006D623C" w:rsidP="006D623C">
            <w:pPr>
              <w:jc w:val="center"/>
            </w:pPr>
            <w:r w:rsidRPr="00F40B14">
              <w:t>0</w:t>
            </w:r>
          </w:p>
        </w:tc>
      </w:tr>
      <w:tr w:rsidR="006D623C" w:rsidRPr="00F40B14" w14:paraId="1D6A4733" w14:textId="77777777" w:rsidTr="006D623C">
        <w:tc>
          <w:tcPr>
            <w:tcW w:w="6226" w:type="dxa"/>
            <w:vMerge w:val="restart"/>
          </w:tcPr>
          <w:p w14:paraId="7F677CAA" w14:textId="10669BD5" w:rsidR="006D623C" w:rsidRPr="00F40B14" w:rsidRDefault="006D623C" w:rsidP="006D623C">
            <w:pPr>
              <w:jc w:val="both"/>
            </w:pPr>
            <w:r w:rsidRPr="00F7221A">
              <w:rPr>
                <w:shd w:val="clear" w:color="auto" w:fill="FFFFFF"/>
              </w:rPr>
              <w:t>Внедрение Программы «</w:t>
            </w:r>
            <w:r>
              <w:rPr>
                <w:shd w:val="clear" w:color="auto" w:fill="FFFFFF"/>
              </w:rPr>
              <w:t>Родительская академия</w:t>
            </w:r>
            <w:r w:rsidRPr="00F7221A">
              <w:rPr>
                <w:shd w:val="clear" w:color="auto" w:fill="FFFFFF"/>
              </w:rPr>
              <w:t>»</w:t>
            </w:r>
            <w:r>
              <w:rPr>
                <w:shd w:val="clear" w:color="auto" w:fill="FFFFFF"/>
              </w:rPr>
              <w:t>.</w:t>
            </w:r>
            <w:r w:rsidRPr="00F40B14">
              <w:t xml:space="preserve"> Организация родительских онлайн конференции, родительских и педагогические чтений, маршрутов выходного дня, совместное создание тематических фотогалерей, </w:t>
            </w:r>
            <w:proofErr w:type="spellStart"/>
            <w:r w:rsidRPr="00F40B14">
              <w:t>медиатек</w:t>
            </w:r>
            <w:proofErr w:type="spellEnd"/>
            <w:r>
              <w:t>, участие родителей в детско-родительских проектах, выставка, конкурсах</w:t>
            </w:r>
            <w:r w:rsidRPr="00F40B14">
              <w:t xml:space="preserve"> и т. д.</w:t>
            </w:r>
          </w:p>
        </w:tc>
        <w:tc>
          <w:tcPr>
            <w:tcW w:w="1926" w:type="dxa"/>
          </w:tcPr>
          <w:p w14:paraId="402675ED" w14:textId="77777777" w:rsidR="006D623C" w:rsidRPr="005A3446" w:rsidRDefault="006D623C" w:rsidP="006D623C">
            <w:pPr>
              <w:jc w:val="both"/>
              <w:rPr>
                <w:sz w:val="22"/>
                <w:szCs w:val="22"/>
              </w:rPr>
            </w:pPr>
            <w:r w:rsidRPr="005A3446">
              <w:rPr>
                <w:sz w:val="22"/>
                <w:szCs w:val="22"/>
              </w:rPr>
              <w:t xml:space="preserve">региональный бюджет </w:t>
            </w:r>
          </w:p>
        </w:tc>
        <w:tc>
          <w:tcPr>
            <w:tcW w:w="1143" w:type="dxa"/>
          </w:tcPr>
          <w:p w14:paraId="1E86DBCB" w14:textId="77777777" w:rsidR="006D623C" w:rsidRPr="00F40B14" w:rsidRDefault="006D623C" w:rsidP="006D623C">
            <w:pPr>
              <w:jc w:val="both"/>
            </w:pPr>
            <w:r w:rsidRPr="00F40B14">
              <w:t>0</w:t>
            </w:r>
          </w:p>
        </w:tc>
        <w:tc>
          <w:tcPr>
            <w:tcW w:w="991" w:type="dxa"/>
          </w:tcPr>
          <w:p w14:paraId="36AAB44B" w14:textId="77777777" w:rsidR="006D623C" w:rsidRPr="00F40B14" w:rsidRDefault="006D623C" w:rsidP="006D623C">
            <w:pPr>
              <w:jc w:val="both"/>
            </w:pPr>
            <w:r w:rsidRPr="00F40B14">
              <w:t>0</w:t>
            </w:r>
          </w:p>
        </w:tc>
        <w:tc>
          <w:tcPr>
            <w:tcW w:w="1131" w:type="dxa"/>
          </w:tcPr>
          <w:p w14:paraId="4DD367E7" w14:textId="77777777" w:rsidR="006D623C" w:rsidRPr="00F40B14" w:rsidRDefault="006D623C" w:rsidP="006D623C">
            <w:pPr>
              <w:jc w:val="both"/>
            </w:pPr>
            <w:r w:rsidRPr="00F40B14">
              <w:t>0</w:t>
            </w:r>
          </w:p>
        </w:tc>
        <w:tc>
          <w:tcPr>
            <w:tcW w:w="936" w:type="dxa"/>
          </w:tcPr>
          <w:p w14:paraId="4245EDC6" w14:textId="77777777" w:rsidR="006D623C" w:rsidRPr="00F40B14" w:rsidRDefault="006D623C" w:rsidP="006D623C">
            <w:pPr>
              <w:jc w:val="both"/>
            </w:pPr>
            <w:r w:rsidRPr="00F40B14">
              <w:t>0</w:t>
            </w:r>
          </w:p>
        </w:tc>
        <w:tc>
          <w:tcPr>
            <w:tcW w:w="983" w:type="dxa"/>
          </w:tcPr>
          <w:p w14:paraId="0FBF8B24" w14:textId="77777777" w:rsidR="006D623C" w:rsidRPr="00F40B14" w:rsidRDefault="006D623C" w:rsidP="006D623C">
            <w:pPr>
              <w:jc w:val="both"/>
            </w:pPr>
            <w:r w:rsidRPr="00F40B14">
              <w:t>0</w:t>
            </w:r>
          </w:p>
        </w:tc>
        <w:tc>
          <w:tcPr>
            <w:tcW w:w="1817" w:type="dxa"/>
          </w:tcPr>
          <w:p w14:paraId="42499F1F" w14:textId="77777777" w:rsidR="006D623C" w:rsidRPr="00F40B14" w:rsidRDefault="006D623C" w:rsidP="006D623C">
            <w:pPr>
              <w:jc w:val="center"/>
            </w:pPr>
            <w:r w:rsidRPr="00F40B14">
              <w:t>0</w:t>
            </w:r>
          </w:p>
        </w:tc>
      </w:tr>
      <w:tr w:rsidR="006D623C" w:rsidRPr="00F40B14" w14:paraId="55DC4AB9" w14:textId="77777777" w:rsidTr="006D623C">
        <w:tc>
          <w:tcPr>
            <w:tcW w:w="6226" w:type="dxa"/>
            <w:vMerge/>
          </w:tcPr>
          <w:p w14:paraId="113A2854" w14:textId="77777777" w:rsidR="006D623C" w:rsidRPr="00F40B14" w:rsidRDefault="006D623C" w:rsidP="006D623C">
            <w:pPr>
              <w:jc w:val="both"/>
            </w:pPr>
          </w:p>
        </w:tc>
        <w:tc>
          <w:tcPr>
            <w:tcW w:w="1926" w:type="dxa"/>
          </w:tcPr>
          <w:p w14:paraId="7F29C5D9" w14:textId="77777777" w:rsidR="006D623C" w:rsidRPr="005A3446" w:rsidRDefault="006D623C" w:rsidP="006D623C">
            <w:pPr>
              <w:jc w:val="both"/>
              <w:rPr>
                <w:sz w:val="22"/>
                <w:szCs w:val="22"/>
              </w:rPr>
            </w:pPr>
            <w:r w:rsidRPr="005A3446">
              <w:rPr>
                <w:sz w:val="22"/>
                <w:szCs w:val="22"/>
              </w:rPr>
              <w:t>муниципальный бюджет</w:t>
            </w:r>
          </w:p>
        </w:tc>
        <w:tc>
          <w:tcPr>
            <w:tcW w:w="1143" w:type="dxa"/>
          </w:tcPr>
          <w:p w14:paraId="009823E6" w14:textId="77777777" w:rsidR="006D623C" w:rsidRPr="00F40B14" w:rsidRDefault="006D623C" w:rsidP="006D623C">
            <w:pPr>
              <w:jc w:val="both"/>
            </w:pPr>
            <w:r w:rsidRPr="00F40B14">
              <w:t>0</w:t>
            </w:r>
          </w:p>
        </w:tc>
        <w:tc>
          <w:tcPr>
            <w:tcW w:w="991" w:type="dxa"/>
          </w:tcPr>
          <w:p w14:paraId="67A5F104" w14:textId="77777777" w:rsidR="006D623C" w:rsidRPr="00F40B14" w:rsidRDefault="006D623C" w:rsidP="006D623C">
            <w:pPr>
              <w:jc w:val="both"/>
            </w:pPr>
            <w:r w:rsidRPr="00F40B14">
              <w:t>0</w:t>
            </w:r>
          </w:p>
        </w:tc>
        <w:tc>
          <w:tcPr>
            <w:tcW w:w="1131" w:type="dxa"/>
          </w:tcPr>
          <w:p w14:paraId="641C04B6" w14:textId="77777777" w:rsidR="006D623C" w:rsidRPr="00F40B14" w:rsidRDefault="006D623C" w:rsidP="006D623C">
            <w:pPr>
              <w:jc w:val="both"/>
            </w:pPr>
            <w:r w:rsidRPr="00F40B14">
              <w:t>0</w:t>
            </w:r>
          </w:p>
        </w:tc>
        <w:tc>
          <w:tcPr>
            <w:tcW w:w="936" w:type="dxa"/>
          </w:tcPr>
          <w:p w14:paraId="21EDB2C1" w14:textId="77777777" w:rsidR="006D623C" w:rsidRPr="00F40B14" w:rsidRDefault="006D623C" w:rsidP="006D623C">
            <w:pPr>
              <w:jc w:val="both"/>
            </w:pPr>
            <w:r w:rsidRPr="00F40B14">
              <w:t>0</w:t>
            </w:r>
          </w:p>
        </w:tc>
        <w:tc>
          <w:tcPr>
            <w:tcW w:w="983" w:type="dxa"/>
          </w:tcPr>
          <w:p w14:paraId="36EF5A86" w14:textId="77777777" w:rsidR="006D623C" w:rsidRPr="00F40B14" w:rsidRDefault="006D623C" w:rsidP="006D623C">
            <w:pPr>
              <w:jc w:val="both"/>
            </w:pPr>
            <w:r w:rsidRPr="00F40B14">
              <w:t>0</w:t>
            </w:r>
          </w:p>
        </w:tc>
        <w:tc>
          <w:tcPr>
            <w:tcW w:w="1817" w:type="dxa"/>
          </w:tcPr>
          <w:p w14:paraId="17709A4D" w14:textId="77777777" w:rsidR="006D623C" w:rsidRPr="00F40B14" w:rsidRDefault="006D623C" w:rsidP="006D623C">
            <w:pPr>
              <w:jc w:val="center"/>
            </w:pPr>
            <w:r w:rsidRPr="00F40B14">
              <w:t>0</w:t>
            </w:r>
          </w:p>
        </w:tc>
      </w:tr>
      <w:tr w:rsidR="006D623C" w:rsidRPr="00F40B14" w14:paraId="099A4509" w14:textId="77777777" w:rsidTr="006D623C">
        <w:tc>
          <w:tcPr>
            <w:tcW w:w="6226" w:type="dxa"/>
            <w:vMerge/>
          </w:tcPr>
          <w:p w14:paraId="7F2B715F" w14:textId="77777777" w:rsidR="006D623C" w:rsidRPr="00F40B14" w:rsidRDefault="006D623C" w:rsidP="006D623C">
            <w:pPr>
              <w:jc w:val="both"/>
            </w:pPr>
          </w:p>
        </w:tc>
        <w:tc>
          <w:tcPr>
            <w:tcW w:w="1926" w:type="dxa"/>
          </w:tcPr>
          <w:p w14:paraId="40A9455E" w14:textId="77777777" w:rsidR="006D623C" w:rsidRPr="005A3446" w:rsidRDefault="006D623C" w:rsidP="006D623C">
            <w:pPr>
              <w:jc w:val="both"/>
              <w:rPr>
                <w:sz w:val="22"/>
                <w:szCs w:val="22"/>
              </w:rPr>
            </w:pPr>
            <w:r w:rsidRPr="005A3446">
              <w:rPr>
                <w:sz w:val="22"/>
                <w:szCs w:val="22"/>
              </w:rPr>
              <w:t>внебюджетные средства</w:t>
            </w:r>
          </w:p>
        </w:tc>
        <w:tc>
          <w:tcPr>
            <w:tcW w:w="1143" w:type="dxa"/>
          </w:tcPr>
          <w:p w14:paraId="38D70ABB" w14:textId="77777777" w:rsidR="006D623C" w:rsidRPr="00F40B14" w:rsidRDefault="006D623C" w:rsidP="006D623C">
            <w:pPr>
              <w:jc w:val="both"/>
            </w:pPr>
            <w:r w:rsidRPr="00F40B14">
              <w:t>0</w:t>
            </w:r>
          </w:p>
        </w:tc>
        <w:tc>
          <w:tcPr>
            <w:tcW w:w="991" w:type="dxa"/>
          </w:tcPr>
          <w:p w14:paraId="2CC36AC5" w14:textId="77777777" w:rsidR="006D623C" w:rsidRPr="00F40B14" w:rsidRDefault="006D623C" w:rsidP="006D623C">
            <w:pPr>
              <w:jc w:val="both"/>
            </w:pPr>
            <w:r w:rsidRPr="00F40B14">
              <w:t>0</w:t>
            </w:r>
          </w:p>
        </w:tc>
        <w:tc>
          <w:tcPr>
            <w:tcW w:w="1131" w:type="dxa"/>
          </w:tcPr>
          <w:p w14:paraId="5FE3E24E" w14:textId="77777777" w:rsidR="006D623C" w:rsidRPr="00F40B14" w:rsidRDefault="006D623C" w:rsidP="006D623C">
            <w:pPr>
              <w:jc w:val="both"/>
            </w:pPr>
            <w:r w:rsidRPr="00F40B14">
              <w:t>0</w:t>
            </w:r>
          </w:p>
        </w:tc>
        <w:tc>
          <w:tcPr>
            <w:tcW w:w="936" w:type="dxa"/>
          </w:tcPr>
          <w:p w14:paraId="446DA2E7" w14:textId="77777777" w:rsidR="006D623C" w:rsidRPr="00F40B14" w:rsidRDefault="006D623C" w:rsidP="006D623C">
            <w:pPr>
              <w:jc w:val="both"/>
            </w:pPr>
            <w:r w:rsidRPr="00F40B14">
              <w:t>0</w:t>
            </w:r>
          </w:p>
        </w:tc>
        <w:tc>
          <w:tcPr>
            <w:tcW w:w="983" w:type="dxa"/>
          </w:tcPr>
          <w:p w14:paraId="3D0F4638" w14:textId="77777777" w:rsidR="006D623C" w:rsidRPr="00F40B14" w:rsidRDefault="006D623C" w:rsidP="006D623C">
            <w:pPr>
              <w:jc w:val="both"/>
            </w:pPr>
            <w:r w:rsidRPr="00F40B14">
              <w:t>0</w:t>
            </w:r>
          </w:p>
        </w:tc>
        <w:tc>
          <w:tcPr>
            <w:tcW w:w="1817" w:type="dxa"/>
          </w:tcPr>
          <w:p w14:paraId="0E05A511" w14:textId="77777777" w:rsidR="006D623C" w:rsidRPr="00F40B14" w:rsidRDefault="006D623C" w:rsidP="006D623C">
            <w:pPr>
              <w:jc w:val="center"/>
            </w:pPr>
            <w:r w:rsidRPr="00F40B14">
              <w:t>0</w:t>
            </w:r>
          </w:p>
        </w:tc>
      </w:tr>
      <w:tr w:rsidR="006D623C" w:rsidRPr="00F40B14" w14:paraId="126039D6" w14:textId="77777777" w:rsidTr="006D623C">
        <w:tc>
          <w:tcPr>
            <w:tcW w:w="6226" w:type="dxa"/>
            <w:vMerge w:val="restart"/>
          </w:tcPr>
          <w:p w14:paraId="7E572529" w14:textId="42586463" w:rsidR="006D623C" w:rsidRPr="00F40B14" w:rsidRDefault="006D623C" w:rsidP="006D623C">
            <w:pPr>
              <w:jc w:val="both"/>
            </w:pPr>
            <w:r>
              <w:t xml:space="preserve">Создание </w:t>
            </w:r>
            <w:r>
              <w:rPr>
                <w:shd w:val="clear" w:color="auto" w:fill="FFFFFF"/>
              </w:rPr>
              <w:t xml:space="preserve">на сайте МБДОУ </w:t>
            </w:r>
            <w:r>
              <w:t>дистанционной формы взаимодействия родитель-ребенок-педагог с рубрикой «Родительская академия».</w:t>
            </w:r>
          </w:p>
        </w:tc>
        <w:tc>
          <w:tcPr>
            <w:tcW w:w="1926" w:type="dxa"/>
          </w:tcPr>
          <w:p w14:paraId="70398D41" w14:textId="77777777" w:rsidR="006D623C" w:rsidRPr="005A3446" w:rsidRDefault="006D623C" w:rsidP="006D623C">
            <w:pPr>
              <w:jc w:val="both"/>
              <w:rPr>
                <w:sz w:val="22"/>
                <w:szCs w:val="22"/>
              </w:rPr>
            </w:pPr>
            <w:r w:rsidRPr="005A3446">
              <w:rPr>
                <w:sz w:val="22"/>
                <w:szCs w:val="22"/>
              </w:rPr>
              <w:t xml:space="preserve">региональный бюджет </w:t>
            </w:r>
          </w:p>
        </w:tc>
        <w:tc>
          <w:tcPr>
            <w:tcW w:w="1143" w:type="dxa"/>
          </w:tcPr>
          <w:p w14:paraId="6AECDE16" w14:textId="77777777" w:rsidR="006D623C" w:rsidRPr="00F40B14" w:rsidRDefault="006D623C" w:rsidP="006D623C">
            <w:pPr>
              <w:jc w:val="both"/>
            </w:pPr>
            <w:r w:rsidRPr="00F40B14">
              <w:t>0</w:t>
            </w:r>
          </w:p>
        </w:tc>
        <w:tc>
          <w:tcPr>
            <w:tcW w:w="991" w:type="dxa"/>
          </w:tcPr>
          <w:p w14:paraId="1C10EC5A" w14:textId="77777777" w:rsidR="006D623C" w:rsidRPr="00F40B14" w:rsidRDefault="006D623C" w:rsidP="006D623C">
            <w:pPr>
              <w:jc w:val="both"/>
            </w:pPr>
            <w:r w:rsidRPr="00F40B14">
              <w:t>0</w:t>
            </w:r>
          </w:p>
        </w:tc>
        <w:tc>
          <w:tcPr>
            <w:tcW w:w="1131" w:type="dxa"/>
          </w:tcPr>
          <w:p w14:paraId="504803FF" w14:textId="77777777" w:rsidR="006D623C" w:rsidRPr="00F40B14" w:rsidRDefault="006D623C" w:rsidP="006D623C">
            <w:pPr>
              <w:jc w:val="both"/>
            </w:pPr>
            <w:r w:rsidRPr="00F40B14">
              <w:t>0</w:t>
            </w:r>
          </w:p>
        </w:tc>
        <w:tc>
          <w:tcPr>
            <w:tcW w:w="936" w:type="dxa"/>
          </w:tcPr>
          <w:p w14:paraId="75CE3C87" w14:textId="77777777" w:rsidR="006D623C" w:rsidRPr="00F40B14" w:rsidRDefault="006D623C" w:rsidP="006D623C">
            <w:pPr>
              <w:jc w:val="both"/>
            </w:pPr>
            <w:r w:rsidRPr="00F40B14">
              <w:t>0</w:t>
            </w:r>
          </w:p>
        </w:tc>
        <w:tc>
          <w:tcPr>
            <w:tcW w:w="983" w:type="dxa"/>
          </w:tcPr>
          <w:p w14:paraId="03F500A8" w14:textId="77777777" w:rsidR="006D623C" w:rsidRPr="00F40B14" w:rsidRDefault="006D623C" w:rsidP="006D623C">
            <w:pPr>
              <w:jc w:val="both"/>
            </w:pPr>
            <w:r w:rsidRPr="00F40B14">
              <w:t>0</w:t>
            </w:r>
          </w:p>
        </w:tc>
        <w:tc>
          <w:tcPr>
            <w:tcW w:w="1817" w:type="dxa"/>
          </w:tcPr>
          <w:p w14:paraId="6926D903" w14:textId="77777777" w:rsidR="006D623C" w:rsidRPr="00F40B14" w:rsidRDefault="006D623C" w:rsidP="006D623C">
            <w:pPr>
              <w:jc w:val="center"/>
            </w:pPr>
            <w:r w:rsidRPr="00F40B14">
              <w:t>0</w:t>
            </w:r>
          </w:p>
        </w:tc>
      </w:tr>
      <w:tr w:rsidR="006D623C" w:rsidRPr="00F40B14" w14:paraId="4FD2018B" w14:textId="77777777" w:rsidTr="006D623C">
        <w:tc>
          <w:tcPr>
            <w:tcW w:w="6226" w:type="dxa"/>
            <w:vMerge/>
          </w:tcPr>
          <w:p w14:paraId="10976FE2" w14:textId="77777777" w:rsidR="006D623C" w:rsidRPr="00F40B14" w:rsidRDefault="006D623C" w:rsidP="006D623C">
            <w:pPr>
              <w:jc w:val="both"/>
            </w:pPr>
          </w:p>
        </w:tc>
        <w:tc>
          <w:tcPr>
            <w:tcW w:w="1926" w:type="dxa"/>
          </w:tcPr>
          <w:p w14:paraId="1CABD9DD" w14:textId="77777777" w:rsidR="006D623C" w:rsidRPr="005A3446" w:rsidRDefault="006D623C" w:rsidP="006D623C">
            <w:pPr>
              <w:jc w:val="both"/>
              <w:rPr>
                <w:sz w:val="22"/>
                <w:szCs w:val="22"/>
              </w:rPr>
            </w:pPr>
            <w:r w:rsidRPr="005A3446">
              <w:rPr>
                <w:sz w:val="22"/>
                <w:szCs w:val="22"/>
              </w:rPr>
              <w:t>муниципальный бюджет</w:t>
            </w:r>
          </w:p>
        </w:tc>
        <w:tc>
          <w:tcPr>
            <w:tcW w:w="1143" w:type="dxa"/>
          </w:tcPr>
          <w:p w14:paraId="07D1C5EF" w14:textId="77777777" w:rsidR="006D623C" w:rsidRPr="00F40B14" w:rsidRDefault="006D623C" w:rsidP="006D623C">
            <w:pPr>
              <w:jc w:val="both"/>
            </w:pPr>
            <w:r w:rsidRPr="00F40B14">
              <w:t>0</w:t>
            </w:r>
          </w:p>
        </w:tc>
        <w:tc>
          <w:tcPr>
            <w:tcW w:w="991" w:type="dxa"/>
          </w:tcPr>
          <w:p w14:paraId="15A322B7" w14:textId="77777777" w:rsidR="006D623C" w:rsidRPr="00F40B14" w:rsidRDefault="006D623C" w:rsidP="006D623C">
            <w:pPr>
              <w:jc w:val="both"/>
            </w:pPr>
            <w:r w:rsidRPr="00F40B14">
              <w:t>0</w:t>
            </w:r>
          </w:p>
        </w:tc>
        <w:tc>
          <w:tcPr>
            <w:tcW w:w="1131" w:type="dxa"/>
          </w:tcPr>
          <w:p w14:paraId="2E77857F" w14:textId="77777777" w:rsidR="006D623C" w:rsidRPr="00F40B14" w:rsidRDefault="006D623C" w:rsidP="006D623C">
            <w:pPr>
              <w:jc w:val="both"/>
            </w:pPr>
            <w:r w:rsidRPr="00F40B14">
              <w:t>0</w:t>
            </w:r>
          </w:p>
        </w:tc>
        <w:tc>
          <w:tcPr>
            <w:tcW w:w="936" w:type="dxa"/>
          </w:tcPr>
          <w:p w14:paraId="3A4929C3" w14:textId="77777777" w:rsidR="006D623C" w:rsidRPr="00F40B14" w:rsidRDefault="006D623C" w:rsidP="006D623C">
            <w:pPr>
              <w:jc w:val="both"/>
            </w:pPr>
            <w:r w:rsidRPr="00F40B14">
              <w:t>0</w:t>
            </w:r>
          </w:p>
        </w:tc>
        <w:tc>
          <w:tcPr>
            <w:tcW w:w="983" w:type="dxa"/>
          </w:tcPr>
          <w:p w14:paraId="23D3E267" w14:textId="77777777" w:rsidR="006D623C" w:rsidRPr="00F40B14" w:rsidRDefault="006D623C" w:rsidP="006D623C">
            <w:pPr>
              <w:jc w:val="both"/>
            </w:pPr>
            <w:r w:rsidRPr="00F40B14">
              <w:t>0</w:t>
            </w:r>
          </w:p>
        </w:tc>
        <w:tc>
          <w:tcPr>
            <w:tcW w:w="1817" w:type="dxa"/>
          </w:tcPr>
          <w:p w14:paraId="12A1449D" w14:textId="77777777" w:rsidR="006D623C" w:rsidRPr="00F40B14" w:rsidRDefault="006D623C" w:rsidP="006D623C">
            <w:pPr>
              <w:jc w:val="center"/>
            </w:pPr>
            <w:r w:rsidRPr="00F40B14">
              <w:t>0</w:t>
            </w:r>
          </w:p>
        </w:tc>
      </w:tr>
      <w:tr w:rsidR="006D623C" w:rsidRPr="00F40B14" w14:paraId="3EFFF948" w14:textId="77777777" w:rsidTr="006D623C">
        <w:tc>
          <w:tcPr>
            <w:tcW w:w="6226" w:type="dxa"/>
            <w:vMerge/>
          </w:tcPr>
          <w:p w14:paraId="4692086A" w14:textId="77777777" w:rsidR="006D623C" w:rsidRPr="00F40B14" w:rsidRDefault="006D623C" w:rsidP="006D623C">
            <w:pPr>
              <w:jc w:val="both"/>
            </w:pPr>
          </w:p>
        </w:tc>
        <w:tc>
          <w:tcPr>
            <w:tcW w:w="1926" w:type="dxa"/>
          </w:tcPr>
          <w:p w14:paraId="6B5998F5" w14:textId="77777777" w:rsidR="006D623C" w:rsidRPr="005A3446" w:rsidRDefault="006D623C" w:rsidP="006D623C">
            <w:pPr>
              <w:jc w:val="both"/>
              <w:rPr>
                <w:sz w:val="22"/>
                <w:szCs w:val="22"/>
              </w:rPr>
            </w:pPr>
            <w:r w:rsidRPr="005A3446">
              <w:rPr>
                <w:sz w:val="22"/>
                <w:szCs w:val="22"/>
              </w:rPr>
              <w:t>внебюджетные средства</w:t>
            </w:r>
          </w:p>
        </w:tc>
        <w:tc>
          <w:tcPr>
            <w:tcW w:w="1143" w:type="dxa"/>
          </w:tcPr>
          <w:p w14:paraId="674DCFA9" w14:textId="77777777" w:rsidR="006D623C" w:rsidRPr="00F40B14" w:rsidRDefault="006D623C" w:rsidP="006D623C">
            <w:pPr>
              <w:jc w:val="both"/>
            </w:pPr>
            <w:r w:rsidRPr="00F40B14">
              <w:t>0</w:t>
            </w:r>
          </w:p>
        </w:tc>
        <w:tc>
          <w:tcPr>
            <w:tcW w:w="991" w:type="dxa"/>
          </w:tcPr>
          <w:p w14:paraId="2F246C86" w14:textId="77777777" w:rsidR="006D623C" w:rsidRPr="00F40B14" w:rsidRDefault="006D623C" w:rsidP="006D623C">
            <w:pPr>
              <w:jc w:val="both"/>
            </w:pPr>
            <w:r w:rsidRPr="00F40B14">
              <w:t>0</w:t>
            </w:r>
          </w:p>
        </w:tc>
        <w:tc>
          <w:tcPr>
            <w:tcW w:w="1131" w:type="dxa"/>
          </w:tcPr>
          <w:p w14:paraId="23641A43" w14:textId="77777777" w:rsidR="006D623C" w:rsidRPr="00F40B14" w:rsidRDefault="006D623C" w:rsidP="006D623C">
            <w:pPr>
              <w:jc w:val="both"/>
            </w:pPr>
            <w:r w:rsidRPr="00F40B14">
              <w:t>0</w:t>
            </w:r>
          </w:p>
        </w:tc>
        <w:tc>
          <w:tcPr>
            <w:tcW w:w="936" w:type="dxa"/>
          </w:tcPr>
          <w:p w14:paraId="52503E0D" w14:textId="77777777" w:rsidR="006D623C" w:rsidRPr="00F40B14" w:rsidRDefault="006D623C" w:rsidP="006D623C">
            <w:pPr>
              <w:jc w:val="both"/>
            </w:pPr>
            <w:r w:rsidRPr="00F40B14">
              <w:t>0</w:t>
            </w:r>
          </w:p>
        </w:tc>
        <w:tc>
          <w:tcPr>
            <w:tcW w:w="983" w:type="dxa"/>
          </w:tcPr>
          <w:p w14:paraId="6B695E06" w14:textId="77777777" w:rsidR="006D623C" w:rsidRPr="00F40B14" w:rsidRDefault="006D623C" w:rsidP="006D623C">
            <w:pPr>
              <w:jc w:val="both"/>
            </w:pPr>
            <w:r w:rsidRPr="00F40B14">
              <w:t>0</w:t>
            </w:r>
          </w:p>
        </w:tc>
        <w:tc>
          <w:tcPr>
            <w:tcW w:w="1817" w:type="dxa"/>
          </w:tcPr>
          <w:p w14:paraId="4448FC33" w14:textId="77777777" w:rsidR="006D623C" w:rsidRPr="00F40B14" w:rsidRDefault="006D623C" w:rsidP="006D623C">
            <w:pPr>
              <w:jc w:val="center"/>
            </w:pPr>
            <w:r w:rsidRPr="00F40B14">
              <w:t>0</w:t>
            </w:r>
          </w:p>
        </w:tc>
      </w:tr>
      <w:tr w:rsidR="006D623C" w:rsidRPr="00F40B14" w14:paraId="5F89FEB0" w14:textId="77777777" w:rsidTr="006D623C">
        <w:tc>
          <w:tcPr>
            <w:tcW w:w="6226" w:type="dxa"/>
            <w:vMerge w:val="restart"/>
          </w:tcPr>
          <w:p w14:paraId="57282BE8" w14:textId="0798EFD4" w:rsidR="006D623C" w:rsidRPr="00F40B14" w:rsidRDefault="006D623C" w:rsidP="006D623C">
            <w:pPr>
              <w:jc w:val="both"/>
            </w:pPr>
            <w:bookmarkStart w:id="39" w:name="_Hlk178009153"/>
            <w:r>
              <w:t>Расширение у</w:t>
            </w:r>
            <w:r w:rsidRPr="00F40B14">
              <w:t>части</w:t>
            </w:r>
            <w:r>
              <w:t>я</w:t>
            </w:r>
            <w:r w:rsidRPr="00F40B14">
              <w:t xml:space="preserve"> социальных партнеров в организации встреч с семьями воспитанников по различным видам просвещения (правового, гражданского, медицинского</w:t>
            </w:r>
            <w:r>
              <w:t>).</w:t>
            </w:r>
          </w:p>
          <w:p w14:paraId="3B294C08" w14:textId="77777777" w:rsidR="006D623C" w:rsidRPr="00F40B14" w:rsidRDefault="006D623C" w:rsidP="006D623C">
            <w:pPr>
              <w:jc w:val="both"/>
            </w:pPr>
          </w:p>
        </w:tc>
        <w:tc>
          <w:tcPr>
            <w:tcW w:w="1926" w:type="dxa"/>
          </w:tcPr>
          <w:p w14:paraId="3A56A633" w14:textId="77777777" w:rsidR="006D623C" w:rsidRPr="005A3446" w:rsidRDefault="006D623C" w:rsidP="006D623C">
            <w:pPr>
              <w:jc w:val="both"/>
              <w:rPr>
                <w:sz w:val="22"/>
                <w:szCs w:val="22"/>
              </w:rPr>
            </w:pPr>
            <w:r w:rsidRPr="005A3446">
              <w:rPr>
                <w:sz w:val="22"/>
                <w:szCs w:val="22"/>
              </w:rPr>
              <w:t xml:space="preserve">региональный бюджет </w:t>
            </w:r>
          </w:p>
        </w:tc>
        <w:tc>
          <w:tcPr>
            <w:tcW w:w="1143" w:type="dxa"/>
          </w:tcPr>
          <w:p w14:paraId="2932BD75" w14:textId="77777777" w:rsidR="006D623C" w:rsidRPr="00F40B14" w:rsidRDefault="006D623C" w:rsidP="006D623C">
            <w:pPr>
              <w:jc w:val="both"/>
            </w:pPr>
            <w:r w:rsidRPr="00F40B14">
              <w:t>0</w:t>
            </w:r>
          </w:p>
        </w:tc>
        <w:tc>
          <w:tcPr>
            <w:tcW w:w="991" w:type="dxa"/>
          </w:tcPr>
          <w:p w14:paraId="1A9AFD8F" w14:textId="77777777" w:rsidR="006D623C" w:rsidRPr="00F40B14" w:rsidRDefault="006D623C" w:rsidP="006D623C">
            <w:pPr>
              <w:jc w:val="both"/>
            </w:pPr>
            <w:r w:rsidRPr="00F40B14">
              <w:t>0</w:t>
            </w:r>
          </w:p>
        </w:tc>
        <w:tc>
          <w:tcPr>
            <w:tcW w:w="1131" w:type="dxa"/>
          </w:tcPr>
          <w:p w14:paraId="46FE1870" w14:textId="77777777" w:rsidR="006D623C" w:rsidRPr="00F40B14" w:rsidRDefault="006D623C" w:rsidP="006D623C">
            <w:pPr>
              <w:jc w:val="both"/>
            </w:pPr>
            <w:r w:rsidRPr="00F40B14">
              <w:t>0</w:t>
            </w:r>
          </w:p>
        </w:tc>
        <w:tc>
          <w:tcPr>
            <w:tcW w:w="936" w:type="dxa"/>
          </w:tcPr>
          <w:p w14:paraId="1CFC5117" w14:textId="77777777" w:rsidR="006D623C" w:rsidRPr="00F40B14" w:rsidRDefault="006D623C" w:rsidP="006D623C">
            <w:pPr>
              <w:jc w:val="both"/>
            </w:pPr>
            <w:r w:rsidRPr="00F40B14">
              <w:t>0</w:t>
            </w:r>
          </w:p>
        </w:tc>
        <w:tc>
          <w:tcPr>
            <w:tcW w:w="983" w:type="dxa"/>
          </w:tcPr>
          <w:p w14:paraId="16BF8F03" w14:textId="77777777" w:rsidR="006D623C" w:rsidRPr="00F40B14" w:rsidRDefault="006D623C" w:rsidP="006D623C">
            <w:pPr>
              <w:jc w:val="both"/>
            </w:pPr>
            <w:r w:rsidRPr="00F40B14">
              <w:t>0</w:t>
            </w:r>
          </w:p>
        </w:tc>
        <w:tc>
          <w:tcPr>
            <w:tcW w:w="1817" w:type="dxa"/>
          </w:tcPr>
          <w:p w14:paraId="4DDE2DA5" w14:textId="77777777" w:rsidR="006D623C" w:rsidRPr="00F40B14" w:rsidRDefault="006D623C" w:rsidP="006D623C">
            <w:pPr>
              <w:jc w:val="center"/>
            </w:pPr>
            <w:r w:rsidRPr="00F40B14">
              <w:t>0</w:t>
            </w:r>
          </w:p>
        </w:tc>
      </w:tr>
      <w:tr w:rsidR="006D623C" w:rsidRPr="00F40B14" w14:paraId="7DD997F4" w14:textId="77777777" w:rsidTr="006D623C">
        <w:tc>
          <w:tcPr>
            <w:tcW w:w="6226" w:type="dxa"/>
            <w:vMerge/>
          </w:tcPr>
          <w:p w14:paraId="4BFC876B" w14:textId="77777777" w:rsidR="006D623C" w:rsidRPr="00F40B14" w:rsidRDefault="006D623C" w:rsidP="006D623C">
            <w:pPr>
              <w:jc w:val="both"/>
            </w:pPr>
          </w:p>
        </w:tc>
        <w:tc>
          <w:tcPr>
            <w:tcW w:w="1926" w:type="dxa"/>
          </w:tcPr>
          <w:p w14:paraId="31E3F9C6" w14:textId="77777777" w:rsidR="006D623C" w:rsidRPr="005A3446" w:rsidRDefault="006D623C" w:rsidP="006D623C">
            <w:pPr>
              <w:jc w:val="both"/>
              <w:rPr>
                <w:sz w:val="22"/>
                <w:szCs w:val="22"/>
              </w:rPr>
            </w:pPr>
            <w:r w:rsidRPr="005A3446">
              <w:rPr>
                <w:sz w:val="22"/>
                <w:szCs w:val="22"/>
              </w:rPr>
              <w:t>муниципальный бюджет</w:t>
            </w:r>
          </w:p>
        </w:tc>
        <w:tc>
          <w:tcPr>
            <w:tcW w:w="1143" w:type="dxa"/>
          </w:tcPr>
          <w:p w14:paraId="11F1FBF8" w14:textId="77777777" w:rsidR="006D623C" w:rsidRPr="00F40B14" w:rsidRDefault="006D623C" w:rsidP="006D623C">
            <w:pPr>
              <w:jc w:val="both"/>
            </w:pPr>
            <w:r w:rsidRPr="00F40B14">
              <w:t>0</w:t>
            </w:r>
          </w:p>
        </w:tc>
        <w:tc>
          <w:tcPr>
            <w:tcW w:w="991" w:type="dxa"/>
          </w:tcPr>
          <w:p w14:paraId="0B5C272C" w14:textId="77777777" w:rsidR="006D623C" w:rsidRPr="00F40B14" w:rsidRDefault="006D623C" w:rsidP="006D623C">
            <w:pPr>
              <w:jc w:val="both"/>
            </w:pPr>
            <w:r w:rsidRPr="00F40B14">
              <w:t>0</w:t>
            </w:r>
          </w:p>
        </w:tc>
        <w:tc>
          <w:tcPr>
            <w:tcW w:w="1131" w:type="dxa"/>
          </w:tcPr>
          <w:p w14:paraId="695780CC" w14:textId="77777777" w:rsidR="006D623C" w:rsidRPr="00F40B14" w:rsidRDefault="006D623C" w:rsidP="006D623C">
            <w:pPr>
              <w:jc w:val="both"/>
            </w:pPr>
            <w:r w:rsidRPr="00F40B14">
              <w:t>0</w:t>
            </w:r>
          </w:p>
        </w:tc>
        <w:tc>
          <w:tcPr>
            <w:tcW w:w="936" w:type="dxa"/>
          </w:tcPr>
          <w:p w14:paraId="5CF50CB1" w14:textId="77777777" w:rsidR="006D623C" w:rsidRPr="00F40B14" w:rsidRDefault="006D623C" w:rsidP="006D623C">
            <w:pPr>
              <w:jc w:val="both"/>
            </w:pPr>
            <w:r w:rsidRPr="00F40B14">
              <w:t>0</w:t>
            </w:r>
          </w:p>
        </w:tc>
        <w:tc>
          <w:tcPr>
            <w:tcW w:w="983" w:type="dxa"/>
          </w:tcPr>
          <w:p w14:paraId="3FF4C26F" w14:textId="77777777" w:rsidR="006D623C" w:rsidRPr="00F40B14" w:rsidRDefault="006D623C" w:rsidP="006D623C">
            <w:pPr>
              <w:jc w:val="both"/>
            </w:pPr>
            <w:r w:rsidRPr="00F40B14">
              <w:t>0</w:t>
            </w:r>
          </w:p>
        </w:tc>
        <w:tc>
          <w:tcPr>
            <w:tcW w:w="1817" w:type="dxa"/>
          </w:tcPr>
          <w:p w14:paraId="2BD3F7E3" w14:textId="77777777" w:rsidR="006D623C" w:rsidRPr="00F40B14" w:rsidRDefault="006D623C" w:rsidP="006D623C">
            <w:pPr>
              <w:jc w:val="center"/>
            </w:pPr>
            <w:r w:rsidRPr="00F40B14">
              <w:t>0</w:t>
            </w:r>
          </w:p>
        </w:tc>
      </w:tr>
      <w:tr w:rsidR="006D623C" w:rsidRPr="00F40B14" w14:paraId="4E96A504" w14:textId="77777777" w:rsidTr="006D623C">
        <w:tc>
          <w:tcPr>
            <w:tcW w:w="6226" w:type="dxa"/>
            <w:vMerge/>
          </w:tcPr>
          <w:p w14:paraId="1FA75957" w14:textId="77777777" w:rsidR="006D623C" w:rsidRPr="00F40B14" w:rsidRDefault="006D623C" w:rsidP="006D623C">
            <w:pPr>
              <w:jc w:val="both"/>
            </w:pPr>
          </w:p>
        </w:tc>
        <w:tc>
          <w:tcPr>
            <w:tcW w:w="1926" w:type="dxa"/>
          </w:tcPr>
          <w:p w14:paraId="721B0F15" w14:textId="77777777" w:rsidR="006D623C" w:rsidRPr="005A3446" w:rsidRDefault="006D623C" w:rsidP="006D623C">
            <w:pPr>
              <w:jc w:val="both"/>
              <w:rPr>
                <w:sz w:val="22"/>
                <w:szCs w:val="22"/>
              </w:rPr>
            </w:pPr>
            <w:r w:rsidRPr="005A3446">
              <w:rPr>
                <w:sz w:val="22"/>
                <w:szCs w:val="22"/>
              </w:rPr>
              <w:t>внебюджетные средства</w:t>
            </w:r>
          </w:p>
        </w:tc>
        <w:tc>
          <w:tcPr>
            <w:tcW w:w="1143" w:type="dxa"/>
          </w:tcPr>
          <w:p w14:paraId="131E867A" w14:textId="77777777" w:rsidR="006D623C" w:rsidRPr="00F40B14" w:rsidRDefault="006D623C" w:rsidP="006D623C">
            <w:pPr>
              <w:jc w:val="both"/>
            </w:pPr>
            <w:r w:rsidRPr="00F40B14">
              <w:t>0</w:t>
            </w:r>
          </w:p>
        </w:tc>
        <w:tc>
          <w:tcPr>
            <w:tcW w:w="991" w:type="dxa"/>
          </w:tcPr>
          <w:p w14:paraId="1519B4E3" w14:textId="77777777" w:rsidR="006D623C" w:rsidRPr="00F40B14" w:rsidRDefault="006D623C" w:rsidP="006D623C">
            <w:pPr>
              <w:jc w:val="both"/>
            </w:pPr>
            <w:r w:rsidRPr="00F40B14">
              <w:t>0</w:t>
            </w:r>
          </w:p>
        </w:tc>
        <w:tc>
          <w:tcPr>
            <w:tcW w:w="1131" w:type="dxa"/>
          </w:tcPr>
          <w:p w14:paraId="163D35A5" w14:textId="77777777" w:rsidR="006D623C" w:rsidRPr="00F40B14" w:rsidRDefault="006D623C" w:rsidP="006D623C">
            <w:pPr>
              <w:jc w:val="both"/>
            </w:pPr>
            <w:r w:rsidRPr="00F40B14">
              <w:t>0</w:t>
            </w:r>
          </w:p>
        </w:tc>
        <w:tc>
          <w:tcPr>
            <w:tcW w:w="936" w:type="dxa"/>
          </w:tcPr>
          <w:p w14:paraId="453FB1DD" w14:textId="77777777" w:rsidR="006D623C" w:rsidRPr="00F40B14" w:rsidRDefault="006D623C" w:rsidP="006D623C">
            <w:pPr>
              <w:jc w:val="both"/>
            </w:pPr>
            <w:r w:rsidRPr="00F40B14">
              <w:t>0</w:t>
            </w:r>
          </w:p>
        </w:tc>
        <w:tc>
          <w:tcPr>
            <w:tcW w:w="983" w:type="dxa"/>
          </w:tcPr>
          <w:p w14:paraId="37974A98" w14:textId="77777777" w:rsidR="006D623C" w:rsidRPr="00F40B14" w:rsidRDefault="006D623C" w:rsidP="006D623C">
            <w:pPr>
              <w:jc w:val="both"/>
            </w:pPr>
            <w:r w:rsidRPr="00F40B14">
              <w:t>0</w:t>
            </w:r>
          </w:p>
        </w:tc>
        <w:tc>
          <w:tcPr>
            <w:tcW w:w="1817" w:type="dxa"/>
          </w:tcPr>
          <w:p w14:paraId="421584DB" w14:textId="77777777" w:rsidR="006D623C" w:rsidRPr="00F40B14" w:rsidRDefault="006D623C" w:rsidP="006D623C">
            <w:pPr>
              <w:jc w:val="center"/>
            </w:pPr>
            <w:r w:rsidRPr="00F40B14">
              <w:t>0</w:t>
            </w:r>
          </w:p>
        </w:tc>
      </w:tr>
      <w:bookmarkEnd w:id="39"/>
      <w:tr w:rsidR="006D623C" w:rsidRPr="00F40B14" w14:paraId="6DEC880F" w14:textId="77777777" w:rsidTr="006D623C">
        <w:tc>
          <w:tcPr>
            <w:tcW w:w="8152" w:type="dxa"/>
            <w:gridSpan w:val="2"/>
          </w:tcPr>
          <w:p w14:paraId="4F2D5ACE" w14:textId="77777777" w:rsidR="006D623C" w:rsidRPr="00F40B14" w:rsidRDefault="006D623C" w:rsidP="006D623C">
            <w:pPr>
              <w:jc w:val="both"/>
            </w:pPr>
            <w:r w:rsidRPr="00F40B14">
              <w:t>Итого</w:t>
            </w:r>
          </w:p>
          <w:p w14:paraId="1A017505" w14:textId="77777777" w:rsidR="006D623C" w:rsidRPr="00F40B14" w:rsidRDefault="006D623C" w:rsidP="006D623C">
            <w:pPr>
              <w:jc w:val="both"/>
            </w:pPr>
          </w:p>
        </w:tc>
        <w:tc>
          <w:tcPr>
            <w:tcW w:w="1143" w:type="dxa"/>
          </w:tcPr>
          <w:p w14:paraId="44F2EEAC" w14:textId="5F904D2A" w:rsidR="006D623C" w:rsidRPr="00F40B14" w:rsidRDefault="006D623C" w:rsidP="006D623C">
            <w:pPr>
              <w:jc w:val="both"/>
            </w:pPr>
            <w:r>
              <w:t>225000</w:t>
            </w:r>
          </w:p>
        </w:tc>
        <w:tc>
          <w:tcPr>
            <w:tcW w:w="991" w:type="dxa"/>
          </w:tcPr>
          <w:p w14:paraId="36BB1C9E" w14:textId="117C1077" w:rsidR="006D623C" w:rsidRPr="00F40B14" w:rsidRDefault="006D623C" w:rsidP="006D623C">
            <w:pPr>
              <w:jc w:val="both"/>
            </w:pPr>
            <w:r>
              <w:t>255000</w:t>
            </w:r>
          </w:p>
        </w:tc>
        <w:tc>
          <w:tcPr>
            <w:tcW w:w="1131" w:type="dxa"/>
          </w:tcPr>
          <w:p w14:paraId="4345B4F6" w14:textId="3AF62F29" w:rsidR="006D623C" w:rsidRPr="00F40B14" w:rsidRDefault="006D623C" w:rsidP="006D623C">
            <w:pPr>
              <w:jc w:val="both"/>
            </w:pPr>
            <w:r>
              <w:t>205000</w:t>
            </w:r>
          </w:p>
        </w:tc>
        <w:tc>
          <w:tcPr>
            <w:tcW w:w="936" w:type="dxa"/>
          </w:tcPr>
          <w:p w14:paraId="643C19DB" w14:textId="46DB24C3" w:rsidR="006D623C" w:rsidRPr="00F40B14" w:rsidRDefault="006D623C" w:rsidP="006D623C">
            <w:pPr>
              <w:jc w:val="both"/>
            </w:pPr>
            <w:r>
              <w:t>205000</w:t>
            </w:r>
          </w:p>
        </w:tc>
        <w:tc>
          <w:tcPr>
            <w:tcW w:w="983" w:type="dxa"/>
          </w:tcPr>
          <w:p w14:paraId="70B8D440" w14:textId="007A7940" w:rsidR="006D623C" w:rsidRPr="00F40B14" w:rsidRDefault="006D623C" w:rsidP="006D623C">
            <w:pPr>
              <w:jc w:val="both"/>
            </w:pPr>
            <w:r>
              <w:t>205000</w:t>
            </w:r>
          </w:p>
        </w:tc>
        <w:tc>
          <w:tcPr>
            <w:tcW w:w="1817" w:type="dxa"/>
          </w:tcPr>
          <w:p w14:paraId="7DB39874" w14:textId="06CA5C36" w:rsidR="006D623C" w:rsidRPr="00F40B14" w:rsidRDefault="006D623C" w:rsidP="006D623C">
            <w:pPr>
              <w:jc w:val="center"/>
            </w:pPr>
            <w:r>
              <w:t>1 095 000</w:t>
            </w:r>
          </w:p>
        </w:tc>
      </w:tr>
    </w:tbl>
    <w:p w14:paraId="262C9346" w14:textId="77777777" w:rsidR="00F40B14" w:rsidRPr="00F40B14" w:rsidRDefault="00F40B14" w:rsidP="00F40B14">
      <w:pPr>
        <w:ind w:firstLine="709"/>
        <w:jc w:val="center"/>
        <w:rPr>
          <w:b/>
          <w:bCs/>
        </w:rPr>
        <w:sectPr w:rsidR="00F40B14" w:rsidRPr="00F40B14" w:rsidSect="00F40B14">
          <w:pgSz w:w="16838" w:h="11906" w:orient="landscape"/>
          <w:pgMar w:top="851" w:right="1134" w:bottom="1418" w:left="1134" w:header="709" w:footer="709" w:gutter="0"/>
          <w:cols w:space="708"/>
          <w:titlePg/>
          <w:docGrid w:linePitch="360"/>
        </w:sectPr>
      </w:pPr>
    </w:p>
    <w:p w14:paraId="171AA698" w14:textId="77777777" w:rsidR="00F40B14" w:rsidRPr="00F40B14" w:rsidRDefault="00F40B14" w:rsidP="00F40B14">
      <w:pPr>
        <w:ind w:firstLine="709"/>
        <w:jc w:val="center"/>
        <w:rPr>
          <w:b/>
          <w:bCs/>
        </w:rPr>
      </w:pPr>
      <w:r w:rsidRPr="00F40B14">
        <w:rPr>
          <w:b/>
          <w:bCs/>
        </w:rPr>
        <w:lastRenderedPageBreak/>
        <w:t>Раздел 6. Управление реализацией Программы развития</w:t>
      </w:r>
    </w:p>
    <w:p w14:paraId="7475D79A" w14:textId="77777777" w:rsidR="00F40B14" w:rsidRPr="00F40B14" w:rsidRDefault="00F40B14" w:rsidP="00F40B14">
      <w:pPr>
        <w:ind w:firstLine="709"/>
        <w:jc w:val="center"/>
        <w:rPr>
          <w:b/>
          <w:bCs/>
        </w:rPr>
      </w:pPr>
    </w:p>
    <w:p w14:paraId="67DD2C99" w14:textId="77777777" w:rsidR="00F40B14" w:rsidRPr="00F40B14" w:rsidRDefault="00F40B14" w:rsidP="00445913">
      <w:pPr>
        <w:ind w:firstLine="426"/>
        <w:jc w:val="both"/>
      </w:pPr>
      <w:r w:rsidRPr="00F40B14">
        <w:t>Руководитель Программы развития определяет соисполнителей и участников мероприятий Программы развития.</w:t>
      </w:r>
    </w:p>
    <w:p w14:paraId="2B04DAF3" w14:textId="77777777" w:rsidR="00F40B14" w:rsidRPr="00F40B14" w:rsidRDefault="00F40B14" w:rsidP="00445913">
      <w:pPr>
        <w:ind w:firstLine="426"/>
        <w:jc w:val="both"/>
      </w:pPr>
      <w:r w:rsidRPr="00F40B14">
        <w:t>С целью организации и контроля реализации мероприятий Программы развития руководитель проводит совещания по анализу, контролю, мониторингу и регулированию процесса реализации и ежегодно готовит годовой отчет о ходе реализации и оценке эффективности Программы развития. Мониторинг ориентирован на раннее предупреждение возникновения проблем и отклонений от запланированных параметров в ходе реализации Программы развития, а также на выполнение мероприятий Программы развития в течение года. Мониторинг реализации Программы развития осуществляется ежегодно. Объектом мониторинга является выполнение мероприятий Программы развития в установленные сроки, сведения о финансировании Программы развития на отчетную дату, степень достижения плановых значений индикаторов Программы развития.</w:t>
      </w:r>
    </w:p>
    <w:p w14:paraId="74506F4C" w14:textId="77777777" w:rsidR="00F40B14" w:rsidRPr="00F40B14" w:rsidRDefault="00F40B14" w:rsidP="00445913">
      <w:pPr>
        <w:ind w:firstLine="426"/>
        <w:jc w:val="both"/>
      </w:pPr>
      <w:r w:rsidRPr="00F40B14">
        <w:t>Администрация МБДОУ:</w:t>
      </w:r>
    </w:p>
    <w:p w14:paraId="4CCA9A57" w14:textId="77777777" w:rsidR="00F40B14" w:rsidRPr="00F40B14" w:rsidRDefault="00F40B14" w:rsidP="00445913">
      <w:pPr>
        <w:ind w:firstLine="426"/>
        <w:jc w:val="both"/>
      </w:pPr>
      <w:r w:rsidRPr="00F40B14">
        <w:t>- организует реализацию Программы, принимает решение о внесении изменений в Программу развития;</w:t>
      </w:r>
    </w:p>
    <w:p w14:paraId="138FCC75" w14:textId="77777777" w:rsidR="00F40B14" w:rsidRPr="00F40B14" w:rsidRDefault="00F40B14" w:rsidP="00445913">
      <w:pPr>
        <w:ind w:firstLine="426"/>
        <w:jc w:val="both"/>
      </w:pPr>
      <w:r w:rsidRPr="00F40B14">
        <w:t xml:space="preserve">- контролирует выполнение программных мероприятий, выявляет несоответствие результатов их реализации плановым показателям, устанавливает причины </w:t>
      </w:r>
      <w:proofErr w:type="spellStart"/>
      <w:r w:rsidRPr="00F40B14">
        <w:t>недостижения</w:t>
      </w:r>
      <w:proofErr w:type="spellEnd"/>
      <w:r w:rsidRPr="00F40B14">
        <w:t xml:space="preserve"> ожидаемых результатов и определяет меры по их устранению;</w:t>
      </w:r>
    </w:p>
    <w:p w14:paraId="0EA3579C" w14:textId="77777777" w:rsidR="00F40B14" w:rsidRPr="00F40B14" w:rsidRDefault="00F40B14" w:rsidP="00445913">
      <w:pPr>
        <w:ind w:firstLine="426"/>
        <w:jc w:val="both"/>
      </w:pPr>
      <w:r w:rsidRPr="00F40B14">
        <w:t>- запрашивает у исполнителей и участников Программы развития информацию, необходимую для проведения мониторинга и подготовки отчета о ходе реализации и оценке эффективности Программы развития;</w:t>
      </w:r>
    </w:p>
    <w:p w14:paraId="2B64AA81" w14:textId="77777777" w:rsidR="00F40B14" w:rsidRPr="00F40B14" w:rsidRDefault="00F40B14" w:rsidP="00445913">
      <w:pPr>
        <w:ind w:firstLine="426"/>
        <w:jc w:val="both"/>
      </w:pPr>
      <w:r w:rsidRPr="00F40B14">
        <w:t>- рекомендует исполнителям и участника Программы развития осуществлять разработку отдельных мероприятий, планов их реализации;</w:t>
      </w:r>
    </w:p>
    <w:p w14:paraId="4FEDDE7E" w14:textId="77777777" w:rsidR="00F40B14" w:rsidRPr="00F40B14" w:rsidRDefault="00F40B14" w:rsidP="00445913">
      <w:pPr>
        <w:ind w:firstLine="426"/>
        <w:jc w:val="both"/>
      </w:pPr>
      <w:r w:rsidRPr="00F40B14">
        <w:t>- подготавливает годовой отчет о ходе реализации Программы развития.</w:t>
      </w:r>
    </w:p>
    <w:p w14:paraId="737D7A7C" w14:textId="77777777" w:rsidR="00F40B14" w:rsidRPr="00F40B14" w:rsidRDefault="00F40B14" w:rsidP="00445913">
      <w:pPr>
        <w:ind w:firstLine="426"/>
        <w:jc w:val="both"/>
      </w:pPr>
      <w:r w:rsidRPr="00F40B14">
        <w:t>Участники и соисполнители Программы развития:</w:t>
      </w:r>
    </w:p>
    <w:p w14:paraId="2FD0EAC6" w14:textId="77777777" w:rsidR="00F40B14" w:rsidRPr="00F40B14" w:rsidRDefault="00F40B14" w:rsidP="00445913">
      <w:pPr>
        <w:ind w:firstLine="426"/>
        <w:jc w:val="both"/>
      </w:pPr>
      <w:r w:rsidRPr="00F40B14">
        <w:t>- осуществляют реализацию мероприятий Программы развития, в отношении которых они являются исполнителями или в реализации которых предполагается их участие;</w:t>
      </w:r>
    </w:p>
    <w:p w14:paraId="7CCB6DFD" w14:textId="77777777" w:rsidR="00F40B14" w:rsidRPr="00F40B14" w:rsidRDefault="00F40B14" w:rsidP="00445913">
      <w:pPr>
        <w:ind w:firstLine="426"/>
        <w:jc w:val="both"/>
      </w:pPr>
      <w:r w:rsidRPr="00F40B14">
        <w:t>- вносят руководителю предложения о необходимости внесения изменений в Программу развития;</w:t>
      </w:r>
    </w:p>
    <w:p w14:paraId="23478EBA" w14:textId="77777777" w:rsidR="00F40B14" w:rsidRPr="00F40B14" w:rsidRDefault="00F40B14" w:rsidP="00445913">
      <w:pPr>
        <w:ind w:firstLine="426"/>
        <w:jc w:val="both"/>
      </w:pPr>
      <w:r w:rsidRPr="00F40B14">
        <w:t>- представляют руководителю информацию, необходимую для проведения мониторинга реализации Программы развития, оценки эффективности реализации Программы развития и формирования сводных отчетов;</w:t>
      </w:r>
    </w:p>
    <w:p w14:paraId="0B3B4D51" w14:textId="77777777" w:rsidR="00F40B14" w:rsidRPr="00F40B14" w:rsidRDefault="00F40B14" w:rsidP="00445913">
      <w:pPr>
        <w:ind w:firstLine="426"/>
        <w:jc w:val="both"/>
      </w:pPr>
      <w:r w:rsidRPr="00F40B14">
        <w:t>- обеспечивают эффективное использование средств, выделяемых на реализацию Программы развития.</w:t>
      </w:r>
    </w:p>
    <w:p w14:paraId="7D11C46F" w14:textId="77777777" w:rsidR="00F40B14" w:rsidRPr="00F40B14" w:rsidRDefault="00F40B14" w:rsidP="00445913">
      <w:pPr>
        <w:keepNext/>
        <w:keepLines/>
        <w:ind w:firstLine="426"/>
        <w:jc w:val="center"/>
        <w:outlineLvl w:val="0"/>
        <w:rPr>
          <w:b/>
        </w:rPr>
      </w:pPr>
    </w:p>
    <w:p w14:paraId="2DA9D661" w14:textId="77777777" w:rsidR="00F40B14" w:rsidRPr="00F40B14" w:rsidRDefault="00F40B14" w:rsidP="00445913">
      <w:pPr>
        <w:keepNext/>
        <w:keepLines/>
        <w:ind w:firstLine="426"/>
        <w:jc w:val="center"/>
        <w:outlineLvl w:val="0"/>
        <w:rPr>
          <w:b/>
        </w:rPr>
      </w:pPr>
    </w:p>
    <w:p w14:paraId="67920B0C" w14:textId="77777777" w:rsidR="00F40B14" w:rsidRPr="00F40B14" w:rsidRDefault="00F40B14" w:rsidP="00445913">
      <w:pPr>
        <w:keepNext/>
        <w:keepLines/>
        <w:ind w:firstLine="426"/>
        <w:jc w:val="center"/>
        <w:outlineLvl w:val="0"/>
        <w:rPr>
          <w:b/>
        </w:rPr>
      </w:pPr>
    </w:p>
    <w:sectPr w:rsidR="00F40B14" w:rsidRPr="00F40B14" w:rsidSect="00320BAC">
      <w:footerReference w:type="default" r:id="rId11"/>
      <w:footerReference w:type="first" r:id="rId12"/>
      <w:pgSz w:w="11906" w:h="16838"/>
      <w:pgMar w:top="1134" w:right="1418"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7DE85" w14:textId="77777777" w:rsidR="00153952" w:rsidRDefault="00153952">
      <w:r>
        <w:separator/>
      </w:r>
    </w:p>
  </w:endnote>
  <w:endnote w:type="continuationSeparator" w:id="0">
    <w:p w14:paraId="0ED41A1F" w14:textId="77777777" w:rsidR="00153952" w:rsidRDefault="00153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 w:name="Montserrat">
    <w:altName w:val="Times New Roman"/>
    <w:charset w:val="CC"/>
    <w:family w:val="auto"/>
    <w:pitch w:val="variable"/>
    <w:sig w:usb0="00000001" w:usb1="00000003" w:usb2="00000000" w:usb3="00000000" w:csb0="00000197" w:csb1="00000000"/>
  </w:font>
  <w:font w:name="Roboto">
    <w:altName w:val="Times New Roman"/>
    <w:charset w:val="00"/>
    <w:family w:val="auto"/>
    <w:pitch w:val="variable"/>
    <w:sig w:usb0="00000001" w:usb1="5000217F" w:usb2="00000021" w:usb3="00000000" w:csb0="0000019F" w:csb1="00000000"/>
  </w:font>
  <w:font w:name="Trebuchet MS">
    <w:panose1 w:val="020B0603020202020204"/>
    <w:charset w:val="CC"/>
    <w:family w:val="swiss"/>
    <w:pitch w:val="variable"/>
    <w:sig w:usb0="00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290A2" w14:textId="776029F2" w:rsidR="00FC3E11" w:rsidRDefault="00FC3E11">
    <w:pPr>
      <w:pStyle w:val="af"/>
      <w:jc w:val="right"/>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1004F9">
      <w:rPr>
        <w:noProof/>
        <w:sz w:val="20"/>
        <w:szCs w:val="20"/>
      </w:rPr>
      <w:t>22</w:t>
    </w:r>
    <w:r>
      <w:rPr>
        <w:sz w:val="20"/>
        <w:szCs w:val="20"/>
      </w:rPr>
      <w:fldChar w:fldCharType="end"/>
    </w:r>
  </w:p>
  <w:p w14:paraId="18237EB4" w14:textId="77777777" w:rsidR="00FC3E11" w:rsidRDefault="00FC3E11">
    <w:pPr>
      <w:pStyle w:val="af"/>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ECE25" w14:textId="4D9EAF8B" w:rsidR="00FC3E11" w:rsidRDefault="00FC3E11">
    <w:pPr>
      <w:pStyle w:val="af"/>
      <w:jc w:val="right"/>
    </w:pPr>
  </w:p>
  <w:p w14:paraId="721720C1" w14:textId="77777777" w:rsidR="00FC3E11" w:rsidRDefault="00FC3E11">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10DDF" w14:textId="77777777" w:rsidR="00FC3E11" w:rsidRDefault="00FC3E11">
    <w:pPr>
      <w:pStyle w:val="af"/>
      <w:jc w:val="right"/>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16</w:t>
    </w:r>
    <w:r>
      <w:rPr>
        <w:sz w:val="20"/>
        <w:szCs w:val="20"/>
      </w:rPr>
      <w:fldChar w:fldCharType="end"/>
    </w:r>
  </w:p>
  <w:p w14:paraId="24DDE547" w14:textId="77777777" w:rsidR="00FC3E11" w:rsidRDefault="00FC3E11">
    <w:pPr>
      <w:pStyle w:val="af"/>
    </w:pPr>
    <w:r>
      <w:tab/>
    </w:r>
  </w:p>
  <w:p w14:paraId="58E6A247" w14:textId="77777777" w:rsidR="00FC3E11" w:rsidRDefault="00FC3E11"/>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922E7" w14:textId="744ACC2F" w:rsidR="00FC3E11" w:rsidRDefault="00FC3E11">
    <w:pPr>
      <w:pStyle w:val="af"/>
      <w:jc w:val="right"/>
    </w:pPr>
    <w:r>
      <w:fldChar w:fldCharType="begin"/>
    </w:r>
    <w:r>
      <w:instrText xml:space="preserve"> PAGE   \* MERGEFORMAT </w:instrText>
    </w:r>
    <w:r>
      <w:fldChar w:fldCharType="separate"/>
    </w:r>
    <w:r w:rsidR="001004F9">
      <w:rPr>
        <w:noProof/>
      </w:rPr>
      <w:t>28</w:t>
    </w:r>
    <w:r>
      <w:fldChar w:fldCharType="end"/>
    </w:r>
  </w:p>
  <w:p w14:paraId="35BCBE6D" w14:textId="77777777" w:rsidR="00FC3E11" w:rsidRDefault="00FC3E11">
    <w:pPr>
      <w:pStyle w:val="af"/>
    </w:pPr>
  </w:p>
  <w:p w14:paraId="480C2A2A" w14:textId="77777777" w:rsidR="00FC3E11" w:rsidRDefault="00FC3E1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5AC9D" w14:textId="77777777" w:rsidR="00153952" w:rsidRDefault="00153952">
      <w:r>
        <w:separator/>
      </w:r>
    </w:p>
  </w:footnote>
  <w:footnote w:type="continuationSeparator" w:id="0">
    <w:p w14:paraId="147B4074" w14:textId="77777777" w:rsidR="00153952" w:rsidRDefault="001539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185A"/>
    <w:multiLevelType w:val="hybridMultilevel"/>
    <w:tmpl w:val="F2D6A1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57283F"/>
    <w:multiLevelType w:val="hybridMultilevel"/>
    <w:tmpl w:val="489E3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A27ABB"/>
    <w:multiLevelType w:val="hybridMultilevel"/>
    <w:tmpl w:val="928ED5C6"/>
    <w:lvl w:ilvl="0" w:tplc="CBFC05D6">
      <w:start w:val="1"/>
      <w:numFmt w:val="decimal"/>
      <w:lvlText w:val="%1."/>
      <w:lvlJc w:val="left"/>
      <w:pPr>
        <w:ind w:left="262" w:hanging="285"/>
      </w:pPr>
      <w:rPr>
        <w:rFonts w:ascii="Times New Roman" w:eastAsia="Times New Roman" w:hAnsi="Times New Roman" w:cs="Times New Roman" w:hint="default"/>
        <w:color w:val="auto"/>
        <w:w w:val="100"/>
        <w:sz w:val="24"/>
        <w:szCs w:val="24"/>
        <w:lang w:val="ru-RU" w:eastAsia="en-US" w:bidi="ar-SA"/>
      </w:rPr>
    </w:lvl>
    <w:lvl w:ilvl="1" w:tplc="26F27472">
      <w:numFmt w:val="bullet"/>
      <w:lvlText w:val="•"/>
      <w:lvlJc w:val="left"/>
      <w:pPr>
        <w:ind w:left="1258" w:hanging="285"/>
      </w:pPr>
      <w:rPr>
        <w:rFonts w:hint="default"/>
        <w:lang w:val="ru-RU" w:eastAsia="en-US" w:bidi="ar-SA"/>
      </w:rPr>
    </w:lvl>
    <w:lvl w:ilvl="2" w:tplc="93E665E6">
      <w:numFmt w:val="bullet"/>
      <w:lvlText w:val="•"/>
      <w:lvlJc w:val="left"/>
      <w:pPr>
        <w:ind w:left="2257" w:hanging="285"/>
      </w:pPr>
      <w:rPr>
        <w:rFonts w:hint="default"/>
        <w:lang w:val="ru-RU" w:eastAsia="en-US" w:bidi="ar-SA"/>
      </w:rPr>
    </w:lvl>
    <w:lvl w:ilvl="3" w:tplc="812E4186">
      <w:numFmt w:val="bullet"/>
      <w:lvlText w:val="•"/>
      <w:lvlJc w:val="left"/>
      <w:pPr>
        <w:ind w:left="3255" w:hanging="285"/>
      </w:pPr>
      <w:rPr>
        <w:rFonts w:hint="default"/>
        <w:lang w:val="ru-RU" w:eastAsia="en-US" w:bidi="ar-SA"/>
      </w:rPr>
    </w:lvl>
    <w:lvl w:ilvl="4" w:tplc="407E72D6">
      <w:numFmt w:val="bullet"/>
      <w:lvlText w:val="•"/>
      <w:lvlJc w:val="left"/>
      <w:pPr>
        <w:ind w:left="4254" w:hanging="285"/>
      </w:pPr>
      <w:rPr>
        <w:rFonts w:hint="default"/>
        <w:lang w:val="ru-RU" w:eastAsia="en-US" w:bidi="ar-SA"/>
      </w:rPr>
    </w:lvl>
    <w:lvl w:ilvl="5" w:tplc="D4B4B382">
      <w:numFmt w:val="bullet"/>
      <w:lvlText w:val="•"/>
      <w:lvlJc w:val="left"/>
      <w:pPr>
        <w:ind w:left="5253" w:hanging="285"/>
      </w:pPr>
      <w:rPr>
        <w:rFonts w:hint="default"/>
        <w:lang w:val="ru-RU" w:eastAsia="en-US" w:bidi="ar-SA"/>
      </w:rPr>
    </w:lvl>
    <w:lvl w:ilvl="6" w:tplc="15B05226">
      <w:numFmt w:val="bullet"/>
      <w:lvlText w:val="•"/>
      <w:lvlJc w:val="left"/>
      <w:pPr>
        <w:ind w:left="6251" w:hanging="285"/>
      </w:pPr>
      <w:rPr>
        <w:rFonts w:hint="default"/>
        <w:lang w:val="ru-RU" w:eastAsia="en-US" w:bidi="ar-SA"/>
      </w:rPr>
    </w:lvl>
    <w:lvl w:ilvl="7" w:tplc="FD623ECC">
      <w:numFmt w:val="bullet"/>
      <w:lvlText w:val="•"/>
      <w:lvlJc w:val="left"/>
      <w:pPr>
        <w:ind w:left="7250" w:hanging="285"/>
      </w:pPr>
      <w:rPr>
        <w:rFonts w:hint="default"/>
        <w:lang w:val="ru-RU" w:eastAsia="en-US" w:bidi="ar-SA"/>
      </w:rPr>
    </w:lvl>
    <w:lvl w:ilvl="8" w:tplc="7E309D02">
      <w:numFmt w:val="bullet"/>
      <w:lvlText w:val="•"/>
      <w:lvlJc w:val="left"/>
      <w:pPr>
        <w:ind w:left="8248" w:hanging="285"/>
      </w:pPr>
      <w:rPr>
        <w:rFonts w:hint="default"/>
        <w:lang w:val="ru-RU" w:eastAsia="en-US" w:bidi="ar-SA"/>
      </w:rPr>
    </w:lvl>
  </w:abstractNum>
  <w:abstractNum w:abstractNumId="3" w15:restartNumberingAfterBreak="0">
    <w:nsid w:val="0F9274D0"/>
    <w:multiLevelType w:val="hybridMultilevel"/>
    <w:tmpl w:val="ACBAD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7A6C5D"/>
    <w:multiLevelType w:val="hybridMultilevel"/>
    <w:tmpl w:val="D578E04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44675F5"/>
    <w:multiLevelType w:val="hybridMultilevel"/>
    <w:tmpl w:val="30F6AD7E"/>
    <w:lvl w:ilvl="0" w:tplc="04190009">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174F5D61"/>
    <w:multiLevelType w:val="hybridMultilevel"/>
    <w:tmpl w:val="6932450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BF19C0"/>
    <w:multiLevelType w:val="hybridMultilevel"/>
    <w:tmpl w:val="0D527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B6225D"/>
    <w:multiLevelType w:val="hybridMultilevel"/>
    <w:tmpl w:val="A19A28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4831CF"/>
    <w:multiLevelType w:val="hybridMultilevel"/>
    <w:tmpl w:val="72BAA462"/>
    <w:lvl w:ilvl="0" w:tplc="7F904D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F70ABF"/>
    <w:multiLevelType w:val="hybridMultilevel"/>
    <w:tmpl w:val="6F102932"/>
    <w:lvl w:ilvl="0" w:tplc="30220DF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220D76D9"/>
    <w:multiLevelType w:val="hybridMultilevel"/>
    <w:tmpl w:val="9EC096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266024"/>
    <w:multiLevelType w:val="hybridMultilevel"/>
    <w:tmpl w:val="9274D89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D8864C4"/>
    <w:multiLevelType w:val="hybridMultilevel"/>
    <w:tmpl w:val="84E2412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32330BCA"/>
    <w:multiLevelType w:val="hybridMultilevel"/>
    <w:tmpl w:val="7AE8B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9D7D1F"/>
    <w:multiLevelType w:val="hybridMultilevel"/>
    <w:tmpl w:val="1DB89472"/>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6" w15:restartNumberingAfterBreak="0">
    <w:nsid w:val="3E323A29"/>
    <w:multiLevelType w:val="hybridMultilevel"/>
    <w:tmpl w:val="495E1DE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7" w15:restartNumberingAfterBreak="0">
    <w:nsid w:val="40FD67FD"/>
    <w:multiLevelType w:val="hybridMultilevel"/>
    <w:tmpl w:val="21F2C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2E168ED"/>
    <w:multiLevelType w:val="hybridMultilevel"/>
    <w:tmpl w:val="80F6F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3500693"/>
    <w:multiLevelType w:val="hybridMultilevel"/>
    <w:tmpl w:val="CDD01F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FE1EFB"/>
    <w:multiLevelType w:val="hybridMultilevel"/>
    <w:tmpl w:val="741E0ED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49964034"/>
    <w:multiLevelType w:val="multilevel"/>
    <w:tmpl w:val="C352ACFE"/>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4CE2355C"/>
    <w:multiLevelType w:val="hybridMultilevel"/>
    <w:tmpl w:val="97BC9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AB25EB"/>
    <w:multiLevelType w:val="hybridMultilevel"/>
    <w:tmpl w:val="B456CCC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15:restartNumberingAfterBreak="0">
    <w:nsid w:val="530A6A48"/>
    <w:multiLevelType w:val="hybridMultilevel"/>
    <w:tmpl w:val="DD8251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5975ACB"/>
    <w:multiLevelType w:val="hybridMultilevel"/>
    <w:tmpl w:val="2354B54C"/>
    <w:lvl w:ilvl="0" w:tplc="7284AE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7A40790"/>
    <w:multiLevelType w:val="hybridMultilevel"/>
    <w:tmpl w:val="A4F6E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242CE0"/>
    <w:multiLevelType w:val="hybridMultilevel"/>
    <w:tmpl w:val="B1C20F5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8" w15:restartNumberingAfterBreak="0">
    <w:nsid w:val="5D135FE7"/>
    <w:multiLevelType w:val="multilevel"/>
    <w:tmpl w:val="C1AA1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A6493F"/>
    <w:multiLevelType w:val="hybridMultilevel"/>
    <w:tmpl w:val="5E48434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15:restartNumberingAfterBreak="0">
    <w:nsid w:val="684F64C5"/>
    <w:multiLevelType w:val="hybridMultilevel"/>
    <w:tmpl w:val="517422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69737B"/>
    <w:multiLevelType w:val="hybridMultilevel"/>
    <w:tmpl w:val="7F78884A"/>
    <w:lvl w:ilvl="0" w:tplc="AEA81386">
      <w:start w:val="1"/>
      <w:numFmt w:val="decimal"/>
      <w:lvlText w:val="%1)"/>
      <w:lvlJc w:val="left"/>
      <w:pPr>
        <w:ind w:left="846" w:hanging="4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6B707C4D"/>
    <w:multiLevelType w:val="hybridMultilevel"/>
    <w:tmpl w:val="ABC8834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3" w15:restartNumberingAfterBreak="0">
    <w:nsid w:val="6FA72DED"/>
    <w:multiLevelType w:val="hybridMultilevel"/>
    <w:tmpl w:val="FB2A0D36"/>
    <w:lvl w:ilvl="0" w:tplc="F53E13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79E649F7"/>
    <w:multiLevelType w:val="hybridMultilevel"/>
    <w:tmpl w:val="AD0AC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EA977B5"/>
    <w:multiLevelType w:val="hybridMultilevel"/>
    <w:tmpl w:val="D578E04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13"/>
  </w:num>
  <w:num w:numId="2">
    <w:abstractNumId w:val="14"/>
  </w:num>
  <w:num w:numId="3">
    <w:abstractNumId w:val="33"/>
  </w:num>
  <w:num w:numId="4">
    <w:abstractNumId w:val="12"/>
  </w:num>
  <w:num w:numId="5">
    <w:abstractNumId w:val="24"/>
  </w:num>
  <w:num w:numId="6">
    <w:abstractNumId w:val="3"/>
  </w:num>
  <w:num w:numId="7">
    <w:abstractNumId w:val="16"/>
  </w:num>
  <w:num w:numId="8">
    <w:abstractNumId w:val="27"/>
  </w:num>
  <w:num w:numId="9">
    <w:abstractNumId w:val="15"/>
  </w:num>
  <w:num w:numId="10">
    <w:abstractNumId w:val="11"/>
  </w:num>
  <w:num w:numId="11">
    <w:abstractNumId w:val="9"/>
  </w:num>
  <w:num w:numId="12">
    <w:abstractNumId w:val="10"/>
  </w:num>
  <w:num w:numId="13">
    <w:abstractNumId w:val="5"/>
  </w:num>
  <w:num w:numId="14">
    <w:abstractNumId w:val="6"/>
  </w:num>
  <w:num w:numId="15">
    <w:abstractNumId w:val="25"/>
  </w:num>
  <w:num w:numId="16">
    <w:abstractNumId w:val="21"/>
  </w:num>
  <w:num w:numId="17">
    <w:abstractNumId w:val="2"/>
  </w:num>
  <w:num w:numId="18">
    <w:abstractNumId w:val="28"/>
  </w:num>
  <w:num w:numId="19">
    <w:abstractNumId w:val="8"/>
  </w:num>
  <w:num w:numId="20">
    <w:abstractNumId w:val="4"/>
  </w:num>
  <w:num w:numId="21">
    <w:abstractNumId w:val="32"/>
  </w:num>
  <w:num w:numId="22">
    <w:abstractNumId w:val="35"/>
  </w:num>
  <w:num w:numId="23">
    <w:abstractNumId w:val="30"/>
  </w:num>
  <w:num w:numId="24">
    <w:abstractNumId w:val="31"/>
  </w:num>
  <w:num w:numId="25">
    <w:abstractNumId w:val="23"/>
  </w:num>
  <w:num w:numId="26">
    <w:abstractNumId w:val="20"/>
  </w:num>
  <w:num w:numId="27">
    <w:abstractNumId w:val="29"/>
  </w:num>
  <w:num w:numId="28">
    <w:abstractNumId w:val="17"/>
  </w:num>
  <w:num w:numId="29">
    <w:abstractNumId w:val="7"/>
  </w:num>
  <w:num w:numId="30">
    <w:abstractNumId w:val="26"/>
  </w:num>
  <w:num w:numId="31">
    <w:abstractNumId w:val="18"/>
  </w:num>
  <w:num w:numId="32">
    <w:abstractNumId w:val="19"/>
  </w:num>
  <w:num w:numId="33">
    <w:abstractNumId w:val="0"/>
  </w:num>
  <w:num w:numId="34">
    <w:abstractNumId w:val="22"/>
  </w:num>
  <w:num w:numId="35">
    <w:abstractNumId w:val="1"/>
  </w:num>
  <w:num w:numId="36">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CCD"/>
    <w:rsid w:val="00000461"/>
    <w:rsid w:val="0000294E"/>
    <w:rsid w:val="00004C11"/>
    <w:rsid w:val="000050D0"/>
    <w:rsid w:val="000067F1"/>
    <w:rsid w:val="00010A61"/>
    <w:rsid w:val="00011542"/>
    <w:rsid w:val="000134A3"/>
    <w:rsid w:val="00013737"/>
    <w:rsid w:val="00014313"/>
    <w:rsid w:val="00014495"/>
    <w:rsid w:val="000144B8"/>
    <w:rsid w:val="00014BD4"/>
    <w:rsid w:val="00015690"/>
    <w:rsid w:val="00016429"/>
    <w:rsid w:val="000168B7"/>
    <w:rsid w:val="000171D1"/>
    <w:rsid w:val="0001749E"/>
    <w:rsid w:val="0002074B"/>
    <w:rsid w:val="0002525D"/>
    <w:rsid w:val="00025A2D"/>
    <w:rsid w:val="000314AD"/>
    <w:rsid w:val="00032CD6"/>
    <w:rsid w:val="000338CD"/>
    <w:rsid w:val="00033E63"/>
    <w:rsid w:val="000347FB"/>
    <w:rsid w:val="00035CA4"/>
    <w:rsid w:val="00036BE4"/>
    <w:rsid w:val="00037203"/>
    <w:rsid w:val="00037294"/>
    <w:rsid w:val="000379C5"/>
    <w:rsid w:val="00042CD5"/>
    <w:rsid w:val="00042EDD"/>
    <w:rsid w:val="000435BC"/>
    <w:rsid w:val="000436F5"/>
    <w:rsid w:val="00043B95"/>
    <w:rsid w:val="00045041"/>
    <w:rsid w:val="00045060"/>
    <w:rsid w:val="00045419"/>
    <w:rsid w:val="0004549B"/>
    <w:rsid w:val="00045FBA"/>
    <w:rsid w:val="00045FDD"/>
    <w:rsid w:val="00045FE1"/>
    <w:rsid w:val="0004661B"/>
    <w:rsid w:val="00046CE0"/>
    <w:rsid w:val="000526AD"/>
    <w:rsid w:val="00053C7C"/>
    <w:rsid w:val="00055440"/>
    <w:rsid w:val="00055781"/>
    <w:rsid w:val="00056354"/>
    <w:rsid w:val="00056D0A"/>
    <w:rsid w:val="0006068B"/>
    <w:rsid w:val="00061026"/>
    <w:rsid w:val="00063366"/>
    <w:rsid w:val="00064696"/>
    <w:rsid w:val="00064883"/>
    <w:rsid w:val="00064B49"/>
    <w:rsid w:val="00065522"/>
    <w:rsid w:val="0006712C"/>
    <w:rsid w:val="00067E0D"/>
    <w:rsid w:val="00071CE4"/>
    <w:rsid w:val="00072DB0"/>
    <w:rsid w:val="00075B4D"/>
    <w:rsid w:val="00075BC5"/>
    <w:rsid w:val="00076695"/>
    <w:rsid w:val="00076A08"/>
    <w:rsid w:val="00076BDB"/>
    <w:rsid w:val="0007700B"/>
    <w:rsid w:val="0007714E"/>
    <w:rsid w:val="000771C0"/>
    <w:rsid w:val="00080E5E"/>
    <w:rsid w:val="00081E6F"/>
    <w:rsid w:val="0008417E"/>
    <w:rsid w:val="000844D8"/>
    <w:rsid w:val="00086CAA"/>
    <w:rsid w:val="00090707"/>
    <w:rsid w:val="00091C48"/>
    <w:rsid w:val="000926D9"/>
    <w:rsid w:val="000930A8"/>
    <w:rsid w:val="00093633"/>
    <w:rsid w:val="00093925"/>
    <w:rsid w:val="00093945"/>
    <w:rsid w:val="00094AE1"/>
    <w:rsid w:val="00094E07"/>
    <w:rsid w:val="00095242"/>
    <w:rsid w:val="00095792"/>
    <w:rsid w:val="00095E4F"/>
    <w:rsid w:val="0009612D"/>
    <w:rsid w:val="0009624E"/>
    <w:rsid w:val="00096E62"/>
    <w:rsid w:val="000A010B"/>
    <w:rsid w:val="000A041E"/>
    <w:rsid w:val="000A0B97"/>
    <w:rsid w:val="000A1A1C"/>
    <w:rsid w:val="000A35F0"/>
    <w:rsid w:val="000A376E"/>
    <w:rsid w:val="000A421A"/>
    <w:rsid w:val="000A465E"/>
    <w:rsid w:val="000A680A"/>
    <w:rsid w:val="000A6CF3"/>
    <w:rsid w:val="000B0702"/>
    <w:rsid w:val="000B1E8B"/>
    <w:rsid w:val="000B270E"/>
    <w:rsid w:val="000B3333"/>
    <w:rsid w:val="000B3C96"/>
    <w:rsid w:val="000B62AC"/>
    <w:rsid w:val="000B696B"/>
    <w:rsid w:val="000B7392"/>
    <w:rsid w:val="000C1316"/>
    <w:rsid w:val="000C18B4"/>
    <w:rsid w:val="000C18FE"/>
    <w:rsid w:val="000C203C"/>
    <w:rsid w:val="000C32FB"/>
    <w:rsid w:val="000C4E4D"/>
    <w:rsid w:val="000C4FD6"/>
    <w:rsid w:val="000C5E4C"/>
    <w:rsid w:val="000C6FCD"/>
    <w:rsid w:val="000D0510"/>
    <w:rsid w:val="000D1C40"/>
    <w:rsid w:val="000D25FF"/>
    <w:rsid w:val="000D39AE"/>
    <w:rsid w:val="000D3CB4"/>
    <w:rsid w:val="000D4699"/>
    <w:rsid w:val="000D61A2"/>
    <w:rsid w:val="000E230F"/>
    <w:rsid w:val="000E252C"/>
    <w:rsid w:val="000E3337"/>
    <w:rsid w:val="000E3476"/>
    <w:rsid w:val="000E38D9"/>
    <w:rsid w:val="000E636C"/>
    <w:rsid w:val="000E685E"/>
    <w:rsid w:val="000E6977"/>
    <w:rsid w:val="000E75D4"/>
    <w:rsid w:val="000F1189"/>
    <w:rsid w:val="000F1C55"/>
    <w:rsid w:val="000F2998"/>
    <w:rsid w:val="000F2FCD"/>
    <w:rsid w:val="000F3AE1"/>
    <w:rsid w:val="000F6AE8"/>
    <w:rsid w:val="000F6B9F"/>
    <w:rsid w:val="000F6FD8"/>
    <w:rsid w:val="000F7833"/>
    <w:rsid w:val="000F7C3A"/>
    <w:rsid w:val="000F7C78"/>
    <w:rsid w:val="000F7F43"/>
    <w:rsid w:val="001004F9"/>
    <w:rsid w:val="00102179"/>
    <w:rsid w:val="001024DB"/>
    <w:rsid w:val="00102516"/>
    <w:rsid w:val="00103726"/>
    <w:rsid w:val="001040DE"/>
    <w:rsid w:val="001055EA"/>
    <w:rsid w:val="00107116"/>
    <w:rsid w:val="00107F61"/>
    <w:rsid w:val="00110054"/>
    <w:rsid w:val="00110D05"/>
    <w:rsid w:val="00111BA2"/>
    <w:rsid w:val="0011292E"/>
    <w:rsid w:val="0011392A"/>
    <w:rsid w:val="00114BA0"/>
    <w:rsid w:val="0011755C"/>
    <w:rsid w:val="00120736"/>
    <w:rsid w:val="00120BD3"/>
    <w:rsid w:val="00120E2E"/>
    <w:rsid w:val="001226EF"/>
    <w:rsid w:val="0012334F"/>
    <w:rsid w:val="001250D2"/>
    <w:rsid w:val="00125433"/>
    <w:rsid w:val="00125DCB"/>
    <w:rsid w:val="00131D44"/>
    <w:rsid w:val="00131E68"/>
    <w:rsid w:val="0013600A"/>
    <w:rsid w:val="00137166"/>
    <w:rsid w:val="0013797A"/>
    <w:rsid w:val="001408AA"/>
    <w:rsid w:val="00140DD6"/>
    <w:rsid w:val="00141E69"/>
    <w:rsid w:val="0014270E"/>
    <w:rsid w:val="001438D4"/>
    <w:rsid w:val="00147669"/>
    <w:rsid w:val="00151414"/>
    <w:rsid w:val="00152962"/>
    <w:rsid w:val="00152DBD"/>
    <w:rsid w:val="00153952"/>
    <w:rsid w:val="00153CEE"/>
    <w:rsid w:val="001543AD"/>
    <w:rsid w:val="0015492D"/>
    <w:rsid w:val="00154998"/>
    <w:rsid w:val="00155A0D"/>
    <w:rsid w:val="00157ED3"/>
    <w:rsid w:val="00160169"/>
    <w:rsid w:val="00160E93"/>
    <w:rsid w:val="00161676"/>
    <w:rsid w:val="00161BFB"/>
    <w:rsid w:val="00162B70"/>
    <w:rsid w:val="00163B74"/>
    <w:rsid w:val="00163D84"/>
    <w:rsid w:val="00164850"/>
    <w:rsid w:val="00164BE5"/>
    <w:rsid w:val="00164E0F"/>
    <w:rsid w:val="0016609E"/>
    <w:rsid w:val="001660E2"/>
    <w:rsid w:val="00166BE5"/>
    <w:rsid w:val="00166C32"/>
    <w:rsid w:val="0016707D"/>
    <w:rsid w:val="0016771F"/>
    <w:rsid w:val="001677DF"/>
    <w:rsid w:val="00167E20"/>
    <w:rsid w:val="0017044D"/>
    <w:rsid w:val="00171B53"/>
    <w:rsid w:val="001745AF"/>
    <w:rsid w:val="00177AAE"/>
    <w:rsid w:val="0018121F"/>
    <w:rsid w:val="00181A7C"/>
    <w:rsid w:val="00182656"/>
    <w:rsid w:val="00182C85"/>
    <w:rsid w:val="001832A7"/>
    <w:rsid w:val="00183AF9"/>
    <w:rsid w:val="00185CC6"/>
    <w:rsid w:val="00187DA7"/>
    <w:rsid w:val="001901E5"/>
    <w:rsid w:val="0019200A"/>
    <w:rsid w:val="00192287"/>
    <w:rsid w:val="0019320D"/>
    <w:rsid w:val="0019520B"/>
    <w:rsid w:val="00195A10"/>
    <w:rsid w:val="00197761"/>
    <w:rsid w:val="001A1019"/>
    <w:rsid w:val="001A1D28"/>
    <w:rsid w:val="001A2DE9"/>
    <w:rsid w:val="001A33F1"/>
    <w:rsid w:val="001A3EEE"/>
    <w:rsid w:val="001A3F0D"/>
    <w:rsid w:val="001A51DE"/>
    <w:rsid w:val="001A63B9"/>
    <w:rsid w:val="001B00D5"/>
    <w:rsid w:val="001B0D2B"/>
    <w:rsid w:val="001B1447"/>
    <w:rsid w:val="001B339C"/>
    <w:rsid w:val="001B3961"/>
    <w:rsid w:val="001B41AD"/>
    <w:rsid w:val="001B451A"/>
    <w:rsid w:val="001B4CBF"/>
    <w:rsid w:val="001B5BFB"/>
    <w:rsid w:val="001B5C70"/>
    <w:rsid w:val="001B687A"/>
    <w:rsid w:val="001C1584"/>
    <w:rsid w:val="001C1624"/>
    <w:rsid w:val="001C1AC3"/>
    <w:rsid w:val="001C31BD"/>
    <w:rsid w:val="001C33FA"/>
    <w:rsid w:val="001C3B9F"/>
    <w:rsid w:val="001C3F69"/>
    <w:rsid w:val="001C53E2"/>
    <w:rsid w:val="001C59B7"/>
    <w:rsid w:val="001C5E8E"/>
    <w:rsid w:val="001C6BB5"/>
    <w:rsid w:val="001C7F77"/>
    <w:rsid w:val="001D0173"/>
    <w:rsid w:val="001D0476"/>
    <w:rsid w:val="001D0E73"/>
    <w:rsid w:val="001D0EDF"/>
    <w:rsid w:val="001D11D6"/>
    <w:rsid w:val="001D235C"/>
    <w:rsid w:val="001D303B"/>
    <w:rsid w:val="001D3428"/>
    <w:rsid w:val="001D39D3"/>
    <w:rsid w:val="001D3C95"/>
    <w:rsid w:val="001D508F"/>
    <w:rsid w:val="001D6540"/>
    <w:rsid w:val="001D6CB8"/>
    <w:rsid w:val="001E1B5C"/>
    <w:rsid w:val="001E2DDB"/>
    <w:rsid w:val="001E3915"/>
    <w:rsid w:val="001E3D35"/>
    <w:rsid w:val="001F0239"/>
    <w:rsid w:val="001F12A2"/>
    <w:rsid w:val="001F18B1"/>
    <w:rsid w:val="001F503A"/>
    <w:rsid w:val="001F5064"/>
    <w:rsid w:val="001F7B4D"/>
    <w:rsid w:val="0020016D"/>
    <w:rsid w:val="002028D1"/>
    <w:rsid w:val="00203B3B"/>
    <w:rsid w:val="00204073"/>
    <w:rsid w:val="002045A8"/>
    <w:rsid w:val="0020603B"/>
    <w:rsid w:val="002068A7"/>
    <w:rsid w:val="0021096E"/>
    <w:rsid w:val="002123FA"/>
    <w:rsid w:val="002131C2"/>
    <w:rsid w:val="00213B0E"/>
    <w:rsid w:val="00214951"/>
    <w:rsid w:val="002151C7"/>
    <w:rsid w:val="00215D6D"/>
    <w:rsid w:val="00216A0B"/>
    <w:rsid w:val="002177E9"/>
    <w:rsid w:val="0021784B"/>
    <w:rsid w:val="002208C5"/>
    <w:rsid w:val="00221752"/>
    <w:rsid w:val="002219C3"/>
    <w:rsid w:val="002224B4"/>
    <w:rsid w:val="00223F97"/>
    <w:rsid w:val="00224F9B"/>
    <w:rsid w:val="00225170"/>
    <w:rsid w:val="00225579"/>
    <w:rsid w:val="002266E0"/>
    <w:rsid w:val="00226FEC"/>
    <w:rsid w:val="002274FD"/>
    <w:rsid w:val="0023062C"/>
    <w:rsid w:val="00230869"/>
    <w:rsid w:val="00230E54"/>
    <w:rsid w:val="00231574"/>
    <w:rsid w:val="0023251A"/>
    <w:rsid w:val="00232AC4"/>
    <w:rsid w:val="00232D86"/>
    <w:rsid w:val="00235E23"/>
    <w:rsid w:val="002365D4"/>
    <w:rsid w:val="00236795"/>
    <w:rsid w:val="0023741B"/>
    <w:rsid w:val="002379E5"/>
    <w:rsid w:val="00240069"/>
    <w:rsid w:val="00243FB2"/>
    <w:rsid w:val="002446B9"/>
    <w:rsid w:val="00246C70"/>
    <w:rsid w:val="00246E49"/>
    <w:rsid w:val="002470C6"/>
    <w:rsid w:val="00250BA3"/>
    <w:rsid w:val="0025173E"/>
    <w:rsid w:val="00251E67"/>
    <w:rsid w:val="0025266A"/>
    <w:rsid w:val="00252CE9"/>
    <w:rsid w:val="00254228"/>
    <w:rsid w:val="00254CC1"/>
    <w:rsid w:val="00256C89"/>
    <w:rsid w:val="00257B7A"/>
    <w:rsid w:val="00257F64"/>
    <w:rsid w:val="0026051A"/>
    <w:rsid w:val="0026521F"/>
    <w:rsid w:val="002673AE"/>
    <w:rsid w:val="00267D5E"/>
    <w:rsid w:val="00271B8E"/>
    <w:rsid w:val="00271FD9"/>
    <w:rsid w:val="00272276"/>
    <w:rsid w:val="002736AB"/>
    <w:rsid w:val="00276637"/>
    <w:rsid w:val="00276E1F"/>
    <w:rsid w:val="00277475"/>
    <w:rsid w:val="00277C41"/>
    <w:rsid w:val="002816EB"/>
    <w:rsid w:val="00281CEE"/>
    <w:rsid w:val="0028280E"/>
    <w:rsid w:val="00282C54"/>
    <w:rsid w:val="00285182"/>
    <w:rsid w:val="00286F60"/>
    <w:rsid w:val="00287594"/>
    <w:rsid w:val="00287F04"/>
    <w:rsid w:val="00290A39"/>
    <w:rsid w:val="00291F2C"/>
    <w:rsid w:val="00292C6C"/>
    <w:rsid w:val="00292D7E"/>
    <w:rsid w:val="00293E10"/>
    <w:rsid w:val="0029598D"/>
    <w:rsid w:val="00295BC6"/>
    <w:rsid w:val="002964BC"/>
    <w:rsid w:val="0029650B"/>
    <w:rsid w:val="002971CA"/>
    <w:rsid w:val="0029724E"/>
    <w:rsid w:val="002975B2"/>
    <w:rsid w:val="00297F59"/>
    <w:rsid w:val="002A0522"/>
    <w:rsid w:val="002A05E3"/>
    <w:rsid w:val="002A07FD"/>
    <w:rsid w:val="002A183A"/>
    <w:rsid w:val="002A19B9"/>
    <w:rsid w:val="002A1BC9"/>
    <w:rsid w:val="002A33E5"/>
    <w:rsid w:val="002A388F"/>
    <w:rsid w:val="002A3A8F"/>
    <w:rsid w:val="002A4262"/>
    <w:rsid w:val="002A50F3"/>
    <w:rsid w:val="002A55A5"/>
    <w:rsid w:val="002A77BA"/>
    <w:rsid w:val="002A796E"/>
    <w:rsid w:val="002A7C59"/>
    <w:rsid w:val="002B0D42"/>
    <w:rsid w:val="002B25C5"/>
    <w:rsid w:val="002B4715"/>
    <w:rsid w:val="002B5A9C"/>
    <w:rsid w:val="002B6B24"/>
    <w:rsid w:val="002C05F6"/>
    <w:rsid w:val="002C1C52"/>
    <w:rsid w:val="002C2AF3"/>
    <w:rsid w:val="002C3D38"/>
    <w:rsid w:val="002C3EAF"/>
    <w:rsid w:val="002C50AA"/>
    <w:rsid w:val="002C6BF0"/>
    <w:rsid w:val="002D00F4"/>
    <w:rsid w:val="002D088B"/>
    <w:rsid w:val="002D2542"/>
    <w:rsid w:val="002D3056"/>
    <w:rsid w:val="002D316B"/>
    <w:rsid w:val="002D49E3"/>
    <w:rsid w:val="002D4B69"/>
    <w:rsid w:val="002D52E1"/>
    <w:rsid w:val="002D704A"/>
    <w:rsid w:val="002E092A"/>
    <w:rsid w:val="002E3D7A"/>
    <w:rsid w:val="002E3E4C"/>
    <w:rsid w:val="002E46A5"/>
    <w:rsid w:val="002E4753"/>
    <w:rsid w:val="002E47BC"/>
    <w:rsid w:val="002E6832"/>
    <w:rsid w:val="002E6FD1"/>
    <w:rsid w:val="002E7939"/>
    <w:rsid w:val="002F057D"/>
    <w:rsid w:val="002F0F37"/>
    <w:rsid w:val="002F33CC"/>
    <w:rsid w:val="002F7002"/>
    <w:rsid w:val="002F7C6A"/>
    <w:rsid w:val="0030018C"/>
    <w:rsid w:val="0030065B"/>
    <w:rsid w:val="003011B4"/>
    <w:rsid w:val="00302BDD"/>
    <w:rsid w:val="00303B96"/>
    <w:rsid w:val="003047EE"/>
    <w:rsid w:val="0030582F"/>
    <w:rsid w:val="00305C48"/>
    <w:rsid w:val="00306291"/>
    <w:rsid w:val="00306B1C"/>
    <w:rsid w:val="00306C9C"/>
    <w:rsid w:val="003078A1"/>
    <w:rsid w:val="00311612"/>
    <w:rsid w:val="00312896"/>
    <w:rsid w:val="00314190"/>
    <w:rsid w:val="00314503"/>
    <w:rsid w:val="003148E5"/>
    <w:rsid w:val="00314A49"/>
    <w:rsid w:val="00314E7A"/>
    <w:rsid w:val="0031508C"/>
    <w:rsid w:val="003154EE"/>
    <w:rsid w:val="00315516"/>
    <w:rsid w:val="00315C4A"/>
    <w:rsid w:val="00316109"/>
    <w:rsid w:val="00316AC3"/>
    <w:rsid w:val="00316E49"/>
    <w:rsid w:val="00317196"/>
    <w:rsid w:val="003205BC"/>
    <w:rsid w:val="00320B3C"/>
    <w:rsid w:val="00320BAC"/>
    <w:rsid w:val="003212ED"/>
    <w:rsid w:val="0032197E"/>
    <w:rsid w:val="00322942"/>
    <w:rsid w:val="003231E1"/>
    <w:rsid w:val="00323D06"/>
    <w:rsid w:val="0032402A"/>
    <w:rsid w:val="003255A0"/>
    <w:rsid w:val="003260A5"/>
    <w:rsid w:val="00326C51"/>
    <w:rsid w:val="00326E95"/>
    <w:rsid w:val="00330C2C"/>
    <w:rsid w:val="0033107D"/>
    <w:rsid w:val="003311E9"/>
    <w:rsid w:val="003317C7"/>
    <w:rsid w:val="00334AC2"/>
    <w:rsid w:val="0033607D"/>
    <w:rsid w:val="00336748"/>
    <w:rsid w:val="0033771D"/>
    <w:rsid w:val="003442FD"/>
    <w:rsid w:val="00344969"/>
    <w:rsid w:val="00345519"/>
    <w:rsid w:val="00345A9B"/>
    <w:rsid w:val="003514AF"/>
    <w:rsid w:val="00352793"/>
    <w:rsid w:val="00352EBE"/>
    <w:rsid w:val="00353215"/>
    <w:rsid w:val="00354635"/>
    <w:rsid w:val="00356D28"/>
    <w:rsid w:val="00356E83"/>
    <w:rsid w:val="003577ED"/>
    <w:rsid w:val="0036157E"/>
    <w:rsid w:val="00361EE1"/>
    <w:rsid w:val="0036496B"/>
    <w:rsid w:val="00367292"/>
    <w:rsid w:val="0037053E"/>
    <w:rsid w:val="00370B56"/>
    <w:rsid w:val="00371B88"/>
    <w:rsid w:val="0037334A"/>
    <w:rsid w:val="00373B0E"/>
    <w:rsid w:val="003743E9"/>
    <w:rsid w:val="00375280"/>
    <w:rsid w:val="00375984"/>
    <w:rsid w:val="00375D4E"/>
    <w:rsid w:val="00376E5C"/>
    <w:rsid w:val="00377721"/>
    <w:rsid w:val="003778E5"/>
    <w:rsid w:val="00380568"/>
    <w:rsid w:val="00381318"/>
    <w:rsid w:val="00381725"/>
    <w:rsid w:val="00381DEF"/>
    <w:rsid w:val="0038362D"/>
    <w:rsid w:val="0038483D"/>
    <w:rsid w:val="00384A56"/>
    <w:rsid w:val="003851E4"/>
    <w:rsid w:val="0038634E"/>
    <w:rsid w:val="003865E5"/>
    <w:rsid w:val="003866B6"/>
    <w:rsid w:val="0038789B"/>
    <w:rsid w:val="003930E9"/>
    <w:rsid w:val="00394A73"/>
    <w:rsid w:val="00394F03"/>
    <w:rsid w:val="0039519B"/>
    <w:rsid w:val="003A0A36"/>
    <w:rsid w:val="003A2546"/>
    <w:rsid w:val="003A2C75"/>
    <w:rsid w:val="003A2F93"/>
    <w:rsid w:val="003A2FA7"/>
    <w:rsid w:val="003A51FF"/>
    <w:rsid w:val="003A5B3E"/>
    <w:rsid w:val="003A6A47"/>
    <w:rsid w:val="003A6D3B"/>
    <w:rsid w:val="003A7486"/>
    <w:rsid w:val="003A7CED"/>
    <w:rsid w:val="003B0041"/>
    <w:rsid w:val="003B059C"/>
    <w:rsid w:val="003B2A53"/>
    <w:rsid w:val="003B2E45"/>
    <w:rsid w:val="003B3C17"/>
    <w:rsid w:val="003B3C59"/>
    <w:rsid w:val="003B413E"/>
    <w:rsid w:val="003B4146"/>
    <w:rsid w:val="003B461A"/>
    <w:rsid w:val="003B4EEB"/>
    <w:rsid w:val="003B5292"/>
    <w:rsid w:val="003B5D3B"/>
    <w:rsid w:val="003B5D8A"/>
    <w:rsid w:val="003C03A9"/>
    <w:rsid w:val="003C03FE"/>
    <w:rsid w:val="003C2394"/>
    <w:rsid w:val="003C3D59"/>
    <w:rsid w:val="003C52D2"/>
    <w:rsid w:val="003C551D"/>
    <w:rsid w:val="003C6801"/>
    <w:rsid w:val="003D011D"/>
    <w:rsid w:val="003D024F"/>
    <w:rsid w:val="003D047E"/>
    <w:rsid w:val="003D203A"/>
    <w:rsid w:val="003D31F3"/>
    <w:rsid w:val="003D61CA"/>
    <w:rsid w:val="003D6FF7"/>
    <w:rsid w:val="003D7050"/>
    <w:rsid w:val="003E30E3"/>
    <w:rsid w:val="003E383A"/>
    <w:rsid w:val="003E3B2F"/>
    <w:rsid w:val="003E3EDC"/>
    <w:rsid w:val="003E44FB"/>
    <w:rsid w:val="003E4500"/>
    <w:rsid w:val="003E4DA1"/>
    <w:rsid w:val="003E5AD8"/>
    <w:rsid w:val="003E5ED1"/>
    <w:rsid w:val="003E73A1"/>
    <w:rsid w:val="003E76DA"/>
    <w:rsid w:val="003F2208"/>
    <w:rsid w:val="003F4AC8"/>
    <w:rsid w:val="003F7A29"/>
    <w:rsid w:val="00403C38"/>
    <w:rsid w:val="00404843"/>
    <w:rsid w:val="004079C3"/>
    <w:rsid w:val="00411B99"/>
    <w:rsid w:val="0041486E"/>
    <w:rsid w:val="0041705E"/>
    <w:rsid w:val="00421CD5"/>
    <w:rsid w:val="00422F42"/>
    <w:rsid w:val="00425368"/>
    <w:rsid w:val="00432A50"/>
    <w:rsid w:val="00432BD4"/>
    <w:rsid w:val="00433190"/>
    <w:rsid w:val="004331FD"/>
    <w:rsid w:val="004345C5"/>
    <w:rsid w:val="00434A3C"/>
    <w:rsid w:val="00434B63"/>
    <w:rsid w:val="00436A36"/>
    <w:rsid w:val="00437E54"/>
    <w:rsid w:val="00437E65"/>
    <w:rsid w:val="0044094B"/>
    <w:rsid w:val="0044142C"/>
    <w:rsid w:val="00444E03"/>
    <w:rsid w:val="00445913"/>
    <w:rsid w:val="0044668D"/>
    <w:rsid w:val="00447B13"/>
    <w:rsid w:val="00450483"/>
    <w:rsid w:val="00451910"/>
    <w:rsid w:val="0045369D"/>
    <w:rsid w:val="00453A2F"/>
    <w:rsid w:val="00453F87"/>
    <w:rsid w:val="00454BFF"/>
    <w:rsid w:val="00455585"/>
    <w:rsid w:val="00455595"/>
    <w:rsid w:val="00455B26"/>
    <w:rsid w:val="00456073"/>
    <w:rsid w:val="00456FED"/>
    <w:rsid w:val="0046081A"/>
    <w:rsid w:val="00460A30"/>
    <w:rsid w:val="00462902"/>
    <w:rsid w:val="00463827"/>
    <w:rsid w:val="00464969"/>
    <w:rsid w:val="0046528C"/>
    <w:rsid w:val="00466E77"/>
    <w:rsid w:val="00470011"/>
    <w:rsid w:val="00470457"/>
    <w:rsid w:val="004727DB"/>
    <w:rsid w:val="004730CE"/>
    <w:rsid w:val="00473BEE"/>
    <w:rsid w:val="00475F1F"/>
    <w:rsid w:val="00481C71"/>
    <w:rsid w:val="004827E6"/>
    <w:rsid w:val="00482CAE"/>
    <w:rsid w:val="00483A0C"/>
    <w:rsid w:val="00484285"/>
    <w:rsid w:val="00484574"/>
    <w:rsid w:val="00484CC1"/>
    <w:rsid w:val="0048684C"/>
    <w:rsid w:val="004871FB"/>
    <w:rsid w:val="00487267"/>
    <w:rsid w:val="004872C6"/>
    <w:rsid w:val="00487C17"/>
    <w:rsid w:val="00490F54"/>
    <w:rsid w:val="0049167B"/>
    <w:rsid w:val="00491EB0"/>
    <w:rsid w:val="00492070"/>
    <w:rsid w:val="00495399"/>
    <w:rsid w:val="00496ABA"/>
    <w:rsid w:val="004974B5"/>
    <w:rsid w:val="004A0A87"/>
    <w:rsid w:val="004A0CE2"/>
    <w:rsid w:val="004A0E4C"/>
    <w:rsid w:val="004A0FDB"/>
    <w:rsid w:val="004A1544"/>
    <w:rsid w:val="004A183F"/>
    <w:rsid w:val="004A1B7F"/>
    <w:rsid w:val="004A209A"/>
    <w:rsid w:val="004A3262"/>
    <w:rsid w:val="004A41CC"/>
    <w:rsid w:val="004A4E47"/>
    <w:rsid w:val="004A5FFD"/>
    <w:rsid w:val="004A669B"/>
    <w:rsid w:val="004A68EC"/>
    <w:rsid w:val="004B170B"/>
    <w:rsid w:val="004B1CF0"/>
    <w:rsid w:val="004B448D"/>
    <w:rsid w:val="004B64AC"/>
    <w:rsid w:val="004C05A9"/>
    <w:rsid w:val="004C085D"/>
    <w:rsid w:val="004C2395"/>
    <w:rsid w:val="004C266F"/>
    <w:rsid w:val="004C3944"/>
    <w:rsid w:val="004C55AC"/>
    <w:rsid w:val="004C57E6"/>
    <w:rsid w:val="004C7018"/>
    <w:rsid w:val="004C7B96"/>
    <w:rsid w:val="004D0376"/>
    <w:rsid w:val="004D16DD"/>
    <w:rsid w:val="004D1C91"/>
    <w:rsid w:val="004D2708"/>
    <w:rsid w:val="004D3243"/>
    <w:rsid w:val="004D4464"/>
    <w:rsid w:val="004D4573"/>
    <w:rsid w:val="004D5035"/>
    <w:rsid w:val="004D6CBD"/>
    <w:rsid w:val="004E00EF"/>
    <w:rsid w:val="004E1089"/>
    <w:rsid w:val="004E28A5"/>
    <w:rsid w:val="004E4D96"/>
    <w:rsid w:val="004E53A1"/>
    <w:rsid w:val="004E6655"/>
    <w:rsid w:val="004E66A2"/>
    <w:rsid w:val="004E6724"/>
    <w:rsid w:val="004F0F84"/>
    <w:rsid w:val="004F25EA"/>
    <w:rsid w:val="004F327B"/>
    <w:rsid w:val="004F38B5"/>
    <w:rsid w:val="004F5015"/>
    <w:rsid w:val="004F512D"/>
    <w:rsid w:val="004F5FE7"/>
    <w:rsid w:val="004F6E09"/>
    <w:rsid w:val="004F7FAD"/>
    <w:rsid w:val="005001CB"/>
    <w:rsid w:val="00500252"/>
    <w:rsid w:val="00500631"/>
    <w:rsid w:val="00500B55"/>
    <w:rsid w:val="0050340D"/>
    <w:rsid w:val="00503621"/>
    <w:rsid w:val="0050415E"/>
    <w:rsid w:val="0050493C"/>
    <w:rsid w:val="00505897"/>
    <w:rsid w:val="0050599B"/>
    <w:rsid w:val="00507FEC"/>
    <w:rsid w:val="0051050D"/>
    <w:rsid w:val="00510519"/>
    <w:rsid w:val="00511C7C"/>
    <w:rsid w:val="005149D9"/>
    <w:rsid w:val="005156DD"/>
    <w:rsid w:val="00515E65"/>
    <w:rsid w:val="00516E7B"/>
    <w:rsid w:val="00516F40"/>
    <w:rsid w:val="00517266"/>
    <w:rsid w:val="005173F0"/>
    <w:rsid w:val="00520629"/>
    <w:rsid w:val="00521B06"/>
    <w:rsid w:val="005250F3"/>
    <w:rsid w:val="00526183"/>
    <w:rsid w:val="00526E37"/>
    <w:rsid w:val="00531B5B"/>
    <w:rsid w:val="00531EEA"/>
    <w:rsid w:val="00532DFA"/>
    <w:rsid w:val="00532E17"/>
    <w:rsid w:val="00533954"/>
    <w:rsid w:val="005363A8"/>
    <w:rsid w:val="0054210C"/>
    <w:rsid w:val="0054490A"/>
    <w:rsid w:val="00546450"/>
    <w:rsid w:val="0055126C"/>
    <w:rsid w:val="00551983"/>
    <w:rsid w:val="00551A7B"/>
    <w:rsid w:val="00553B7A"/>
    <w:rsid w:val="0055453C"/>
    <w:rsid w:val="00555EED"/>
    <w:rsid w:val="00556226"/>
    <w:rsid w:val="005607DD"/>
    <w:rsid w:val="005625E5"/>
    <w:rsid w:val="00562FBF"/>
    <w:rsid w:val="00563594"/>
    <w:rsid w:val="005635DA"/>
    <w:rsid w:val="00566EB6"/>
    <w:rsid w:val="0057069F"/>
    <w:rsid w:val="00570D52"/>
    <w:rsid w:val="00572955"/>
    <w:rsid w:val="00572ED1"/>
    <w:rsid w:val="00573F0F"/>
    <w:rsid w:val="0057456A"/>
    <w:rsid w:val="00576D8F"/>
    <w:rsid w:val="00581402"/>
    <w:rsid w:val="005837EB"/>
    <w:rsid w:val="00583D5C"/>
    <w:rsid w:val="00583E04"/>
    <w:rsid w:val="00586105"/>
    <w:rsid w:val="00586B2F"/>
    <w:rsid w:val="00587567"/>
    <w:rsid w:val="00590FBE"/>
    <w:rsid w:val="00591C6E"/>
    <w:rsid w:val="00594D7A"/>
    <w:rsid w:val="00594E0B"/>
    <w:rsid w:val="0059583E"/>
    <w:rsid w:val="005970A9"/>
    <w:rsid w:val="005A0BFE"/>
    <w:rsid w:val="005A2689"/>
    <w:rsid w:val="005A3446"/>
    <w:rsid w:val="005A49CB"/>
    <w:rsid w:val="005A4B80"/>
    <w:rsid w:val="005A53BC"/>
    <w:rsid w:val="005A7A66"/>
    <w:rsid w:val="005B0E57"/>
    <w:rsid w:val="005B125B"/>
    <w:rsid w:val="005B1306"/>
    <w:rsid w:val="005B18D8"/>
    <w:rsid w:val="005B21BF"/>
    <w:rsid w:val="005B3348"/>
    <w:rsid w:val="005B6078"/>
    <w:rsid w:val="005C09E3"/>
    <w:rsid w:val="005C26A3"/>
    <w:rsid w:val="005C2D98"/>
    <w:rsid w:val="005C3A07"/>
    <w:rsid w:val="005C3ACB"/>
    <w:rsid w:val="005C3DEC"/>
    <w:rsid w:val="005C5F49"/>
    <w:rsid w:val="005C5F9A"/>
    <w:rsid w:val="005D2197"/>
    <w:rsid w:val="005D375C"/>
    <w:rsid w:val="005D51AE"/>
    <w:rsid w:val="005D593E"/>
    <w:rsid w:val="005D5E0F"/>
    <w:rsid w:val="005D5EDF"/>
    <w:rsid w:val="005D6224"/>
    <w:rsid w:val="005D72AA"/>
    <w:rsid w:val="005D7D95"/>
    <w:rsid w:val="005D7F22"/>
    <w:rsid w:val="005E1174"/>
    <w:rsid w:val="005E1401"/>
    <w:rsid w:val="005E2157"/>
    <w:rsid w:val="005E7CAD"/>
    <w:rsid w:val="005F1C10"/>
    <w:rsid w:val="005F1FD5"/>
    <w:rsid w:val="005F5DFB"/>
    <w:rsid w:val="005F6869"/>
    <w:rsid w:val="006020C1"/>
    <w:rsid w:val="00603AF4"/>
    <w:rsid w:val="00604214"/>
    <w:rsid w:val="00606FC5"/>
    <w:rsid w:val="00607D55"/>
    <w:rsid w:val="00607FFA"/>
    <w:rsid w:val="0061114C"/>
    <w:rsid w:val="00611EBD"/>
    <w:rsid w:val="00612CC3"/>
    <w:rsid w:val="00616EE1"/>
    <w:rsid w:val="00620FEC"/>
    <w:rsid w:val="0062108A"/>
    <w:rsid w:val="00623B7E"/>
    <w:rsid w:val="00623F6D"/>
    <w:rsid w:val="00623F83"/>
    <w:rsid w:val="0062487E"/>
    <w:rsid w:val="0062562E"/>
    <w:rsid w:val="00625C55"/>
    <w:rsid w:val="00626C14"/>
    <w:rsid w:val="00626DE4"/>
    <w:rsid w:val="00627002"/>
    <w:rsid w:val="00627148"/>
    <w:rsid w:val="00627655"/>
    <w:rsid w:val="0063056A"/>
    <w:rsid w:val="006308FB"/>
    <w:rsid w:val="00632275"/>
    <w:rsid w:val="00637F25"/>
    <w:rsid w:val="006417B9"/>
    <w:rsid w:val="006419A8"/>
    <w:rsid w:val="00641DB3"/>
    <w:rsid w:val="0064225F"/>
    <w:rsid w:val="0064288B"/>
    <w:rsid w:val="00642D10"/>
    <w:rsid w:val="00643830"/>
    <w:rsid w:val="006440E3"/>
    <w:rsid w:val="00644FD2"/>
    <w:rsid w:val="006451CC"/>
    <w:rsid w:val="00645B19"/>
    <w:rsid w:val="00645EB6"/>
    <w:rsid w:val="006465E6"/>
    <w:rsid w:val="006469B9"/>
    <w:rsid w:val="006478D6"/>
    <w:rsid w:val="00647E46"/>
    <w:rsid w:val="0065008F"/>
    <w:rsid w:val="006501BC"/>
    <w:rsid w:val="006526E7"/>
    <w:rsid w:val="00652DCB"/>
    <w:rsid w:val="00654552"/>
    <w:rsid w:val="00661C45"/>
    <w:rsid w:val="00664238"/>
    <w:rsid w:val="00664937"/>
    <w:rsid w:val="00664FD9"/>
    <w:rsid w:val="00665202"/>
    <w:rsid w:val="00665772"/>
    <w:rsid w:val="006657C2"/>
    <w:rsid w:val="00665E00"/>
    <w:rsid w:val="00666174"/>
    <w:rsid w:val="00666722"/>
    <w:rsid w:val="006668DF"/>
    <w:rsid w:val="00666ECC"/>
    <w:rsid w:val="0066768B"/>
    <w:rsid w:val="00671FA5"/>
    <w:rsid w:val="00672858"/>
    <w:rsid w:val="00674026"/>
    <w:rsid w:val="006747E2"/>
    <w:rsid w:val="00675185"/>
    <w:rsid w:val="00675F89"/>
    <w:rsid w:val="0067672C"/>
    <w:rsid w:val="00676D4D"/>
    <w:rsid w:val="00677720"/>
    <w:rsid w:val="00677F09"/>
    <w:rsid w:val="00681B7B"/>
    <w:rsid w:val="00682F09"/>
    <w:rsid w:val="00683224"/>
    <w:rsid w:val="00683785"/>
    <w:rsid w:val="00684CC1"/>
    <w:rsid w:val="00685444"/>
    <w:rsid w:val="00686945"/>
    <w:rsid w:val="00687479"/>
    <w:rsid w:val="006903A9"/>
    <w:rsid w:val="00690B01"/>
    <w:rsid w:val="00692BDA"/>
    <w:rsid w:val="00693A85"/>
    <w:rsid w:val="00694562"/>
    <w:rsid w:val="00695845"/>
    <w:rsid w:val="00696348"/>
    <w:rsid w:val="006963A1"/>
    <w:rsid w:val="006967A8"/>
    <w:rsid w:val="006A0E40"/>
    <w:rsid w:val="006A23BD"/>
    <w:rsid w:val="006A2D38"/>
    <w:rsid w:val="006A3A54"/>
    <w:rsid w:val="006A4DA4"/>
    <w:rsid w:val="006A52D3"/>
    <w:rsid w:val="006A7597"/>
    <w:rsid w:val="006B18FF"/>
    <w:rsid w:val="006B248E"/>
    <w:rsid w:val="006B375D"/>
    <w:rsid w:val="006B37B9"/>
    <w:rsid w:val="006B3955"/>
    <w:rsid w:val="006B3A54"/>
    <w:rsid w:val="006B57FA"/>
    <w:rsid w:val="006C09FE"/>
    <w:rsid w:val="006C180A"/>
    <w:rsid w:val="006C1886"/>
    <w:rsid w:val="006C2D3B"/>
    <w:rsid w:val="006C338A"/>
    <w:rsid w:val="006C4720"/>
    <w:rsid w:val="006C57C5"/>
    <w:rsid w:val="006C5A05"/>
    <w:rsid w:val="006C653F"/>
    <w:rsid w:val="006C676F"/>
    <w:rsid w:val="006C67C1"/>
    <w:rsid w:val="006D08F0"/>
    <w:rsid w:val="006D1CFE"/>
    <w:rsid w:val="006D2518"/>
    <w:rsid w:val="006D2FE5"/>
    <w:rsid w:val="006D33B2"/>
    <w:rsid w:val="006D4211"/>
    <w:rsid w:val="006D4A84"/>
    <w:rsid w:val="006D4FA2"/>
    <w:rsid w:val="006D5992"/>
    <w:rsid w:val="006D623C"/>
    <w:rsid w:val="006D6BBE"/>
    <w:rsid w:val="006D76D2"/>
    <w:rsid w:val="006E09C6"/>
    <w:rsid w:val="006E12A6"/>
    <w:rsid w:val="006E1D1D"/>
    <w:rsid w:val="006E2D15"/>
    <w:rsid w:val="006E3624"/>
    <w:rsid w:val="006F2C2C"/>
    <w:rsid w:val="006F3358"/>
    <w:rsid w:val="006F38B5"/>
    <w:rsid w:val="006F6A2C"/>
    <w:rsid w:val="00700AA0"/>
    <w:rsid w:val="007018F4"/>
    <w:rsid w:val="0070258A"/>
    <w:rsid w:val="00704000"/>
    <w:rsid w:val="00704195"/>
    <w:rsid w:val="00704833"/>
    <w:rsid w:val="00705020"/>
    <w:rsid w:val="0070523D"/>
    <w:rsid w:val="007052D8"/>
    <w:rsid w:val="00705D41"/>
    <w:rsid w:val="00706246"/>
    <w:rsid w:val="00710602"/>
    <w:rsid w:val="00710646"/>
    <w:rsid w:val="007127BA"/>
    <w:rsid w:val="00714752"/>
    <w:rsid w:val="00715605"/>
    <w:rsid w:val="00715AC2"/>
    <w:rsid w:val="007160D3"/>
    <w:rsid w:val="007205C5"/>
    <w:rsid w:val="0072213D"/>
    <w:rsid w:val="007241B3"/>
    <w:rsid w:val="00724831"/>
    <w:rsid w:val="00724949"/>
    <w:rsid w:val="00724E53"/>
    <w:rsid w:val="00725278"/>
    <w:rsid w:val="00725D11"/>
    <w:rsid w:val="00726049"/>
    <w:rsid w:val="007261B9"/>
    <w:rsid w:val="00727DFD"/>
    <w:rsid w:val="00727EF6"/>
    <w:rsid w:val="00730FEF"/>
    <w:rsid w:val="007314CB"/>
    <w:rsid w:val="0073193E"/>
    <w:rsid w:val="00731A60"/>
    <w:rsid w:val="00731B34"/>
    <w:rsid w:val="00731D3E"/>
    <w:rsid w:val="007327E9"/>
    <w:rsid w:val="00732849"/>
    <w:rsid w:val="00733FE1"/>
    <w:rsid w:val="0073571E"/>
    <w:rsid w:val="007377A3"/>
    <w:rsid w:val="0074233B"/>
    <w:rsid w:val="00742D05"/>
    <w:rsid w:val="00743175"/>
    <w:rsid w:val="0074326F"/>
    <w:rsid w:val="00743BD4"/>
    <w:rsid w:val="00744818"/>
    <w:rsid w:val="00745CB4"/>
    <w:rsid w:val="007463B5"/>
    <w:rsid w:val="007473DD"/>
    <w:rsid w:val="007474EF"/>
    <w:rsid w:val="0075156C"/>
    <w:rsid w:val="00751853"/>
    <w:rsid w:val="00753EA4"/>
    <w:rsid w:val="00756748"/>
    <w:rsid w:val="00756C22"/>
    <w:rsid w:val="007618B3"/>
    <w:rsid w:val="00761CD3"/>
    <w:rsid w:val="0076260A"/>
    <w:rsid w:val="0076281E"/>
    <w:rsid w:val="00763139"/>
    <w:rsid w:val="00763DD7"/>
    <w:rsid w:val="00764229"/>
    <w:rsid w:val="00766368"/>
    <w:rsid w:val="007666D4"/>
    <w:rsid w:val="00766D20"/>
    <w:rsid w:val="007674EB"/>
    <w:rsid w:val="00771203"/>
    <w:rsid w:val="0077158C"/>
    <w:rsid w:val="00772668"/>
    <w:rsid w:val="00772E03"/>
    <w:rsid w:val="007740B1"/>
    <w:rsid w:val="00774289"/>
    <w:rsid w:val="007746E3"/>
    <w:rsid w:val="00776768"/>
    <w:rsid w:val="00776BA8"/>
    <w:rsid w:val="007779D5"/>
    <w:rsid w:val="0078031A"/>
    <w:rsid w:val="00780A3F"/>
    <w:rsid w:val="00780E28"/>
    <w:rsid w:val="00780EAE"/>
    <w:rsid w:val="00781323"/>
    <w:rsid w:val="0078572F"/>
    <w:rsid w:val="00785E6E"/>
    <w:rsid w:val="007869DB"/>
    <w:rsid w:val="00787449"/>
    <w:rsid w:val="00791D1D"/>
    <w:rsid w:val="007927AC"/>
    <w:rsid w:val="007932D9"/>
    <w:rsid w:val="00795FDF"/>
    <w:rsid w:val="007972E3"/>
    <w:rsid w:val="007A052F"/>
    <w:rsid w:val="007A0F3E"/>
    <w:rsid w:val="007A1C87"/>
    <w:rsid w:val="007A38E3"/>
    <w:rsid w:val="007A3952"/>
    <w:rsid w:val="007A6004"/>
    <w:rsid w:val="007A692C"/>
    <w:rsid w:val="007A7E3C"/>
    <w:rsid w:val="007A7EF2"/>
    <w:rsid w:val="007B1DCB"/>
    <w:rsid w:val="007B227C"/>
    <w:rsid w:val="007B2433"/>
    <w:rsid w:val="007B2450"/>
    <w:rsid w:val="007B2AC0"/>
    <w:rsid w:val="007B3220"/>
    <w:rsid w:val="007B3667"/>
    <w:rsid w:val="007B50CB"/>
    <w:rsid w:val="007B5CB1"/>
    <w:rsid w:val="007B5EDB"/>
    <w:rsid w:val="007B6696"/>
    <w:rsid w:val="007B7118"/>
    <w:rsid w:val="007C0590"/>
    <w:rsid w:val="007C05D6"/>
    <w:rsid w:val="007C1753"/>
    <w:rsid w:val="007C1B9C"/>
    <w:rsid w:val="007C3688"/>
    <w:rsid w:val="007C3E42"/>
    <w:rsid w:val="007C4134"/>
    <w:rsid w:val="007C64D0"/>
    <w:rsid w:val="007C729B"/>
    <w:rsid w:val="007C7EEF"/>
    <w:rsid w:val="007D07E5"/>
    <w:rsid w:val="007D1267"/>
    <w:rsid w:val="007D296D"/>
    <w:rsid w:val="007D3B41"/>
    <w:rsid w:val="007D587D"/>
    <w:rsid w:val="007D622C"/>
    <w:rsid w:val="007E1495"/>
    <w:rsid w:val="007E165A"/>
    <w:rsid w:val="007E305A"/>
    <w:rsid w:val="007E3AB8"/>
    <w:rsid w:val="007E436A"/>
    <w:rsid w:val="007E5378"/>
    <w:rsid w:val="007E6310"/>
    <w:rsid w:val="007E6DC4"/>
    <w:rsid w:val="007F04F3"/>
    <w:rsid w:val="007F219F"/>
    <w:rsid w:val="007F3222"/>
    <w:rsid w:val="007F35CC"/>
    <w:rsid w:val="007F3C4A"/>
    <w:rsid w:val="007F3EA4"/>
    <w:rsid w:val="007F4227"/>
    <w:rsid w:val="007F4416"/>
    <w:rsid w:val="007F464A"/>
    <w:rsid w:val="007F4E87"/>
    <w:rsid w:val="007F5F37"/>
    <w:rsid w:val="007F7135"/>
    <w:rsid w:val="0080031E"/>
    <w:rsid w:val="008005C1"/>
    <w:rsid w:val="00800F34"/>
    <w:rsid w:val="00801043"/>
    <w:rsid w:val="008015DA"/>
    <w:rsid w:val="00801665"/>
    <w:rsid w:val="00802022"/>
    <w:rsid w:val="00802942"/>
    <w:rsid w:val="00804933"/>
    <w:rsid w:val="0080599A"/>
    <w:rsid w:val="00805C94"/>
    <w:rsid w:val="00806C05"/>
    <w:rsid w:val="00806C7D"/>
    <w:rsid w:val="00806FDF"/>
    <w:rsid w:val="00807E95"/>
    <w:rsid w:val="008122D4"/>
    <w:rsid w:val="008131E6"/>
    <w:rsid w:val="0081393C"/>
    <w:rsid w:val="0081434E"/>
    <w:rsid w:val="0081576A"/>
    <w:rsid w:val="00815C21"/>
    <w:rsid w:val="00816AFB"/>
    <w:rsid w:val="00816DF2"/>
    <w:rsid w:val="00817A5C"/>
    <w:rsid w:val="00817C3D"/>
    <w:rsid w:val="008219A6"/>
    <w:rsid w:val="00822402"/>
    <w:rsid w:val="0082253F"/>
    <w:rsid w:val="00822B3D"/>
    <w:rsid w:val="008238DE"/>
    <w:rsid w:val="00823C23"/>
    <w:rsid w:val="008246AD"/>
    <w:rsid w:val="00825494"/>
    <w:rsid w:val="00825AF1"/>
    <w:rsid w:val="0082738C"/>
    <w:rsid w:val="008305B1"/>
    <w:rsid w:val="0083066F"/>
    <w:rsid w:val="00830811"/>
    <w:rsid w:val="00831172"/>
    <w:rsid w:val="008312EC"/>
    <w:rsid w:val="00831B0F"/>
    <w:rsid w:val="00831CFA"/>
    <w:rsid w:val="00831FCD"/>
    <w:rsid w:val="00832717"/>
    <w:rsid w:val="00833370"/>
    <w:rsid w:val="0083394D"/>
    <w:rsid w:val="0083418E"/>
    <w:rsid w:val="00834E3F"/>
    <w:rsid w:val="00835EFF"/>
    <w:rsid w:val="008365F6"/>
    <w:rsid w:val="0083680B"/>
    <w:rsid w:val="008410BF"/>
    <w:rsid w:val="00841965"/>
    <w:rsid w:val="008436E3"/>
    <w:rsid w:val="0084377B"/>
    <w:rsid w:val="00844F23"/>
    <w:rsid w:val="00846C4B"/>
    <w:rsid w:val="00847FCF"/>
    <w:rsid w:val="00850B0A"/>
    <w:rsid w:val="00850FD5"/>
    <w:rsid w:val="00852E53"/>
    <w:rsid w:val="00853A40"/>
    <w:rsid w:val="00853E46"/>
    <w:rsid w:val="00854ADA"/>
    <w:rsid w:val="008557ED"/>
    <w:rsid w:val="0085626F"/>
    <w:rsid w:val="00860A24"/>
    <w:rsid w:val="008613F3"/>
    <w:rsid w:val="00861EBC"/>
    <w:rsid w:val="00862ED8"/>
    <w:rsid w:val="008636AB"/>
    <w:rsid w:val="0086390C"/>
    <w:rsid w:val="00863BBE"/>
    <w:rsid w:val="0086483A"/>
    <w:rsid w:val="00865465"/>
    <w:rsid w:val="0086552C"/>
    <w:rsid w:val="00866157"/>
    <w:rsid w:val="008671D7"/>
    <w:rsid w:val="00870B02"/>
    <w:rsid w:val="00872A44"/>
    <w:rsid w:val="00874206"/>
    <w:rsid w:val="008747C0"/>
    <w:rsid w:val="0087506F"/>
    <w:rsid w:val="008804AC"/>
    <w:rsid w:val="008810EB"/>
    <w:rsid w:val="00881694"/>
    <w:rsid w:val="00881D7D"/>
    <w:rsid w:val="00881EE1"/>
    <w:rsid w:val="00882A64"/>
    <w:rsid w:val="0088315A"/>
    <w:rsid w:val="00883BB8"/>
    <w:rsid w:val="0088493E"/>
    <w:rsid w:val="0088558C"/>
    <w:rsid w:val="00886590"/>
    <w:rsid w:val="0088676A"/>
    <w:rsid w:val="0088719F"/>
    <w:rsid w:val="008875D4"/>
    <w:rsid w:val="00887820"/>
    <w:rsid w:val="008903FB"/>
    <w:rsid w:val="00890414"/>
    <w:rsid w:val="00892537"/>
    <w:rsid w:val="00892FCB"/>
    <w:rsid w:val="00894A4A"/>
    <w:rsid w:val="008971B8"/>
    <w:rsid w:val="0089795D"/>
    <w:rsid w:val="00897D37"/>
    <w:rsid w:val="008A042F"/>
    <w:rsid w:val="008A085A"/>
    <w:rsid w:val="008A2B18"/>
    <w:rsid w:val="008A3535"/>
    <w:rsid w:val="008A35D2"/>
    <w:rsid w:val="008A3715"/>
    <w:rsid w:val="008A3E98"/>
    <w:rsid w:val="008A4BD4"/>
    <w:rsid w:val="008B0827"/>
    <w:rsid w:val="008B0E72"/>
    <w:rsid w:val="008B208A"/>
    <w:rsid w:val="008B39F7"/>
    <w:rsid w:val="008B3B63"/>
    <w:rsid w:val="008B5B91"/>
    <w:rsid w:val="008B6A21"/>
    <w:rsid w:val="008B73D9"/>
    <w:rsid w:val="008C121C"/>
    <w:rsid w:val="008C5025"/>
    <w:rsid w:val="008C58F2"/>
    <w:rsid w:val="008D089B"/>
    <w:rsid w:val="008D096A"/>
    <w:rsid w:val="008D1704"/>
    <w:rsid w:val="008D409A"/>
    <w:rsid w:val="008D4C0C"/>
    <w:rsid w:val="008D5EB0"/>
    <w:rsid w:val="008D62AD"/>
    <w:rsid w:val="008D781D"/>
    <w:rsid w:val="008E0A95"/>
    <w:rsid w:val="008E109E"/>
    <w:rsid w:val="008E19C8"/>
    <w:rsid w:val="008E25EC"/>
    <w:rsid w:val="008E2E6C"/>
    <w:rsid w:val="008E335C"/>
    <w:rsid w:val="008E3CD2"/>
    <w:rsid w:val="008E3DCD"/>
    <w:rsid w:val="008E451E"/>
    <w:rsid w:val="008E4DD4"/>
    <w:rsid w:val="008E6529"/>
    <w:rsid w:val="008E6D6D"/>
    <w:rsid w:val="008E6F93"/>
    <w:rsid w:val="008E7125"/>
    <w:rsid w:val="008F3F03"/>
    <w:rsid w:val="008F49FD"/>
    <w:rsid w:val="008F5404"/>
    <w:rsid w:val="008F5405"/>
    <w:rsid w:val="008F5AD0"/>
    <w:rsid w:val="008F5DFF"/>
    <w:rsid w:val="008F7A38"/>
    <w:rsid w:val="008F7A80"/>
    <w:rsid w:val="009006E3"/>
    <w:rsid w:val="00900967"/>
    <w:rsid w:val="00901EDF"/>
    <w:rsid w:val="00902443"/>
    <w:rsid w:val="00902743"/>
    <w:rsid w:val="00903064"/>
    <w:rsid w:val="00903E99"/>
    <w:rsid w:val="009048DD"/>
    <w:rsid w:val="00904F03"/>
    <w:rsid w:val="00905FCC"/>
    <w:rsid w:val="0090621F"/>
    <w:rsid w:val="0090623D"/>
    <w:rsid w:val="009064C9"/>
    <w:rsid w:val="00906DD5"/>
    <w:rsid w:val="00907083"/>
    <w:rsid w:val="009079B2"/>
    <w:rsid w:val="00907B57"/>
    <w:rsid w:val="00910660"/>
    <w:rsid w:val="00910CB3"/>
    <w:rsid w:val="00911EBD"/>
    <w:rsid w:val="00912FA2"/>
    <w:rsid w:val="00914008"/>
    <w:rsid w:val="00915034"/>
    <w:rsid w:val="00916028"/>
    <w:rsid w:val="00916949"/>
    <w:rsid w:val="00917CBA"/>
    <w:rsid w:val="00917CC7"/>
    <w:rsid w:val="00920004"/>
    <w:rsid w:val="00920F6D"/>
    <w:rsid w:val="00921086"/>
    <w:rsid w:val="009218DF"/>
    <w:rsid w:val="0092235D"/>
    <w:rsid w:val="009223DB"/>
    <w:rsid w:val="00922F89"/>
    <w:rsid w:val="00923244"/>
    <w:rsid w:val="009249AC"/>
    <w:rsid w:val="00924F1A"/>
    <w:rsid w:val="00925714"/>
    <w:rsid w:val="0092655E"/>
    <w:rsid w:val="00927BCE"/>
    <w:rsid w:val="00927FC0"/>
    <w:rsid w:val="009305EB"/>
    <w:rsid w:val="00930ADB"/>
    <w:rsid w:val="00931026"/>
    <w:rsid w:val="00931B12"/>
    <w:rsid w:val="00931F87"/>
    <w:rsid w:val="00932103"/>
    <w:rsid w:val="009325C0"/>
    <w:rsid w:val="00932711"/>
    <w:rsid w:val="00932EEB"/>
    <w:rsid w:val="009351F5"/>
    <w:rsid w:val="00937DA7"/>
    <w:rsid w:val="00941125"/>
    <w:rsid w:val="009465BD"/>
    <w:rsid w:val="00946990"/>
    <w:rsid w:val="00946A00"/>
    <w:rsid w:val="00947275"/>
    <w:rsid w:val="0094784A"/>
    <w:rsid w:val="00947F57"/>
    <w:rsid w:val="009514C0"/>
    <w:rsid w:val="00951BF7"/>
    <w:rsid w:val="00952D6A"/>
    <w:rsid w:val="00953093"/>
    <w:rsid w:val="00953E6D"/>
    <w:rsid w:val="00954A18"/>
    <w:rsid w:val="00955232"/>
    <w:rsid w:val="009554D2"/>
    <w:rsid w:val="009573FE"/>
    <w:rsid w:val="00957599"/>
    <w:rsid w:val="00957D97"/>
    <w:rsid w:val="00960EB0"/>
    <w:rsid w:val="0096117A"/>
    <w:rsid w:val="009620A1"/>
    <w:rsid w:val="009624C4"/>
    <w:rsid w:val="00962755"/>
    <w:rsid w:val="009631D4"/>
    <w:rsid w:val="009636E8"/>
    <w:rsid w:val="009642FF"/>
    <w:rsid w:val="00966465"/>
    <w:rsid w:val="0097002A"/>
    <w:rsid w:val="00970DD4"/>
    <w:rsid w:val="0097162D"/>
    <w:rsid w:val="00972C96"/>
    <w:rsid w:val="00973D4F"/>
    <w:rsid w:val="00975295"/>
    <w:rsid w:val="0097569D"/>
    <w:rsid w:val="009759DD"/>
    <w:rsid w:val="00976220"/>
    <w:rsid w:val="0097622A"/>
    <w:rsid w:val="009767E7"/>
    <w:rsid w:val="00976FA4"/>
    <w:rsid w:val="00977459"/>
    <w:rsid w:val="00977563"/>
    <w:rsid w:val="009779B8"/>
    <w:rsid w:val="00977BEE"/>
    <w:rsid w:val="0098157E"/>
    <w:rsid w:val="009827FA"/>
    <w:rsid w:val="00982EF6"/>
    <w:rsid w:val="009834DA"/>
    <w:rsid w:val="00983658"/>
    <w:rsid w:val="00983C3B"/>
    <w:rsid w:val="00986BCD"/>
    <w:rsid w:val="00987412"/>
    <w:rsid w:val="009903E5"/>
    <w:rsid w:val="00990439"/>
    <w:rsid w:val="00992172"/>
    <w:rsid w:val="00992414"/>
    <w:rsid w:val="009936DF"/>
    <w:rsid w:val="00993ADA"/>
    <w:rsid w:val="00995409"/>
    <w:rsid w:val="00997E87"/>
    <w:rsid w:val="009A1CFB"/>
    <w:rsid w:val="009A22B1"/>
    <w:rsid w:val="009A3C05"/>
    <w:rsid w:val="009A3E42"/>
    <w:rsid w:val="009A3E93"/>
    <w:rsid w:val="009A4FFF"/>
    <w:rsid w:val="009A618C"/>
    <w:rsid w:val="009A7555"/>
    <w:rsid w:val="009B158A"/>
    <w:rsid w:val="009B1BF6"/>
    <w:rsid w:val="009C11CD"/>
    <w:rsid w:val="009C23EB"/>
    <w:rsid w:val="009C2CF5"/>
    <w:rsid w:val="009C7786"/>
    <w:rsid w:val="009D0F5E"/>
    <w:rsid w:val="009D2E92"/>
    <w:rsid w:val="009D342E"/>
    <w:rsid w:val="009D4834"/>
    <w:rsid w:val="009D48C6"/>
    <w:rsid w:val="009D4D2B"/>
    <w:rsid w:val="009D4D48"/>
    <w:rsid w:val="009D5DEA"/>
    <w:rsid w:val="009D5FA1"/>
    <w:rsid w:val="009D7DB2"/>
    <w:rsid w:val="009E00C5"/>
    <w:rsid w:val="009E0246"/>
    <w:rsid w:val="009E1F17"/>
    <w:rsid w:val="009E2A7D"/>
    <w:rsid w:val="009E33C3"/>
    <w:rsid w:val="009E3A87"/>
    <w:rsid w:val="009E480C"/>
    <w:rsid w:val="009E4E86"/>
    <w:rsid w:val="009E5DB8"/>
    <w:rsid w:val="009E631B"/>
    <w:rsid w:val="009E64CD"/>
    <w:rsid w:val="009E7087"/>
    <w:rsid w:val="009E70CD"/>
    <w:rsid w:val="009E77D5"/>
    <w:rsid w:val="009E7EF9"/>
    <w:rsid w:val="009F0AB3"/>
    <w:rsid w:val="009F2059"/>
    <w:rsid w:val="009F24C9"/>
    <w:rsid w:val="009F264A"/>
    <w:rsid w:val="009F2C4B"/>
    <w:rsid w:val="009F3CE1"/>
    <w:rsid w:val="009F4903"/>
    <w:rsid w:val="009F59AC"/>
    <w:rsid w:val="009F63A7"/>
    <w:rsid w:val="009F6564"/>
    <w:rsid w:val="009F6975"/>
    <w:rsid w:val="009F79B6"/>
    <w:rsid w:val="00A00948"/>
    <w:rsid w:val="00A00A4F"/>
    <w:rsid w:val="00A0145A"/>
    <w:rsid w:val="00A0177C"/>
    <w:rsid w:val="00A03DC7"/>
    <w:rsid w:val="00A04619"/>
    <w:rsid w:val="00A04632"/>
    <w:rsid w:val="00A04938"/>
    <w:rsid w:val="00A060BF"/>
    <w:rsid w:val="00A066DC"/>
    <w:rsid w:val="00A07D1C"/>
    <w:rsid w:val="00A10F31"/>
    <w:rsid w:val="00A1128C"/>
    <w:rsid w:val="00A1258B"/>
    <w:rsid w:val="00A12800"/>
    <w:rsid w:val="00A12897"/>
    <w:rsid w:val="00A12B3F"/>
    <w:rsid w:val="00A12D94"/>
    <w:rsid w:val="00A13C78"/>
    <w:rsid w:val="00A149E6"/>
    <w:rsid w:val="00A175F2"/>
    <w:rsid w:val="00A22A91"/>
    <w:rsid w:val="00A22B56"/>
    <w:rsid w:val="00A24A9C"/>
    <w:rsid w:val="00A24C5C"/>
    <w:rsid w:val="00A25452"/>
    <w:rsid w:val="00A25941"/>
    <w:rsid w:val="00A27E03"/>
    <w:rsid w:val="00A31B61"/>
    <w:rsid w:val="00A33397"/>
    <w:rsid w:val="00A336F2"/>
    <w:rsid w:val="00A33D8D"/>
    <w:rsid w:val="00A35857"/>
    <w:rsid w:val="00A361A2"/>
    <w:rsid w:val="00A374F3"/>
    <w:rsid w:val="00A37A50"/>
    <w:rsid w:val="00A402D8"/>
    <w:rsid w:val="00A40875"/>
    <w:rsid w:val="00A40EC8"/>
    <w:rsid w:val="00A41484"/>
    <w:rsid w:val="00A430D6"/>
    <w:rsid w:val="00A4315D"/>
    <w:rsid w:val="00A43551"/>
    <w:rsid w:val="00A43728"/>
    <w:rsid w:val="00A44EDB"/>
    <w:rsid w:val="00A45C61"/>
    <w:rsid w:val="00A50313"/>
    <w:rsid w:val="00A5102E"/>
    <w:rsid w:val="00A53289"/>
    <w:rsid w:val="00A551C6"/>
    <w:rsid w:val="00A55717"/>
    <w:rsid w:val="00A61092"/>
    <w:rsid w:val="00A62BC4"/>
    <w:rsid w:val="00A633E3"/>
    <w:rsid w:val="00A6418A"/>
    <w:rsid w:val="00A65722"/>
    <w:rsid w:val="00A65A1D"/>
    <w:rsid w:val="00A6698B"/>
    <w:rsid w:val="00A706B0"/>
    <w:rsid w:val="00A72602"/>
    <w:rsid w:val="00A72FFA"/>
    <w:rsid w:val="00A74BB8"/>
    <w:rsid w:val="00A752F2"/>
    <w:rsid w:val="00A76564"/>
    <w:rsid w:val="00A803F9"/>
    <w:rsid w:val="00A804C1"/>
    <w:rsid w:val="00A82CC0"/>
    <w:rsid w:val="00A82F49"/>
    <w:rsid w:val="00A82F5B"/>
    <w:rsid w:val="00A83D7D"/>
    <w:rsid w:val="00A85CD3"/>
    <w:rsid w:val="00A85EAD"/>
    <w:rsid w:val="00A863A5"/>
    <w:rsid w:val="00A87739"/>
    <w:rsid w:val="00A91289"/>
    <w:rsid w:val="00A92539"/>
    <w:rsid w:val="00A925C5"/>
    <w:rsid w:val="00A94A0B"/>
    <w:rsid w:val="00A96B88"/>
    <w:rsid w:val="00AA0675"/>
    <w:rsid w:val="00AA0751"/>
    <w:rsid w:val="00AA2A53"/>
    <w:rsid w:val="00AA4136"/>
    <w:rsid w:val="00AA4272"/>
    <w:rsid w:val="00AA45D8"/>
    <w:rsid w:val="00AA50E6"/>
    <w:rsid w:val="00AA6D0E"/>
    <w:rsid w:val="00AA7AE5"/>
    <w:rsid w:val="00AA7C35"/>
    <w:rsid w:val="00AB1357"/>
    <w:rsid w:val="00AB2DC7"/>
    <w:rsid w:val="00AB47FE"/>
    <w:rsid w:val="00AB5BF7"/>
    <w:rsid w:val="00AB6066"/>
    <w:rsid w:val="00AB79A4"/>
    <w:rsid w:val="00AC031F"/>
    <w:rsid w:val="00AC2FE4"/>
    <w:rsid w:val="00AC3B11"/>
    <w:rsid w:val="00AC4513"/>
    <w:rsid w:val="00AC5613"/>
    <w:rsid w:val="00AC579D"/>
    <w:rsid w:val="00AC5C63"/>
    <w:rsid w:val="00AC684D"/>
    <w:rsid w:val="00AD3B69"/>
    <w:rsid w:val="00AD3E47"/>
    <w:rsid w:val="00AD41E7"/>
    <w:rsid w:val="00AD7ECD"/>
    <w:rsid w:val="00AE19D7"/>
    <w:rsid w:val="00AE21DF"/>
    <w:rsid w:val="00AE31DC"/>
    <w:rsid w:val="00AE4923"/>
    <w:rsid w:val="00AE5022"/>
    <w:rsid w:val="00AE530B"/>
    <w:rsid w:val="00AE5C93"/>
    <w:rsid w:val="00AE5D00"/>
    <w:rsid w:val="00AE7E3B"/>
    <w:rsid w:val="00AF0EB2"/>
    <w:rsid w:val="00AF1296"/>
    <w:rsid w:val="00AF2CAF"/>
    <w:rsid w:val="00AF2DF8"/>
    <w:rsid w:val="00AF3306"/>
    <w:rsid w:val="00AF500A"/>
    <w:rsid w:val="00AF6174"/>
    <w:rsid w:val="00AF6841"/>
    <w:rsid w:val="00AF6A39"/>
    <w:rsid w:val="00B00B6E"/>
    <w:rsid w:val="00B04DC9"/>
    <w:rsid w:val="00B05B8A"/>
    <w:rsid w:val="00B065ED"/>
    <w:rsid w:val="00B06738"/>
    <w:rsid w:val="00B0704D"/>
    <w:rsid w:val="00B0797A"/>
    <w:rsid w:val="00B10191"/>
    <w:rsid w:val="00B10E94"/>
    <w:rsid w:val="00B153DF"/>
    <w:rsid w:val="00B15AD6"/>
    <w:rsid w:val="00B1686D"/>
    <w:rsid w:val="00B216FC"/>
    <w:rsid w:val="00B21788"/>
    <w:rsid w:val="00B21EC2"/>
    <w:rsid w:val="00B22BB9"/>
    <w:rsid w:val="00B22C1E"/>
    <w:rsid w:val="00B263CC"/>
    <w:rsid w:val="00B26509"/>
    <w:rsid w:val="00B26FE8"/>
    <w:rsid w:val="00B313DB"/>
    <w:rsid w:val="00B32625"/>
    <w:rsid w:val="00B33D4E"/>
    <w:rsid w:val="00B35367"/>
    <w:rsid w:val="00B3631A"/>
    <w:rsid w:val="00B3657C"/>
    <w:rsid w:val="00B36C75"/>
    <w:rsid w:val="00B37D8F"/>
    <w:rsid w:val="00B413E1"/>
    <w:rsid w:val="00B417BB"/>
    <w:rsid w:val="00B41C0F"/>
    <w:rsid w:val="00B42404"/>
    <w:rsid w:val="00B42832"/>
    <w:rsid w:val="00B42A67"/>
    <w:rsid w:val="00B42AB3"/>
    <w:rsid w:val="00B43AFD"/>
    <w:rsid w:val="00B43EEE"/>
    <w:rsid w:val="00B470EF"/>
    <w:rsid w:val="00B5134C"/>
    <w:rsid w:val="00B52F3A"/>
    <w:rsid w:val="00B5458B"/>
    <w:rsid w:val="00B54988"/>
    <w:rsid w:val="00B54AF5"/>
    <w:rsid w:val="00B55301"/>
    <w:rsid w:val="00B562CD"/>
    <w:rsid w:val="00B56D3D"/>
    <w:rsid w:val="00B57565"/>
    <w:rsid w:val="00B6013E"/>
    <w:rsid w:val="00B605BB"/>
    <w:rsid w:val="00B6152F"/>
    <w:rsid w:val="00B615B7"/>
    <w:rsid w:val="00B61630"/>
    <w:rsid w:val="00B61F8C"/>
    <w:rsid w:val="00B62956"/>
    <w:rsid w:val="00B63B00"/>
    <w:rsid w:val="00B64942"/>
    <w:rsid w:val="00B66D97"/>
    <w:rsid w:val="00B70228"/>
    <w:rsid w:val="00B702CC"/>
    <w:rsid w:val="00B71AED"/>
    <w:rsid w:val="00B72F3B"/>
    <w:rsid w:val="00B737F6"/>
    <w:rsid w:val="00B7411B"/>
    <w:rsid w:val="00B74AE7"/>
    <w:rsid w:val="00B76A09"/>
    <w:rsid w:val="00B806BE"/>
    <w:rsid w:val="00B81FC8"/>
    <w:rsid w:val="00B83085"/>
    <w:rsid w:val="00B83A04"/>
    <w:rsid w:val="00B848EF"/>
    <w:rsid w:val="00B84C6F"/>
    <w:rsid w:val="00B84CA3"/>
    <w:rsid w:val="00B87081"/>
    <w:rsid w:val="00B876AB"/>
    <w:rsid w:val="00B925D1"/>
    <w:rsid w:val="00B92E55"/>
    <w:rsid w:val="00B933E7"/>
    <w:rsid w:val="00B9403C"/>
    <w:rsid w:val="00B94102"/>
    <w:rsid w:val="00B94731"/>
    <w:rsid w:val="00B95063"/>
    <w:rsid w:val="00B95166"/>
    <w:rsid w:val="00B95DE1"/>
    <w:rsid w:val="00B96BBB"/>
    <w:rsid w:val="00B9708D"/>
    <w:rsid w:val="00B97214"/>
    <w:rsid w:val="00B97E25"/>
    <w:rsid w:val="00BA0F16"/>
    <w:rsid w:val="00BA1EE0"/>
    <w:rsid w:val="00BA2A2C"/>
    <w:rsid w:val="00BA5324"/>
    <w:rsid w:val="00BA60F7"/>
    <w:rsid w:val="00BA6980"/>
    <w:rsid w:val="00BB1382"/>
    <w:rsid w:val="00BB14E8"/>
    <w:rsid w:val="00BB1EB6"/>
    <w:rsid w:val="00BB2687"/>
    <w:rsid w:val="00BB2B27"/>
    <w:rsid w:val="00BB3447"/>
    <w:rsid w:val="00BB5597"/>
    <w:rsid w:val="00BB5716"/>
    <w:rsid w:val="00BB5F48"/>
    <w:rsid w:val="00BB6EC3"/>
    <w:rsid w:val="00BB77BE"/>
    <w:rsid w:val="00BC0AE5"/>
    <w:rsid w:val="00BC0B21"/>
    <w:rsid w:val="00BC1C36"/>
    <w:rsid w:val="00BC1E81"/>
    <w:rsid w:val="00BC297F"/>
    <w:rsid w:val="00BC3509"/>
    <w:rsid w:val="00BC58E9"/>
    <w:rsid w:val="00BC67A5"/>
    <w:rsid w:val="00BC696C"/>
    <w:rsid w:val="00BC7C65"/>
    <w:rsid w:val="00BD00E3"/>
    <w:rsid w:val="00BD0BCA"/>
    <w:rsid w:val="00BD30BA"/>
    <w:rsid w:val="00BD7E5C"/>
    <w:rsid w:val="00BE0C6A"/>
    <w:rsid w:val="00BE1E0A"/>
    <w:rsid w:val="00BE314F"/>
    <w:rsid w:val="00BE341E"/>
    <w:rsid w:val="00BE3E44"/>
    <w:rsid w:val="00BE43BF"/>
    <w:rsid w:val="00BE4622"/>
    <w:rsid w:val="00BE46E6"/>
    <w:rsid w:val="00BE69D0"/>
    <w:rsid w:val="00BE7683"/>
    <w:rsid w:val="00BE7C85"/>
    <w:rsid w:val="00BF0E08"/>
    <w:rsid w:val="00BF1B01"/>
    <w:rsid w:val="00BF38B1"/>
    <w:rsid w:val="00BF3F32"/>
    <w:rsid w:val="00BF487A"/>
    <w:rsid w:val="00BF5AF9"/>
    <w:rsid w:val="00BF5C0D"/>
    <w:rsid w:val="00BF6403"/>
    <w:rsid w:val="00BF6EED"/>
    <w:rsid w:val="00BF7A49"/>
    <w:rsid w:val="00C01C33"/>
    <w:rsid w:val="00C031BB"/>
    <w:rsid w:val="00C033B6"/>
    <w:rsid w:val="00C045AF"/>
    <w:rsid w:val="00C06F55"/>
    <w:rsid w:val="00C106A2"/>
    <w:rsid w:val="00C10FEF"/>
    <w:rsid w:val="00C11EC0"/>
    <w:rsid w:val="00C1360D"/>
    <w:rsid w:val="00C1489A"/>
    <w:rsid w:val="00C1490A"/>
    <w:rsid w:val="00C14D6D"/>
    <w:rsid w:val="00C16714"/>
    <w:rsid w:val="00C17C65"/>
    <w:rsid w:val="00C20156"/>
    <w:rsid w:val="00C2136E"/>
    <w:rsid w:val="00C2170D"/>
    <w:rsid w:val="00C21A15"/>
    <w:rsid w:val="00C220A6"/>
    <w:rsid w:val="00C24053"/>
    <w:rsid w:val="00C25BCE"/>
    <w:rsid w:val="00C27847"/>
    <w:rsid w:val="00C27D53"/>
    <w:rsid w:val="00C3403B"/>
    <w:rsid w:val="00C34E7F"/>
    <w:rsid w:val="00C36128"/>
    <w:rsid w:val="00C3636E"/>
    <w:rsid w:val="00C36A81"/>
    <w:rsid w:val="00C40660"/>
    <w:rsid w:val="00C41FD1"/>
    <w:rsid w:val="00C4254B"/>
    <w:rsid w:val="00C439C0"/>
    <w:rsid w:val="00C43E8A"/>
    <w:rsid w:val="00C43F37"/>
    <w:rsid w:val="00C443DE"/>
    <w:rsid w:val="00C449D0"/>
    <w:rsid w:val="00C465F6"/>
    <w:rsid w:val="00C47B1F"/>
    <w:rsid w:val="00C50C77"/>
    <w:rsid w:val="00C520B4"/>
    <w:rsid w:val="00C52552"/>
    <w:rsid w:val="00C530B0"/>
    <w:rsid w:val="00C53D61"/>
    <w:rsid w:val="00C5460E"/>
    <w:rsid w:val="00C5532E"/>
    <w:rsid w:val="00C555FB"/>
    <w:rsid w:val="00C55B46"/>
    <w:rsid w:val="00C5664B"/>
    <w:rsid w:val="00C56939"/>
    <w:rsid w:val="00C600EE"/>
    <w:rsid w:val="00C613CF"/>
    <w:rsid w:val="00C61ADD"/>
    <w:rsid w:val="00C633D8"/>
    <w:rsid w:val="00C6407A"/>
    <w:rsid w:val="00C6510D"/>
    <w:rsid w:val="00C6514F"/>
    <w:rsid w:val="00C65756"/>
    <w:rsid w:val="00C65B9A"/>
    <w:rsid w:val="00C678F0"/>
    <w:rsid w:val="00C71B2D"/>
    <w:rsid w:val="00C71B81"/>
    <w:rsid w:val="00C72B99"/>
    <w:rsid w:val="00C73187"/>
    <w:rsid w:val="00C732A1"/>
    <w:rsid w:val="00C73BA6"/>
    <w:rsid w:val="00C75A73"/>
    <w:rsid w:val="00C76A24"/>
    <w:rsid w:val="00C81489"/>
    <w:rsid w:val="00C8309C"/>
    <w:rsid w:val="00C831C6"/>
    <w:rsid w:val="00C8357F"/>
    <w:rsid w:val="00C83778"/>
    <w:rsid w:val="00C83FB6"/>
    <w:rsid w:val="00C84931"/>
    <w:rsid w:val="00C85D6B"/>
    <w:rsid w:val="00C90489"/>
    <w:rsid w:val="00C91055"/>
    <w:rsid w:val="00C91528"/>
    <w:rsid w:val="00C91D2A"/>
    <w:rsid w:val="00C92910"/>
    <w:rsid w:val="00C92946"/>
    <w:rsid w:val="00C92DBD"/>
    <w:rsid w:val="00C932D3"/>
    <w:rsid w:val="00C93772"/>
    <w:rsid w:val="00C93ED3"/>
    <w:rsid w:val="00C93EE8"/>
    <w:rsid w:val="00C95183"/>
    <w:rsid w:val="00C95530"/>
    <w:rsid w:val="00C963C1"/>
    <w:rsid w:val="00C9670B"/>
    <w:rsid w:val="00C96FFC"/>
    <w:rsid w:val="00C97DC5"/>
    <w:rsid w:val="00CA10D7"/>
    <w:rsid w:val="00CA2E32"/>
    <w:rsid w:val="00CA35CF"/>
    <w:rsid w:val="00CA3D88"/>
    <w:rsid w:val="00CA4C9A"/>
    <w:rsid w:val="00CA54A5"/>
    <w:rsid w:val="00CA579F"/>
    <w:rsid w:val="00CA5AE4"/>
    <w:rsid w:val="00CA6AF5"/>
    <w:rsid w:val="00CA77D7"/>
    <w:rsid w:val="00CA7F9B"/>
    <w:rsid w:val="00CB0129"/>
    <w:rsid w:val="00CB2201"/>
    <w:rsid w:val="00CB25B0"/>
    <w:rsid w:val="00CB2CF9"/>
    <w:rsid w:val="00CB31A3"/>
    <w:rsid w:val="00CB4B26"/>
    <w:rsid w:val="00CB58BD"/>
    <w:rsid w:val="00CB6329"/>
    <w:rsid w:val="00CB6AE6"/>
    <w:rsid w:val="00CB782F"/>
    <w:rsid w:val="00CC02E4"/>
    <w:rsid w:val="00CC050F"/>
    <w:rsid w:val="00CC0751"/>
    <w:rsid w:val="00CC10FE"/>
    <w:rsid w:val="00CC12CB"/>
    <w:rsid w:val="00CC2CD7"/>
    <w:rsid w:val="00CC3159"/>
    <w:rsid w:val="00CC482D"/>
    <w:rsid w:val="00CC76FC"/>
    <w:rsid w:val="00CD06A3"/>
    <w:rsid w:val="00CD0E9A"/>
    <w:rsid w:val="00CD1E1E"/>
    <w:rsid w:val="00CD1F62"/>
    <w:rsid w:val="00CD2072"/>
    <w:rsid w:val="00CD2389"/>
    <w:rsid w:val="00CD2D12"/>
    <w:rsid w:val="00CD2F79"/>
    <w:rsid w:val="00CD3473"/>
    <w:rsid w:val="00CD3C60"/>
    <w:rsid w:val="00CD3D4F"/>
    <w:rsid w:val="00CD418C"/>
    <w:rsid w:val="00CD5821"/>
    <w:rsid w:val="00CD5C19"/>
    <w:rsid w:val="00CD63BB"/>
    <w:rsid w:val="00CD6836"/>
    <w:rsid w:val="00CE061C"/>
    <w:rsid w:val="00CE0FBA"/>
    <w:rsid w:val="00CE1422"/>
    <w:rsid w:val="00CE1D1C"/>
    <w:rsid w:val="00CE3BAB"/>
    <w:rsid w:val="00CE3F26"/>
    <w:rsid w:val="00CE44AF"/>
    <w:rsid w:val="00CE5E14"/>
    <w:rsid w:val="00CE5F8B"/>
    <w:rsid w:val="00CE62DA"/>
    <w:rsid w:val="00CF0242"/>
    <w:rsid w:val="00CF0726"/>
    <w:rsid w:val="00CF093F"/>
    <w:rsid w:val="00CF1FBC"/>
    <w:rsid w:val="00CF1FF8"/>
    <w:rsid w:val="00CF2FCE"/>
    <w:rsid w:val="00CF4027"/>
    <w:rsid w:val="00CF5F2E"/>
    <w:rsid w:val="00CF68BC"/>
    <w:rsid w:val="00CF6BDC"/>
    <w:rsid w:val="00D0108B"/>
    <w:rsid w:val="00D01505"/>
    <w:rsid w:val="00D01A31"/>
    <w:rsid w:val="00D0241B"/>
    <w:rsid w:val="00D039DF"/>
    <w:rsid w:val="00D04637"/>
    <w:rsid w:val="00D060E7"/>
    <w:rsid w:val="00D0630C"/>
    <w:rsid w:val="00D06833"/>
    <w:rsid w:val="00D07754"/>
    <w:rsid w:val="00D10203"/>
    <w:rsid w:val="00D126A1"/>
    <w:rsid w:val="00D13562"/>
    <w:rsid w:val="00D143AD"/>
    <w:rsid w:val="00D20DE3"/>
    <w:rsid w:val="00D21AD7"/>
    <w:rsid w:val="00D21D0A"/>
    <w:rsid w:val="00D221FB"/>
    <w:rsid w:val="00D22695"/>
    <w:rsid w:val="00D23F15"/>
    <w:rsid w:val="00D24D28"/>
    <w:rsid w:val="00D252A6"/>
    <w:rsid w:val="00D2657A"/>
    <w:rsid w:val="00D26616"/>
    <w:rsid w:val="00D26FCA"/>
    <w:rsid w:val="00D309BA"/>
    <w:rsid w:val="00D30BC0"/>
    <w:rsid w:val="00D30D15"/>
    <w:rsid w:val="00D33646"/>
    <w:rsid w:val="00D33C3D"/>
    <w:rsid w:val="00D33EFF"/>
    <w:rsid w:val="00D35201"/>
    <w:rsid w:val="00D357C8"/>
    <w:rsid w:val="00D35CD5"/>
    <w:rsid w:val="00D368B3"/>
    <w:rsid w:val="00D37099"/>
    <w:rsid w:val="00D3773A"/>
    <w:rsid w:val="00D4076E"/>
    <w:rsid w:val="00D407AA"/>
    <w:rsid w:val="00D40C8E"/>
    <w:rsid w:val="00D42BC0"/>
    <w:rsid w:val="00D447F6"/>
    <w:rsid w:val="00D45653"/>
    <w:rsid w:val="00D47914"/>
    <w:rsid w:val="00D47B11"/>
    <w:rsid w:val="00D50D10"/>
    <w:rsid w:val="00D50FEA"/>
    <w:rsid w:val="00D51FB5"/>
    <w:rsid w:val="00D5286B"/>
    <w:rsid w:val="00D5484A"/>
    <w:rsid w:val="00D5593E"/>
    <w:rsid w:val="00D569E6"/>
    <w:rsid w:val="00D5746D"/>
    <w:rsid w:val="00D57489"/>
    <w:rsid w:val="00D60BAD"/>
    <w:rsid w:val="00D62AA4"/>
    <w:rsid w:val="00D638BD"/>
    <w:rsid w:val="00D63EEA"/>
    <w:rsid w:val="00D64B97"/>
    <w:rsid w:val="00D65973"/>
    <w:rsid w:val="00D66E7E"/>
    <w:rsid w:val="00D678A8"/>
    <w:rsid w:val="00D7019C"/>
    <w:rsid w:val="00D713C9"/>
    <w:rsid w:val="00D71856"/>
    <w:rsid w:val="00D7201F"/>
    <w:rsid w:val="00D7244F"/>
    <w:rsid w:val="00D7253D"/>
    <w:rsid w:val="00D730AB"/>
    <w:rsid w:val="00D737FC"/>
    <w:rsid w:val="00D73F16"/>
    <w:rsid w:val="00D74473"/>
    <w:rsid w:val="00D7583E"/>
    <w:rsid w:val="00D75AB5"/>
    <w:rsid w:val="00D75DBF"/>
    <w:rsid w:val="00D76774"/>
    <w:rsid w:val="00D769E9"/>
    <w:rsid w:val="00D772D1"/>
    <w:rsid w:val="00D77BF5"/>
    <w:rsid w:val="00D77D13"/>
    <w:rsid w:val="00D80FE8"/>
    <w:rsid w:val="00D81A55"/>
    <w:rsid w:val="00D83407"/>
    <w:rsid w:val="00D83A89"/>
    <w:rsid w:val="00D8416D"/>
    <w:rsid w:val="00D84CC3"/>
    <w:rsid w:val="00D85955"/>
    <w:rsid w:val="00D87730"/>
    <w:rsid w:val="00D87D53"/>
    <w:rsid w:val="00D902D5"/>
    <w:rsid w:val="00D90671"/>
    <w:rsid w:val="00D90FB5"/>
    <w:rsid w:val="00D93422"/>
    <w:rsid w:val="00D93C31"/>
    <w:rsid w:val="00D9642D"/>
    <w:rsid w:val="00D968B0"/>
    <w:rsid w:val="00D96E73"/>
    <w:rsid w:val="00D97EF8"/>
    <w:rsid w:val="00DA0A99"/>
    <w:rsid w:val="00DA0E5C"/>
    <w:rsid w:val="00DA1E98"/>
    <w:rsid w:val="00DA2077"/>
    <w:rsid w:val="00DA2819"/>
    <w:rsid w:val="00DA3620"/>
    <w:rsid w:val="00DA3739"/>
    <w:rsid w:val="00DA3B85"/>
    <w:rsid w:val="00DA4B4B"/>
    <w:rsid w:val="00DA4DB1"/>
    <w:rsid w:val="00DA512B"/>
    <w:rsid w:val="00DA6E44"/>
    <w:rsid w:val="00DB072E"/>
    <w:rsid w:val="00DB1ADB"/>
    <w:rsid w:val="00DB53EA"/>
    <w:rsid w:val="00DB586A"/>
    <w:rsid w:val="00DB745F"/>
    <w:rsid w:val="00DB776C"/>
    <w:rsid w:val="00DC023B"/>
    <w:rsid w:val="00DC0B8B"/>
    <w:rsid w:val="00DC1EB4"/>
    <w:rsid w:val="00DC20FF"/>
    <w:rsid w:val="00DC3198"/>
    <w:rsid w:val="00DC328A"/>
    <w:rsid w:val="00DC375F"/>
    <w:rsid w:val="00DC4444"/>
    <w:rsid w:val="00DC4986"/>
    <w:rsid w:val="00DC4AAB"/>
    <w:rsid w:val="00DC6828"/>
    <w:rsid w:val="00DC68D6"/>
    <w:rsid w:val="00DC6A87"/>
    <w:rsid w:val="00DC766B"/>
    <w:rsid w:val="00DD0E3D"/>
    <w:rsid w:val="00DD20C8"/>
    <w:rsid w:val="00DD4125"/>
    <w:rsid w:val="00DD4843"/>
    <w:rsid w:val="00DD48CC"/>
    <w:rsid w:val="00DD62F0"/>
    <w:rsid w:val="00DD6470"/>
    <w:rsid w:val="00DD6594"/>
    <w:rsid w:val="00DD69DC"/>
    <w:rsid w:val="00DD6B4C"/>
    <w:rsid w:val="00DD764A"/>
    <w:rsid w:val="00DD767D"/>
    <w:rsid w:val="00DD7AB1"/>
    <w:rsid w:val="00DE0342"/>
    <w:rsid w:val="00DE085C"/>
    <w:rsid w:val="00DE0DAB"/>
    <w:rsid w:val="00DE11BB"/>
    <w:rsid w:val="00DE1375"/>
    <w:rsid w:val="00DE2E44"/>
    <w:rsid w:val="00DE46FA"/>
    <w:rsid w:val="00DE4C53"/>
    <w:rsid w:val="00DE54BD"/>
    <w:rsid w:val="00DE5634"/>
    <w:rsid w:val="00DE65FB"/>
    <w:rsid w:val="00DE7AE6"/>
    <w:rsid w:val="00DF0588"/>
    <w:rsid w:val="00DF0786"/>
    <w:rsid w:val="00DF1037"/>
    <w:rsid w:val="00DF1813"/>
    <w:rsid w:val="00DF252B"/>
    <w:rsid w:val="00DF2D5B"/>
    <w:rsid w:val="00DF40FE"/>
    <w:rsid w:val="00DF69E7"/>
    <w:rsid w:val="00DF7E01"/>
    <w:rsid w:val="00E002CB"/>
    <w:rsid w:val="00E010BC"/>
    <w:rsid w:val="00E01D83"/>
    <w:rsid w:val="00E01E06"/>
    <w:rsid w:val="00E029C9"/>
    <w:rsid w:val="00E04FE1"/>
    <w:rsid w:val="00E05399"/>
    <w:rsid w:val="00E05C7E"/>
    <w:rsid w:val="00E07318"/>
    <w:rsid w:val="00E10B5E"/>
    <w:rsid w:val="00E117AA"/>
    <w:rsid w:val="00E12999"/>
    <w:rsid w:val="00E12A4F"/>
    <w:rsid w:val="00E13C60"/>
    <w:rsid w:val="00E147CC"/>
    <w:rsid w:val="00E16F12"/>
    <w:rsid w:val="00E220DB"/>
    <w:rsid w:val="00E238FA"/>
    <w:rsid w:val="00E25285"/>
    <w:rsid w:val="00E25E28"/>
    <w:rsid w:val="00E27A09"/>
    <w:rsid w:val="00E27C3B"/>
    <w:rsid w:val="00E311B1"/>
    <w:rsid w:val="00E35BC9"/>
    <w:rsid w:val="00E35D8C"/>
    <w:rsid w:val="00E362E7"/>
    <w:rsid w:val="00E364EA"/>
    <w:rsid w:val="00E40698"/>
    <w:rsid w:val="00E41841"/>
    <w:rsid w:val="00E42433"/>
    <w:rsid w:val="00E42766"/>
    <w:rsid w:val="00E433E1"/>
    <w:rsid w:val="00E43F4C"/>
    <w:rsid w:val="00E44090"/>
    <w:rsid w:val="00E441D2"/>
    <w:rsid w:val="00E446F0"/>
    <w:rsid w:val="00E44AD6"/>
    <w:rsid w:val="00E44DF9"/>
    <w:rsid w:val="00E46342"/>
    <w:rsid w:val="00E47135"/>
    <w:rsid w:val="00E47599"/>
    <w:rsid w:val="00E47BFA"/>
    <w:rsid w:val="00E5022B"/>
    <w:rsid w:val="00E519D0"/>
    <w:rsid w:val="00E51CCD"/>
    <w:rsid w:val="00E52A26"/>
    <w:rsid w:val="00E60C58"/>
    <w:rsid w:val="00E60CB1"/>
    <w:rsid w:val="00E61BCE"/>
    <w:rsid w:val="00E64425"/>
    <w:rsid w:val="00E6676B"/>
    <w:rsid w:val="00E67E0D"/>
    <w:rsid w:val="00E7008D"/>
    <w:rsid w:val="00E70D59"/>
    <w:rsid w:val="00E72622"/>
    <w:rsid w:val="00E7294B"/>
    <w:rsid w:val="00E72F91"/>
    <w:rsid w:val="00E74081"/>
    <w:rsid w:val="00E74552"/>
    <w:rsid w:val="00E74C53"/>
    <w:rsid w:val="00E7536C"/>
    <w:rsid w:val="00E75C9E"/>
    <w:rsid w:val="00E800A8"/>
    <w:rsid w:val="00E805D2"/>
    <w:rsid w:val="00E80A97"/>
    <w:rsid w:val="00E831A7"/>
    <w:rsid w:val="00E83970"/>
    <w:rsid w:val="00E85D07"/>
    <w:rsid w:val="00E912CC"/>
    <w:rsid w:val="00E9216E"/>
    <w:rsid w:val="00E932E3"/>
    <w:rsid w:val="00E93E1E"/>
    <w:rsid w:val="00E9515D"/>
    <w:rsid w:val="00E97006"/>
    <w:rsid w:val="00E97C9F"/>
    <w:rsid w:val="00EA4B97"/>
    <w:rsid w:val="00EA51CD"/>
    <w:rsid w:val="00EA5B17"/>
    <w:rsid w:val="00EA729E"/>
    <w:rsid w:val="00EB1541"/>
    <w:rsid w:val="00EB3876"/>
    <w:rsid w:val="00EB4812"/>
    <w:rsid w:val="00EB6B48"/>
    <w:rsid w:val="00EB7118"/>
    <w:rsid w:val="00EB79C1"/>
    <w:rsid w:val="00EC089B"/>
    <w:rsid w:val="00EC0B2C"/>
    <w:rsid w:val="00EC115E"/>
    <w:rsid w:val="00EC1486"/>
    <w:rsid w:val="00EC1796"/>
    <w:rsid w:val="00EC60A8"/>
    <w:rsid w:val="00EC6AFD"/>
    <w:rsid w:val="00EC6E6A"/>
    <w:rsid w:val="00EC7109"/>
    <w:rsid w:val="00EC7DB1"/>
    <w:rsid w:val="00ED08DC"/>
    <w:rsid w:val="00ED0B41"/>
    <w:rsid w:val="00ED0B7B"/>
    <w:rsid w:val="00ED0EB2"/>
    <w:rsid w:val="00ED0FFF"/>
    <w:rsid w:val="00ED1598"/>
    <w:rsid w:val="00ED2010"/>
    <w:rsid w:val="00ED2193"/>
    <w:rsid w:val="00ED49F3"/>
    <w:rsid w:val="00ED4A2E"/>
    <w:rsid w:val="00ED4EFD"/>
    <w:rsid w:val="00ED5579"/>
    <w:rsid w:val="00ED7005"/>
    <w:rsid w:val="00ED71C7"/>
    <w:rsid w:val="00ED7DFB"/>
    <w:rsid w:val="00EE0EA7"/>
    <w:rsid w:val="00EE388A"/>
    <w:rsid w:val="00EE4266"/>
    <w:rsid w:val="00EE68A3"/>
    <w:rsid w:val="00EE6968"/>
    <w:rsid w:val="00EF10B8"/>
    <w:rsid w:val="00EF26DB"/>
    <w:rsid w:val="00EF3159"/>
    <w:rsid w:val="00EF4080"/>
    <w:rsid w:val="00EF40FC"/>
    <w:rsid w:val="00EF4410"/>
    <w:rsid w:val="00F008D6"/>
    <w:rsid w:val="00F026FE"/>
    <w:rsid w:val="00F06068"/>
    <w:rsid w:val="00F0650B"/>
    <w:rsid w:val="00F11DD9"/>
    <w:rsid w:val="00F129E4"/>
    <w:rsid w:val="00F12BA6"/>
    <w:rsid w:val="00F12C0F"/>
    <w:rsid w:val="00F135B9"/>
    <w:rsid w:val="00F168BF"/>
    <w:rsid w:val="00F16A1C"/>
    <w:rsid w:val="00F20313"/>
    <w:rsid w:val="00F20D9F"/>
    <w:rsid w:val="00F21845"/>
    <w:rsid w:val="00F2277F"/>
    <w:rsid w:val="00F22AF9"/>
    <w:rsid w:val="00F2348D"/>
    <w:rsid w:val="00F23E42"/>
    <w:rsid w:val="00F24480"/>
    <w:rsid w:val="00F25EF1"/>
    <w:rsid w:val="00F25FEA"/>
    <w:rsid w:val="00F2622F"/>
    <w:rsid w:val="00F269F8"/>
    <w:rsid w:val="00F2758A"/>
    <w:rsid w:val="00F320AE"/>
    <w:rsid w:val="00F32435"/>
    <w:rsid w:val="00F32515"/>
    <w:rsid w:val="00F33393"/>
    <w:rsid w:val="00F34130"/>
    <w:rsid w:val="00F34561"/>
    <w:rsid w:val="00F347BE"/>
    <w:rsid w:val="00F35447"/>
    <w:rsid w:val="00F35A47"/>
    <w:rsid w:val="00F36102"/>
    <w:rsid w:val="00F37A14"/>
    <w:rsid w:val="00F40B01"/>
    <w:rsid w:val="00F40B14"/>
    <w:rsid w:val="00F40B6C"/>
    <w:rsid w:val="00F42A51"/>
    <w:rsid w:val="00F42CEF"/>
    <w:rsid w:val="00F431DC"/>
    <w:rsid w:val="00F443D0"/>
    <w:rsid w:val="00F45284"/>
    <w:rsid w:val="00F453CB"/>
    <w:rsid w:val="00F47FEF"/>
    <w:rsid w:val="00F50459"/>
    <w:rsid w:val="00F50725"/>
    <w:rsid w:val="00F50AEA"/>
    <w:rsid w:val="00F50C28"/>
    <w:rsid w:val="00F5217F"/>
    <w:rsid w:val="00F52EA8"/>
    <w:rsid w:val="00F535AD"/>
    <w:rsid w:val="00F5371B"/>
    <w:rsid w:val="00F54556"/>
    <w:rsid w:val="00F54D02"/>
    <w:rsid w:val="00F5658F"/>
    <w:rsid w:val="00F56605"/>
    <w:rsid w:val="00F56B05"/>
    <w:rsid w:val="00F57FDD"/>
    <w:rsid w:val="00F60B52"/>
    <w:rsid w:val="00F6341B"/>
    <w:rsid w:val="00F635AD"/>
    <w:rsid w:val="00F63B24"/>
    <w:rsid w:val="00F655FF"/>
    <w:rsid w:val="00F65A13"/>
    <w:rsid w:val="00F675A1"/>
    <w:rsid w:val="00F67A86"/>
    <w:rsid w:val="00F67E50"/>
    <w:rsid w:val="00F71268"/>
    <w:rsid w:val="00F72103"/>
    <w:rsid w:val="00F7221A"/>
    <w:rsid w:val="00F7226B"/>
    <w:rsid w:val="00F726C2"/>
    <w:rsid w:val="00F73293"/>
    <w:rsid w:val="00F744FB"/>
    <w:rsid w:val="00F74692"/>
    <w:rsid w:val="00F747D5"/>
    <w:rsid w:val="00F74F73"/>
    <w:rsid w:val="00F75EEC"/>
    <w:rsid w:val="00F76411"/>
    <w:rsid w:val="00F76AB6"/>
    <w:rsid w:val="00F81525"/>
    <w:rsid w:val="00F822EF"/>
    <w:rsid w:val="00F832A7"/>
    <w:rsid w:val="00F8418C"/>
    <w:rsid w:val="00F84B93"/>
    <w:rsid w:val="00F857C7"/>
    <w:rsid w:val="00F8639B"/>
    <w:rsid w:val="00F87EA4"/>
    <w:rsid w:val="00F92210"/>
    <w:rsid w:val="00F92F19"/>
    <w:rsid w:val="00F93386"/>
    <w:rsid w:val="00F93634"/>
    <w:rsid w:val="00F93988"/>
    <w:rsid w:val="00F94A19"/>
    <w:rsid w:val="00F94C80"/>
    <w:rsid w:val="00F960E1"/>
    <w:rsid w:val="00F96BC3"/>
    <w:rsid w:val="00F971AC"/>
    <w:rsid w:val="00FA2240"/>
    <w:rsid w:val="00FA4341"/>
    <w:rsid w:val="00FA530E"/>
    <w:rsid w:val="00FA647D"/>
    <w:rsid w:val="00FA68C3"/>
    <w:rsid w:val="00FB1824"/>
    <w:rsid w:val="00FB2317"/>
    <w:rsid w:val="00FB2680"/>
    <w:rsid w:val="00FB4D75"/>
    <w:rsid w:val="00FB56C3"/>
    <w:rsid w:val="00FB5F47"/>
    <w:rsid w:val="00FB7080"/>
    <w:rsid w:val="00FB7089"/>
    <w:rsid w:val="00FB7401"/>
    <w:rsid w:val="00FB791E"/>
    <w:rsid w:val="00FB7FE4"/>
    <w:rsid w:val="00FC06B4"/>
    <w:rsid w:val="00FC172B"/>
    <w:rsid w:val="00FC1BA1"/>
    <w:rsid w:val="00FC1E94"/>
    <w:rsid w:val="00FC3A6E"/>
    <w:rsid w:val="00FC3CC9"/>
    <w:rsid w:val="00FC3E11"/>
    <w:rsid w:val="00FC498B"/>
    <w:rsid w:val="00FC4AF7"/>
    <w:rsid w:val="00FC593E"/>
    <w:rsid w:val="00FC5E03"/>
    <w:rsid w:val="00FC7C70"/>
    <w:rsid w:val="00FD10EB"/>
    <w:rsid w:val="00FD1899"/>
    <w:rsid w:val="00FD1A9A"/>
    <w:rsid w:val="00FD24A2"/>
    <w:rsid w:val="00FD274E"/>
    <w:rsid w:val="00FD2FBC"/>
    <w:rsid w:val="00FD330B"/>
    <w:rsid w:val="00FD42A0"/>
    <w:rsid w:val="00FD5F08"/>
    <w:rsid w:val="00FE0CEF"/>
    <w:rsid w:val="00FE157F"/>
    <w:rsid w:val="00FE1F23"/>
    <w:rsid w:val="00FE2276"/>
    <w:rsid w:val="00FE4E5D"/>
    <w:rsid w:val="00FE4FFC"/>
    <w:rsid w:val="00FE59B4"/>
    <w:rsid w:val="00FE5D8C"/>
    <w:rsid w:val="00FE6021"/>
    <w:rsid w:val="00FF0130"/>
    <w:rsid w:val="00FF056F"/>
    <w:rsid w:val="00FF17B6"/>
    <w:rsid w:val="00FF1B2D"/>
    <w:rsid w:val="00FF1C3A"/>
    <w:rsid w:val="00FF2BE0"/>
    <w:rsid w:val="00FF2D6E"/>
    <w:rsid w:val="00FF32E3"/>
    <w:rsid w:val="00FF4264"/>
  </w:rsids>
  <m:mathPr>
    <m:mathFont m:val="Cambria Math"/>
    <m:brkBin m:val="before"/>
    <m:brkBinSub m:val="--"/>
    <m:smallFrac m:val="0"/>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2B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uiPriority w:val="9"/>
    <w:qFormat/>
    <w:pPr>
      <w:keepNext/>
      <w:keepLines/>
      <w:spacing w:before="120"/>
      <w:jc w:val="center"/>
      <w:outlineLvl w:val="0"/>
    </w:pPr>
    <w:rPr>
      <w:b/>
      <w:sz w:val="28"/>
      <w:szCs w:val="32"/>
    </w:rPr>
  </w:style>
  <w:style w:type="paragraph" w:styleId="2">
    <w:name w:val="heading 2"/>
    <w:basedOn w:val="a"/>
    <w:next w:val="a"/>
    <w:link w:val="20"/>
    <w:uiPriority w:val="9"/>
    <w:unhideWhenUsed/>
    <w:qFormat/>
    <w:pPr>
      <w:keepNext/>
      <w:shd w:val="clear" w:color="auto" w:fill="FFFFFF"/>
      <w:tabs>
        <w:tab w:val="left" w:pos="267"/>
        <w:tab w:val="left" w:pos="425"/>
        <w:tab w:val="left" w:pos="468"/>
      </w:tabs>
      <w:jc w:val="right"/>
      <w:outlineLvl w:val="1"/>
    </w:pPr>
    <w:rPr>
      <w:b/>
    </w:rPr>
  </w:style>
  <w:style w:type="paragraph" w:styleId="3">
    <w:name w:val="heading 3"/>
    <w:basedOn w:val="a"/>
    <w:next w:val="a"/>
    <w:link w:val="30"/>
    <w:uiPriority w:val="9"/>
    <w:unhideWhenUsed/>
    <w:qFormat/>
    <w:pPr>
      <w:keepNext/>
      <w:shd w:val="clear" w:color="auto" w:fill="FFFFFF"/>
      <w:tabs>
        <w:tab w:val="left" w:pos="267"/>
        <w:tab w:val="left" w:pos="425"/>
        <w:tab w:val="left" w:pos="468"/>
      </w:tabs>
      <w:jc w:val="right"/>
      <w:outlineLvl w:val="2"/>
    </w:pPr>
    <w:rPr>
      <w:b/>
      <w:sz w:val="20"/>
      <w:szCs w:val="20"/>
    </w:rPr>
  </w:style>
  <w:style w:type="paragraph" w:styleId="4">
    <w:name w:val="heading 4"/>
    <w:basedOn w:val="a"/>
    <w:next w:val="a"/>
    <w:link w:val="40"/>
    <w:uiPriority w:val="9"/>
    <w:unhideWhenUsed/>
    <w:qFormat/>
    <w:pPr>
      <w:keepNext/>
      <w:shd w:val="clear" w:color="auto" w:fill="FFFFFF"/>
      <w:tabs>
        <w:tab w:val="left" w:pos="267"/>
        <w:tab w:val="left" w:pos="425"/>
        <w:tab w:val="left" w:pos="468"/>
      </w:tabs>
      <w:jc w:val="center"/>
      <w:outlineLvl w:val="3"/>
    </w:pPr>
    <w:rPr>
      <w:b/>
    </w:rPr>
  </w:style>
  <w:style w:type="paragraph" w:styleId="5">
    <w:name w:val="heading 5"/>
    <w:basedOn w:val="a"/>
    <w:next w:val="a"/>
    <w:link w:val="50"/>
    <w:uiPriority w:val="9"/>
    <w:unhideWhenUsed/>
    <w:qFormat/>
    <w:pPr>
      <w:keepNext/>
      <w:shd w:val="clear" w:color="auto" w:fill="FFFFFF"/>
      <w:tabs>
        <w:tab w:val="left" w:pos="267"/>
        <w:tab w:val="left" w:pos="425"/>
        <w:tab w:val="left" w:pos="468"/>
      </w:tabs>
      <w:ind w:firstLine="426"/>
      <w:outlineLvl w:val="4"/>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table" w:styleId="a4">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Pr>
      <w:rFonts w:ascii="Times New Roman" w:eastAsia="Times New Roman" w:hAnsi="Times New Roman" w:cs="Times New Roman"/>
      <w:b/>
      <w:sz w:val="28"/>
      <w:szCs w:val="32"/>
      <w:lang w:eastAsia="ru-RU"/>
    </w:rPr>
  </w:style>
  <w:style w:type="paragraph" w:styleId="a5">
    <w:name w:val="List Paragraph"/>
    <w:basedOn w:val="a"/>
    <w:next w:val="a"/>
    <w:link w:val="a6"/>
    <w:uiPriority w:val="34"/>
    <w:qFormat/>
    <w:pPr>
      <w:ind w:left="720"/>
      <w:contextualSpacing/>
    </w:pPr>
  </w:style>
  <w:style w:type="paragraph" w:styleId="a7">
    <w:name w:val="footnote text"/>
    <w:basedOn w:val="a"/>
    <w:next w:val="a"/>
    <w:link w:val="a8"/>
    <w:uiPriority w:val="99"/>
    <w:unhideWhenUsed/>
    <w:rPr>
      <w:sz w:val="20"/>
      <w:szCs w:val="20"/>
    </w:rPr>
  </w:style>
  <w:style w:type="character" w:customStyle="1" w:styleId="a8">
    <w:name w:val="Текст сноски Знак"/>
    <w:basedOn w:val="a0"/>
    <w:link w:val="a7"/>
    <w:uiPriority w:val="99"/>
    <w:rPr>
      <w:rFonts w:ascii="Times New Roman" w:eastAsia="Times New Roman" w:hAnsi="Times New Roman" w:cs="Times New Roman"/>
      <w:sz w:val="20"/>
      <w:szCs w:val="20"/>
      <w:lang w:eastAsia="ru-RU"/>
    </w:rPr>
  </w:style>
  <w:style w:type="character" w:styleId="a9">
    <w:name w:val="footnote reference"/>
    <w:basedOn w:val="a0"/>
    <w:uiPriority w:val="99"/>
    <w:semiHidden/>
    <w:unhideWhenUsed/>
    <w:rPr>
      <w:vertAlign w:val="superscript"/>
    </w:rPr>
  </w:style>
  <w:style w:type="paragraph" w:styleId="aa">
    <w:name w:val="TOC Heading"/>
    <w:basedOn w:val="1"/>
    <w:next w:val="a"/>
    <w:uiPriority w:val="39"/>
    <w:unhideWhenUsed/>
    <w:qFormat/>
    <w:pPr>
      <w:spacing w:before="480" w:line="276" w:lineRule="auto"/>
      <w:jc w:val="left"/>
      <w:outlineLvl w:val="9"/>
    </w:pPr>
    <w:rPr>
      <w:rFonts w:ascii="Calibri Light" w:hAnsi="Calibri Light"/>
      <w:bCs/>
      <w:color w:val="2E74B5"/>
      <w:szCs w:val="28"/>
      <w:lang w:eastAsia="en-US"/>
    </w:rPr>
  </w:style>
  <w:style w:type="paragraph" w:styleId="11">
    <w:name w:val="toc 1"/>
    <w:basedOn w:val="a"/>
    <w:next w:val="a"/>
    <w:autoRedefine/>
    <w:uiPriority w:val="39"/>
    <w:unhideWhenUsed/>
    <w:qFormat/>
    <w:pPr>
      <w:tabs>
        <w:tab w:val="right" w:leader="dot" w:pos="9486"/>
      </w:tabs>
      <w:spacing w:after="100"/>
    </w:pPr>
    <w:rPr>
      <w:noProof/>
    </w:rPr>
  </w:style>
  <w:style w:type="paragraph" w:styleId="ab">
    <w:name w:val="Balloon Text"/>
    <w:basedOn w:val="a"/>
    <w:next w:val="a"/>
    <w:link w:val="ac"/>
    <w:uiPriority w:val="99"/>
    <w:semiHidden/>
    <w:unhideWhenUsed/>
    <w:rPr>
      <w:rFonts w:ascii="Tahoma" w:hAnsi="Tahoma" w:cs="Tahoma"/>
      <w:sz w:val="16"/>
      <w:szCs w:val="16"/>
    </w:rPr>
  </w:style>
  <w:style w:type="character" w:customStyle="1" w:styleId="ac">
    <w:name w:val="Текст выноски Знак"/>
    <w:basedOn w:val="a0"/>
    <w:link w:val="ab"/>
    <w:uiPriority w:val="99"/>
    <w:semiHidden/>
    <w:rPr>
      <w:rFonts w:ascii="Tahoma" w:eastAsia="Times New Roman" w:hAnsi="Tahoma" w:cs="Tahoma"/>
      <w:sz w:val="16"/>
      <w:szCs w:val="16"/>
      <w:lang w:eastAsia="ru-RU"/>
    </w:rPr>
  </w:style>
  <w:style w:type="paragraph" w:styleId="ad">
    <w:name w:val="header"/>
    <w:basedOn w:val="a"/>
    <w:next w:val="a"/>
    <w:link w:val="ae"/>
    <w:uiPriority w:val="99"/>
    <w:unhideWhenUsed/>
    <w:pPr>
      <w:tabs>
        <w:tab w:val="center" w:pos="4677"/>
        <w:tab w:val="right" w:pos="9355"/>
      </w:tabs>
    </w:pPr>
  </w:style>
  <w:style w:type="character" w:customStyle="1" w:styleId="ae">
    <w:name w:val="Верхний колонтитул Знак"/>
    <w:basedOn w:val="a0"/>
    <w:link w:val="ad"/>
    <w:uiPriority w:val="99"/>
    <w:rPr>
      <w:rFonts w:ascii="Times New Roman" w:eastAsia="Times New Roman" w:hAnsi="Times New Roman" w:cs="Times New Roman"/>
      <w:sz w:val="24"/>
      <w:szCs w:val="24"/>
      <w:lang w:eastAsia="ru-RU"/>
    </w:rPr>
  </w:style>
  <w:style w:type="paragraph" w:styleId="af">
    <w:name w:val="footer"/>
    <w:basedOn w:val="a"/>
    <w:next w:val="a"/>
    <w:link w:val="af0"/>
    <w:uiPriority w:val="99"/>
    <w:unhideWhenUsed/>
    <w:pPr>
      <w:tabs>
        <w:tab w:val="center" w:pos="4677"/>
        <w:tab w:val="right" w:pos="9355"/>
      </w:tabs>
    </w:pPr>
  </w:style>
  <w:style w:type="character" w:customStyle="1" w:styleId="af0">
    <w:name w:val="Нижний колонтитул Знак"/>
    <w:basedOn w:val="a0"/>
    <w:link w:val="af"/>
    <w:uiPriority w:val="99"/>
    <w:rPr>
      <w:rFonts w:ascii="Times New Roman" w:eastAsia="Times New Roman" w:hAnsi="Times New Roman" w:cs="Times New Roman"/>
      <w:sz w:val="24"/>
      <w:szCs w:val="24"/>
      <w:lang w:eastAsia="ru-RU"/>
    </w:rPr>
  </w:style>
  <w:style w:type="paragraph" w:styleId="af1">
    <w:name w:val="No Spacing"/>
    <w:next w:val="a"/>
    <w:link w:val="af2"/>
    <w:uiPriority w:val="1"/>
    <w:qFormat/>
    <w:rPr>
      <w:sz w:val="22"/>
      <w:szCs w:val="22"/>
      <w:lang w:eastAsia="en-US"/>
    </w:rPr>
  </w:style>
  <w:style w:type="character" w:customStyle="1" w:styleId="af2">
    <w:name w:val="Без интервала Знак"/>
    <w:link w:val="af1"/>
    <w:uiPriority w:val="1"/>
    <w:rPr>
      <w:sz w:val="22"/>
      <w:szCs w:val="22"/>
      <w:lang w:val="ru-RU" w:eastAsia="en-US" w:bidi="ar-SA"/>
    </w:rPr>
  </w:style>
  <w:style w:type="paragraph" w:styleId="af3">
    <w:name w:val="Normal (Web)"/>
    <w:aliases w:val="Обычный (Web),Знак Знак"/>
    <w:basedOn w:val="a"/>
    <w:next w:val="a"/>
    <w:link w:val="af4"/>
    <w:uiPriority w:val="99"/>
    <w:unhideWhenUsed/>
    <w:qFormat/>
    <w:pPr>
      <w:spacing w:before="100" w:beforeAutospacing="1" w:after="100" w:afterAutospacing="1"/>
    </w:pPr>
  </w:style>
  <w:style w:type="character" w:customStyle="1" w:styleId="af4">
    <w:name w:val="Обычный (веб) Знак"/>
    <w:aliases w:val="Обычный (Web) Знак,Знак Знак Знак"/>
    <w:link w:val="af3"/>
    <w:uiPriority w:val="99"/>
    <w:rPr>
      <w:rFonts w:ascii="Times New Roman" w:eastAsia="Times New Roman" w:hAnsi="Times New Roman" w:cs="Times New Roman"/>
      <w:sz w:val="24"/>
      <w:szCs w:val="24"/>
      <w:lang w:eastAsia="ru-RU"/>
    </w:rPr>
  </w:style>
  <w:style w:type="character" w:customStyle="1" w:styleId="af5">
    <w:name w:val="Выделение жирным"/>
    <w:rPr>
      <w:b w:val="0"/>
      <w:bCs/>
    </w:rPr>
  </w:style>
  <w:style w:type="character" w:customStyle="1" w:styleId="a6">
    <w:name w:val="Абзац списка Знак"/>
    <w:basedOn w:val="a0"/>
    <w:link w:val="a5"/>
    <w:uiPriority w:val="34"/>
    <w:rPr>
      <w:rFonts w:ascii="Times New Roman" w:eastAsia="Times New Roman" w:hAnsi="Times New Roman" w:cs="Times New Roman"/>
      <w:sz w:val="24"/>
      <w:szCs w:val="24"/>
      <w:lang w:eastAsia="ru-RU"/>
    </w:rPr>
  </w:style>
  <w:style w:type="table" w:customStyle="1" w:styleId="12">
    <w:name w:val="Сетка таблицы1"/>
    <w:basedOn w:val="a1"/>
    <w:next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Indent"/>
    <w:basedOn w:val="a"/>
    <w:next w:val="a"/>
    <w:link w:val="af7"/>
    <w:uiPriority w:val="99"/>
    <w:unhideWhenUsed/>
    <w:pPr>
      <w:shd w:val="clear" w:color="auto" w:fill="FFFFFF"/>
      <w:ind w:firstLine="426"/>
      <w:jc w:val="both"/>
    </w:pPr>
  </w:style>
  <w:style w:type="character" w:customStyle="1" w:styleId="af7">
    <w:name w:val="Основной текст с отступом Знак"/>
    <w:basedOn w:val="a0"/>
    <w:link w:val="af6"/>
    <w:uiPriority w:val="99"/>
    <w:rPr>
      <w:rFonts w:ascii="Times New Roman" w:eastAsia="Times New Roman" w:hAnsi="Times New Roman" w:cs="Times New Roman"/>
      <w:sz w:val="24"/>
      <w:szCs w:val="24"/>
      <w:shd w:val="clear" w:color="auto" w:fill="FFFFFF"/>
      <w:lang w:eastAsia="ru-RU"/>
    </w:rPr>
  </w:style>
  <w:style w:type="character" w:customStyle="1" w:styleId="20">
    <w:name w:val="Заголовок 2 Знак"/>
    <w:basedOn w:val="a0"/>
    <w:link w:val="2"/>
    <w:uiPriority w:val="9"/>
    <w:rPr>
      <w:rFonts w:ascii="Times New Roman" w:eastAsia="Times New Roman" w:hAnsi="Times New Roman" w:cs="Times New Roman"/>
      <w:b w:val="0"/>
      <w:sz w:val="24"/>
      <w:szCs w:val="24"/>
      <w:shd w:val="clear" w:color="auto" w:fill="FFFFFF"/>
      <w:lang w:eastAsia="ru-RU"/>
    </w:rPr>
  </w:style>
  <w:style w:type="paragraph" w:styleId="af8">
    <w:name w:val="Body Text"/>
    <w:basedOn w:val="a"/>
    <w:next w:val="a"/>
    <w:link w:val="af9"/>
    <w:uiPriority w:val="99"/>
    <w:unhideWhenUsed/>
    <w:pPr>
      <w:jc w:val="center"/>
    </w:pPr>
    <w:rPr>
      <w:b/>
      <w:bCs/>
      <w:sz w:val="28"/>
      <w:szCs w:val="28"/>
    </w:rPr>
  </w:style>
  <w:style w:type="character" w:customStyle="1" w:styleId="af9">
    <w:name w:val="Основной текст Знак"/>
    <w:basedOn w:val="a0"/>
    <w:link w:val="af8"/>
    <w:uiPriority w:val="99"/>
    <w:rPr>
      <w:rFonts w:ascii="Times New Roman" w:eastAsia="Times New Roman" w:hAnsi="Times New Roman" w:cs="Times New Roman"/>
      <w:b w:val="0"/>
      <w:bCs/>
      <w:sz w:val="28"/>
      <w:szCs w:val="28"/>
      <w:lang w:eastAsia="ru-RU"/>
    </w:rPr>
  </w:style>
  <w:style w:type="character" w:customStyle="1" w:styleId="30">
    <w:name w:val="Заголовок 3 Знак"/>
    <w:basedOn w:val="a0"/>
    <w:link w:val="3"/>
    <w:uiPriority w:val="9"/>
    <w:rPr>
      <w:rFonts w:ascii="Times New Roman" w:eastAsia="Times New Roman" w:hAnsi="Times New Roman" w:cs="Times New Roman"/>
      <w:b w:val="0"/>
      <w:sz w:val="20"/>
      <w:szCs w:val="20"/>
      <w:shd w:val="clear" w:color="auto" w:fill="FFFFFF"/>
      <w:lang w:eastAsia="ru-RU"/>
    </w:rPr>
  </w:style>
  <w:style w:type="character" w:customStyle="1" w:styleId="40">
    <w:name w:val="Заголовок 4 Знак"/>
    <w:basedOn w:val="a0"/>
    <w:link w:val="4"/>
    <w:uiPriority w:val="9"/>
    <w:rPr>
      <w:rFonts w:ascii="Times New Roman" w:eastAsia="Times New Roman" w:hAnsi="Times New Roman" w:cs="Times New Roman"/>
      <w:b w:val="0"/>
      <w:sz w:val="24"/>
      <w:szCs w:val="24"/>
      <w:shd w:val="clear" w:color="auto" w:fill="FFFFFF"/>
      <w:lang w:eastAsia="ru-RU"/>
    </w:rPr>
  </w:style>
  <w:style w:type="paragraph" w:styleId="21">
    <w:name w:val="Body Text 2"/>
    <w:basedOn w:val="a"/>
    <w:next w:val="a"/>
    <w:link w:val="22"/>
    <w:uiPriority w:val="99"/>
    <w:unhideWhenUsed/>
    <w:pPr>
      <w:tabs>
        <w:tab w:val="left" w:pos="267"/>
        <w:tab w:val="left" w:pos="425"/>
        <w:tab w:val="left" w:pos="468"/>
      </w:tabs>
    </w:pPr>
    <w:rPr>
      <w:sz w:val="20"/>
      <w:szCs w:val="20"/>
    </w:rPr>
  </w:style>
  <w:style w:type="character" w:customStyle="1" w:styleId="22">
    <w:name w:val="Основной текст 2 Знак"/>
    <w:basedOn w:val="a0"/>
    <w:link w:val="21"/>
    <w:uiPriority w:val="99"/>
    <w:rPr>
      <w:rFonts w:ascii="Times New Roman" w:eastAsia="Times New Roman" w:hAnsi="Times New Roman" w:cs="Times New Roman"/>
      <w:sz w:val="20"/>
      <w:szCs w:val="20"/>
      <w:lang w:eastAsia="ru-RU"/>
    </w:rPr>
  </w:style>
  <w:style w:type="paragraph" w:styleId="23">
    <w:name w:val="toc 2"/>
    <w:basedOn w:val="a"/>
    <w:next w:val="a"/>
    <w:autoRedefine/>
    <w:uiPriority w:val="39"/>
    <w:unhideWhenUsed/>
    <w:qFormat/>
    <w:pPr>
      <w:spacing w:after="100"/>
      <w:ind w:left="240"/>
    </w:pPr>
  </w:style>
  <w:style w:type="paragraph" w:styleId="31">
    <w:name w:val="toc 3"/>
    <w:basedOn w:val="a"/>
    <w:next w:val="a"/>
    <w:autoRedefine/>
    <w:uiPriority w:val="39"/>
    <w:unhideWhenUsed/>
    <w:qFormat/>
    <w:pPr>
      <w:spacing w:after="100"/>
      <w:ind w:left="284"/>
    </w:pPr>
  </w:style>
  <w:style w:type="character" w:customStyle="1" w:styleId="50">
    <w:name w:val="Заголовок 5 Знак"/>
    <w:basedOn w:val="a0"/>
    <w:link w:val="5"/>
    <w:uiPriority w:val="9"/>
    <w:rPr>
      <w:rFonts w:ascii="Times New Roman" w:eastAsia="Times New Roman" w:hAnsi="Times New Roman" w:cs="Times New Roman"/>
      <w:b w:val="0"/>
      <w:sz w:val="24"/>
      <w:szCs w:val="24"/>
      <w:shd w:val="clear" w:color="auto" w:fill="FFFFFF"/>
      <w:lang w:eastAsia="ru-RU"/>
    </w:rPr>
  </w:style>
  <w:style w:type="paragraph" w:styleId="24">
    <w:name w:val="Body Text Indent 2"/>
    <w:basedOn w:val="a"/>
    <w:next w:val="a"/>
    <w:link w:val="25"/>
    <w:uiPriority w:val="99"/>
    <w:unhideWhenUsed/>
    <w:pPr>
      <w:ind w:firstLine="567"/>
      <w:jc w:val="both"/>
    </w:pPr>
  </w:style>
  <w:style w:type="character" w:customStyle="1" w:styleId="25">
    <w:name w:val="Основной текст с отступом 2 Знак"/>
    <w:basedOn w:val="a0"/>
    <w:link w:val="24"/>
    <w:uiPriority w:val="99"/>
    <w:rPr>
      <w:rFonts w:ascii="Times New Roman" w:eastAsia="Times New Roman" w:hAnsi="Times New Roman" w:cs="Times New Roman"/>
      <w:sz w:val="24"/>
      <w:szCs w:val="24"/>
      <w:lang w:eastAsia="ru-RU"/>
    </w:rPr>
  </w:style>
  <w:style w:type="paragraph" w:styleId="32">
    <w:name w:val="Body Text 3"/>
    <w:basedOn w:val="a"/>
    <w:next w:val="a"/>
    <w:link w:val="33"/>
    <w:uiPriority w:val="99"/>
    <w:unhideWhenUsed/>
    <w:pPr>
      <w:jc w:val="both"/>
    </w:pPr>
  </w:style>
  <w:style w:type="character" w:customStyle="1" w:styleId="33">
    <w:name w:val="Основной текст 3 Знак"/>
    <w:basedOn w:val="a0"/>
    <w:link w:val="32"/>
    <w:uiPriority w:val="99"/>
    <w:rPr>
      <w:rFonts w:ascii="Times New Roman" w:eastAsia="Times New Roman" w:hAnsi="Times New Roman" w:cs="Times New Roman"/>
      <w:sz w:val="24"/>
      <w:szCs w:val="24"/>
      <w:lang w:eastAsia="ru-RU"/>
    </w:rPr>
  </w:style>
  <w:style w:type="paragraph" w:customStyle="1" w:styleId="Default">
    <w:name w:val="Default"/>
    <w:next w:val="a"/>
    <w:pPr>
      <w:autoSpaceDE w:val="0"/>
      <w:autoSpaceDN w:val="0"/>
    </w:pPr>
    <w:rPr>
      <w:rFonts w:ascii="Times New Roman" w:hAnsi="Times New Roman"/>
      <w:color w:val="000000"/>
      <w:sz w:val="24"/>
      <w:szCs w:val="24"/>
      <w:lang w:eastAsia="en-US"/>
    </w:rPr>
  </w:style>
  <w:style w:type="character" w:styleId="afa">
    <w:name w:val="Strong"/>
    <w:uiPriority w:val="22"/>
    <w:qFormat/>
    <w:rPr>
      <w:b w:val="0"/>
      <w:bCs/>
    </w:rPr>
  </w:style>
  <w:style w:type="character" w:customStyle="1" w:styleId="c10">
    <w:name w:val="c10"/>
    <w:basedOn w:val="a0"/>
  </w:style>
  <w:style w:type="paragraph" w:customStyle="1" w:styleId="afb">
    <w:name w:val="Без интервала Знак Знак Знак"/>
    <w:next w:val="a"/>
    <w:link w:val="afc"/>
    <w:qFormat/>
    <w:rPr>
      <w:rFonts w:ascii="Times New Roman" w:eastAsia="Times New Roman" w:hAnsi="Times New Roman"/>
      <w:sz w:val="24"/>
      <w:szCs w:val="24"/>
    </w:rPr>
  </w:style>
  <w:style w:type="character" w:customStyle="1" w:styleId="afc">
    <w:name w:val="Без интервала Знак Знак Знак Знак"/>
    <w:link w:val="afb"/>
    <w:rPr>
      <w:rFonts w:ascii="Times New Roman" w:eastAsia="Times New Roman" w:hAnsi="Times New Roman"/>
      <w:sz w:val="24"/>
      <w:szCs w:val="24"/>
      <w:lang w:bidi="ar-SA"/>
    </w:rPr>
  </w:style>
  <w:style w:type="paragraph" w:customStyle="1" w:styleId="msonormalmailrucssattributepostfix">
    <w:name w:val="msonormal_mailru_css_attribute_postfix"/>
    <w:basedOn w:val="a"/>
    <w:next w:val="a"/>
    <w:pPr>
      <w:spacing w:before="100" w:beforeAutospacing="1" w:after="100" w:afterAutospacing="1"/>
    </w:pPr>
  </w:style>
  <w:style w:type="paragraph" w:customStyle="1" w:styleId="Standard">
    <w:name w:val="Standard"/>
    <w:next w:val="a"/>
    <w:pPr>
      <w:suppressAutoHyphens/>
      <w:spacing w:after="200" w:line="276" w:lineRule="auto"/>
      <w:textAlignment w:val="baseline"/>
    </w:pPr>
    <w:rPr>
      <w:rFonts w:eastAsia="SimSun" w:cs="F"/>
      <w:kern w:val="1"/>
      <w:sz w:val="22"/>
      <w:szCs w:val="22"/>
      <w:lang w:eastAsia="ar-SA"/>
    </w:rPr>
  </w:style>
  <w:style w:type="character" w:customStyle="1" w:styleId="c8">
    <w:name w:val="c8"/>
    <w:basedOn w:val="a0"/>
  </w:style>
  <w:style w:type="character" w:customStyle="1" w:styleId="link-wrapper-container">
    <w:name w:val="link-wrapper-container"/>
    <w:basedOn w:val="a0"/>
  </w:style>
  <w:style w:type="character" w:customStyle="1" w:styleId="13">
    <w:name w:val="Дата1"/>
    <w:basedOn w:val="a0"/>
  </w:style>
  <w:style w:type="character" w:customStyle="1" w:styleId="cat-links">
    <w:name w:val="cat-links"/>
    <w:basedOn w:val="a0"/>
  </w:style>
  <w:style w:type="paragraph" w:customStyle="1" w:styleId="richfactdown-paragraph">
    <w:name w:val="richfactdown-paragraph"/>
    <w:basedOn w:val="a"/>
    <w:next w:val="a"/>
    <w:pPr>
      <w:spacing w:before="100" w:beforeAutospacing="1" w:after="100" w:afterAutospacing="1"/>
    </w:pPr>
  </w:style>
  <w:style w:type="paragraph" w:styleId="afd">
    <w:name w:val="Title"/>
    <w:basedOn w:val="a"/>
    <w:next w:val="a"/>
    <w:qFormat/>
    <w:pPr>
      <w:spacing w:before="240" w:after="60"/>
      <w:jc w:val="center"/>
      <w:outlineLvl w:val="0"/>
    </w:pPr>
    <w:rPr>
      <w:rFonts w:ascii="Cambria" w:hAnsi="Cambria"/>
      <w:bCs/>
      <w:kern w:val="28"/>
      <w:sz w:val="32"/>
      <w:szCs w:val="32"/>
    </w:rPr>
  </w:style>
  <w:style w:type="paragraph" w:styleId="34">
    <w:name w:val="Body Text Indent 3"/>
    <w:basedOn w:val="a"/>
    <w:next w:val="a"/>
    <w:uiPriority w:val="99"/>
    <w:pPr>
      <w:spacing w:after="120"/>
      <w:ind w:left="283"/>
    </w:pPr>
    <w:rPr>
      <w:sz w:val="16"/>
      <w:szCs w:val="16"/>
    </w:rPr>
  </w:style>
  <w:style w:type="paragraph" w:customStyle="1" w:styleId="c1">
    <w:name w:val="c1"/>
    <w:basedOn w:val="a"/>
    <w:rsid w:val="00990439"/>
    <w:pPr>
      <w:spacing w:before="100" w:beforeAutospacing="1" w:after="100" w:afterAutospacing="1"/>
    </w:pPr>
  </w:style>
  <w:style w:type="character" w:customStyle="1" w:styleId="afe">
    <w:name w:val="Основной текст_"/>
    <w:basedOn w:val="a0"/>
    <w:link w:val="14"/>
    <w:rsid w:val="00F40B14"/>
    <w:rPr>
      <w:rFonts w:ascii="Times New Roman" w:eastAsia="Times New Roman" w:hAnsi="Times New Roman"/>
      <w:sz w:val="28"/>
      <w:szCs w:val="28"/>
    </w:rPr>
  </w:style>
  <w:style w:type="character" w:customStyle="1" w:styleId="15">
    <w:name w:val="Заголовок №1_"/>
    <w:basedOn w:val="a0"/>
    <w:link w:val="16"/>
    <w:rsid w:val="00F40B14"/>
    <w:rPr>
      <w:rFonts w:ascii="Cambria" w:eastAsia="Cambria" w:hAnsi="Cambria" w:cs="Cambria"/>
      <w:b/>
      <w:bCs/>
      <w:color w:val="1F2228"/>
      <w:sz w:val="44"/>
      <w:szCs w:val="44"/>
    </w:rPr>
  </w:style>
  <w:style w:type="character" w:customStyle="1" w:styleId="26">
    <w:name w:val="Заголовок №2_"/>
    <w:basedOn w:val="a0"/>
    <w:link w:val="27"/>
    <w:rsid w:val="00F40B14"/>
    <w:rPr>
      <w:rFonts w:ascii="Cambria" w:eastAsia="Cambria" w:hAnsi="Cambria" w:cs="Cambria"/>
      <w:b/>
      <w:bCs/>
      <w:color w:val="1F2228"/>
      <w:sz w:val="36"/>
      <w:szCs w:val="36"/>
    </w:rPr>
  </w:style>
  <w:style w:type="paragraph" w:customStyle="1" w:styleId="14">
    <w:name w:val="Основной текст1"/>
    <w:basedOn w:val="a"/>
    <w:link w:val="afe"/>
    <w:rsid w:val="00F40B14"/>
    <w:pPr>
      <w:widowControl w:val="0"/>
      <w:ind w:firstLine="400"/>
    </w:pPr>
    <w:rPr>
      <w:sz w:val="28"/>
      <w:szCs w:val="28"/>
    </w:rPr>
  </w:style>
  <w:style w:type="paragraph" w:customStyle="1" w:styleId="16">
    <w:name w:val="Заголовок №1"/>
    <w:basedOn w:val="a"/>
    <w:link w:val="15"/>
    <w:rsid w:val="00F40B14"/>
    <w:pPr>
      <w:widowControl w:val="0"/>
      <w:jc w:val="center"/>
      <w:outlineLvl w:val="0"/>
    </w:pPr>
    <w:rPr>
      <w:rFonts w:ascii="Cambria" w:eastAsia="Cambria" w:hAnsi="Cambria" w:cs="Cambria"/>
      <w:b/>
      <w:bCs/>
      <w:color w:val="1F2228"/>
      <w:sz w:val="44"/>
      <w:szCs w:val="44"/>
    </w:rPr>
  </w:style>
  <w:style w:type="paragraph" w:customStyle="1" w:styleId="27">
    <w:name w:val="Заголовок №2"/>
    <w:basedOn w:val="a"/>
    <w:link w:val="26"/>
    <w:rsid w:val="00F40B14"/>
    <w:pPr>
      <w:widowControl w:val="0"/>
      <w:spacing w:after="1700"/>
      <w:jc w:val="center"/>
      <w:outlineLvl w:val="1"/>
    </w:pPr>
    <w:rPr>
      <w:rFonts w:ascii="Cambria" w:eastAsia="Cambria" w:hAnsi="Cambria" w:cs="Cambria"/>
      <w:b/>
      <w:bCs/>
      <w:color w:val="1F2228"/>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8642">
      <w:bodyDiv w:val="1"/>
      <w:marLeft w:val="0"/>
      <w:marRight w:val="0"/>
      <w:marTop w:val="0"/>
      <w:marBottom w:val="0"/>
      <w:divBdr>
        <w:top w:val="none" w:sz="0" w:space="0" w:color="auto"/>
        <w:left w:val="none" w:sz="0" w:space="0" w:color="auto"/>
        <w:bottom w:val="none" w:sz="0" w:space="0" w:color="auto"/>
        <w:right w:val="none" w:sz="0" w:space="0" w:color="auto"/>
      </w:divBdr>
    </w:div>
    <w:div w:id="172039542">
      <w:bodyDiv w:val="1"/>
      <w:marLeft w:val="0"/>
      <w:marRight w:val="0"/>
      <w:marTop w:val="0"/>
      <w:marBottom w:val="0"/>
      <w:divBdr>
        <w:top w:val="none" w:sz="0" w:space="0" w:color="auto"/>
        <w:left w:val="none" w:sz="0" w:space="0" w:color="auto"/>
        <w:bottom w:val="none" w:sz="0" w:space="0" w:color="auto"/>
        <w:right w:val="none" w:sz="0" w:space="0" w:color="auto"/>
      </w:divBdr>
    </w:div>
    <w:div w:id="195194595">
      <w:bodyDiv w:val="1"/>
      <w:marLeft w:val="0"/>
      <w:marRight w:val="0"/>
      <w:marTop w:val="0"/>
      <w:marBottom w:val="0"/>
      <w:divBdr>
        <w:top w:val="none" w:sz="0" w:space="0" w:color="auto"/>
        <w:left w:val="none" w:sz="0" w:space="0" w:color="auto"/>
        <w:bottom w:val="none" w:sz="0" w:space="0" w:color="auto"/>
        <w:right w:val="none" w:sz="0" w:space="0" w:color="auto"/>
      </w:divBdr>
    </w:div>
    <w:div w:id="202838644">
      <w:bodyDiv w:val="1"/>
      <w:marLeft w:val="0"/>
      <w:marRight w:val="0"/>
      <w:marTop w:val="0"/>
      <w:marBottom w:val="0"/>
      <w:divBdr>
        <w:top w:val="none" w:sz="0" w:space="0" w:color="auto"/>
        <w:left w:val="none" w:sz="0" w:space="0" w:color="auto"/>
        <w:bottom w:val="none" w:sz="0" w:space="0" w:color="auto"/>
        <w:right w:val="none" w:sz="0" w:space="0" w:color="auto"/>
      </w:divBdr>
    </w:div>
    <w:div w:id="208347683">
      <w:bodyDiv w:val="1"/>
      <w:marLeft w:val="0"/>
      <w:marRight w:val="0"/>
      <w:marTop w:val="0"/>
      <w:marBottom w:val="0"/>
      <w:divBdr>
        <w:top w:val="none" w:sz="0" w:space="0" w:color="auto"/>
        <w:left w:val="none" w:sz="0" w:space="0" w:color="auto"/>
        <w:bottom w:val="none" w:sz="0" w:space="0" w:color="auto"/>
        <w:right w:val="none" w:sz="0" w:space="0" w:color="auto"/>
      </w:divBdr>
    </w:div>
    <w:div w:id="358285368">
      <w:bodyDiv w:val="1"/>
      <w:marLeft w:val="0"/>
      <w:marRight w:val="0"/>
      <w:marTop w:val="0"/>
      <w:marBottom w:val="0"/>
      <w:divBdr>
        <w:top w:val="none" w:sz="0" w:space="0" w:color="auto"/>
        <w:left w:val="none" w:sz="0" w:space="0" w:color="auto"/>
        <w:bottom w:val="none" w:sz="0" w:space="0" w:color="auto"/>
        <w:right w:val="none" w:sz="0" w:space="0" w:color="auto"/>
      </w:divBdr>
    </w:div>
    <w:div w:id="370153081">
      <w:bodyDiv w:val="1"/>
      <w:marLeft w:val="0"/>
      <w:marRight w:val="0"/>
      <w:marTop w:val="0"/>
      <w:marBottom w:val="0"/>
      <w:divBdr>
        <w:top w:val="none" w:sz="0" w:space="0" w:color="auto"/>
        <w:left w:val="none" w:sz="0" w:space="0" w:color="auto"/>
        <w:bottom w:val="none" w:sz="0" w:space="0" w:color="auto"/>
        <w:right w:val="none" w:sz="0" w:space="0" w:color="auto"/>
      </w:divBdr>
    </w:div>
    <w:div w:id="407582712">
      <w:bodyDiv w:val="1"/>
      <w:marLeft w:val="0"/>
      <w:marRight w:val="0"/>
      <w:marTop w:val="0"/>
      <w:marBottom w:val="0"/>
      <w:divBdr>
        <w:top w:val="none" w:sz="0" w:space="0" w:color="auto"/>
        <w:left w:val="none" w:sz="0" w:space="0" w:color="auto"/>
        <w:bottom w:val="none" w:sz="0" w:space="0" w:color="auto"/>
        <w:right w:val="none" w:sz="0" w:space="0" w:color="auto"/>
      </w:divBdr>
    </w:div>
    <w:div w:id="454758403">
      <w:bodyDiv w:val="1"/>
      <w:marLeft w:val="0"/>
      <w:marRight w:val="0"/>
      <w:marTop w:val="0"/>
      <w:marBottom w:val="0"/>
      <w:divBdr>
        <w:top w:val="none" w:sz="0" w:space="0" w:color="auto"/>
        <w:left w:val="none" w:sz="0" w:space="0" w:color="auto"/>
        <w:bottom w:val="none" w:sz="0" w:space="0" w:color="auto"/>
        <w:right w:val="none" w:sz="0" w:space="0" w:color="auto"/>
      </w:divBdr>
    </w:div>
    <w:div w:id="467940338">
      <w:bodyDiv w:val="1"/>
      <w:marLeft w:val="0"/>
      <w:marRight w:val="0"/>
      <w:marTop w:val="0"/>
      <w:marBottom w:val="0"/>
      <w:divBdr>
        <w:top w:val="none" w:sz="0" w:space="0" w:color="auto"/>
        <w:left w:val="none" w:sz="0" w:space="0" w:color="auto"/>
        <w:bottom w:val="none" w:sz="0" w:space="0" w:color="auto"/>
        <w:right w:val="none" w:sz="0" w:space="0" w:color="auto"/>
      </w:divBdr>
    </w:div>
    <w:div w:id="528180314">
      <w:bodyDiv w:val="1"/>
      <w:marLeft w:val="0"/>
      <w:marRight w:val="0"/>
      <w:marTop w:val="0"/>
      <w:marBottom w:val="0"/>
      <w:divBdr>
        <w:top w:val="none" w:sz="0" w:space="0" w:color="auto"/>
        <w:left w:val="none" w:sz="0" w:space="0" w:color="auto"/>
        <w:bottom w:val="none" w:sz="0" w:space="0" w:color="auto"/>
        <w:right w:val="none" w:sz="0" w:space="0" w:color="auto"/>
      </w:divBdr>
    </w:div>
    <w:div w:id="540704352">
      <w:bodyDiv w:val="1"/>
      <w:marLeft w:val="0"/>
      <w:marRight w:val="0"/>
      <w:marTop w:val="0"/>
      <w:marBottom w:val="0"/>
      <w:divBdr>
        <w:top w:val="none" w:sz="0" w:space="0" w:color="auto"/>
        <w:left w:val="none" w:sz="0" w:space="0" w:color="auto"/>
        <w:bottom w:val="none" w:sz="0" w:space="0" w:color="auto"/>
        <w:right w:val="none" w:sz="0" w:space="0" w:color="auto"/>
      </w:divBdr>
    </w:div>
    <w:div w:id="546062509">
      <w:bodyDiv w:val="1"/>
      <w:marLeft w:val="0"/>
      <w:marRight w:val="0"/>
      <w:marTop w:val="0"/>
      <w:marBottom w:val="0"/>
      <w:divBdr>
        <w:top w:val="none" w:sz="0" w:space="0" w:color="auto"/>
        <w:left w:val="none" w:sz="0" w:space="0" w:color="auto"/>
        <w:bottom w:val="none" w:sz="0" w:space="0" w:color="auto"/>
        <w:right w:val="none" w:sz="0" w:space="0" w:color="auto"/>
      </w:divBdr>
    </w:div>
    <w:div w:id="589315977">
      <w:bodyDiv w:val="1"/>
      <w:marLeft w:val="0"/>
      <w:marRight w:val="0"/>
      <w:marTop w:val="0"/>
      <w:marBottom w:val="0"/>
      <w:divBdr>
        <w:top w:val="none" w:sz="0" w:space="0" w:color="auto"/>
        <w:left w:val="none" w:sz="0" w:space="0" w:color="auto"/>
        <w:bottom w:val="none" w:sz="0" w:space="0" w:color="auto"/>
        <w:right w:val="none" w:sz="0" w:space="0" w:color="auto"/>
      </w:divBdr>
    </w:div>
    <w:div w:id="601183170">
      <w:bodyDiv w:val="1"/>
      <w:marLeft w:val="0"/>
      <w:marRight w:val="0"/>
      <w:marTop w:val="0"/>
      <w:marBottom w:val="0"/>
      <w:divBdr>
        <w:top w:val="none" w:sz="0" w:space="0" w:color="auto"/>
        <w:left w:val="none" w:sz="0" w:space="0" w:color="auto"/>
        <w:bottom w:val="none" w:sz="0" w:space="0" w:color="auto"/>
        <w:right w:val="none" w:sz="0" w:space="0" w:color="auto"/>
      </w:divBdr>
    </w:div>
    <w:div w:id="747381439">
      <w:bodyDiv w:val="1"/>
      <w:marLeft w:val="0"/>
      <w:marRight w:val="0"/>
      <w:marTop w:val="0"/>
      <w:marBottom w:val="0"/>
      <w:divBdr>
        <w:top w:val="none" w:sz="0" w:space="0" w:color="auto"/>
        <w:left w:val="none" w:sz="0" w:space="0" w:color="auto"/>
        <w:bottom w:val="none" w:sz="0" w:space="0" w:color="auto"/>
        <w:right w:val="none" w:sz="0" w:space="0" w:color="auto"/>
      </w:divBdr>
    </w:div>
    <w:div w:id="764569747">
      <w:bodyDiv w:val="1"/>
      <w:marLeft w:val="0"/>
      <w:marRight w:val="0"/>
      <w:marTop w:val="0"/>
      <w:marBottom w:val="0"/>
      <w:divBdr>
        <w:top w:val="none" w:sz="0" w:space="0" w:color="auto"/>
        <w:left w:val="none" w:sz="0" w:space="0" w:color="auto"/>
        <w:bottom w:val="none" w:sz="0" w:space="0" w:color="auto"/>
        <w:right w:val="none" w:sz="0" w:space="0" w:color="auto"/>
      </w:divBdr>
    </w:div>
    <w:div w:id="824127103">
      <w:bodyDiv w:val="1"/>
      <w:marLeft w:val="0"/>
      <w:marRight w:val="0"/>
      <w:marTop w:val="0"/>
      <w:marBottom w:val="0"/>
      <w:divBdr>
        <w:top w:val="none" w:sz="0" w:space="0" w:color="auto"/>
        <w:left w:val="none" w:sz="0" w:space="0" w:color="auto"/>
        <w:bottom w:val="none" w:sz="0" w:space="0" w:color="auto"/>
        <w:right w:val="none" w:sz="0" w:space="0" w:color="auto"/>
      </w:divBdr>
    </w:div>
    <w:div w:id="847138338">
      <w:bodyDiv w:val="1"/>
      <w:marLeft w:val="0"/>
      <w:marRight w:val="0"/>
      <w:marTop w:val="0"/>
      <w:marBottom w:val="0"/>
      <w:divBdr>
        <w:top w:val="none" w:sz="0" w:space="0" w:color="auto"/>
        <w:left w:val="none" w:sz="0" w:space="0" w:color="auto"/>
        <w:bottom w:val="none" w:sz="0" w:space="0" w:color="auto"/>
        <w:right w:val="none" w:sz="0" w:space="0" w:color="auto"/>
      </w:divBdr>
    </w:div>
    <w:div w:id="989750280">
      <w:bodyDiv w:val="1"/>
      <w:marLeft w:val="0"/>
      <w:marRight w:val="0"/>
      <w:marTop w:val="0"/>
      <w:marBottom w:val="0"/>
      <w:divBdr>
        <w:top w:val="none" w:sz="0" w:space="0" w:color="auto"/>
        <w:left w:val="none" w:sz="0" w:space="0" w:color="auto"/>
        <w:bottom w:val="none" w:sz="0" w:space="0" w:color="auto"/>
        <w:right w:val="none" w:sz="0" w:space="0" w:color="auto"/>
      </w:divBdr>
    </w:div>
    <w:div w:id="1064371832">
      <w:bodyDiv w:val="1"/>
      <w:marLeft w:val="0"/>
      <w:marRight w:val="0"/>
      <w:marTop w:val="0"/>
      <w:marBottom w:val="0"/>
      <w:divBdr>
        <w:top w:val="none" w:sz="0" w:space="0" w:color="auto"/>
        <w:left w:val="none" w:sz="0" w:space="0" w:color="auto"/>
        <w:bottom w:val="none" w:sz="0" w:space="0" w:color="auto"/>
        <w:right w:val="none" w:sz="0" w:space="0" w:color="auto"/>
      </w:divBdr>
    </w:div>
    <w:div w:id="1077442598">
      <w:bodyDiv w:val="1"/>
      <w:marLeft w:val="0"/>
      <w:marRight w:val="0"/>
      <w:marTop w:val="0"/>
      <w:marBottom w:val="0"/>
      <w:divBdr>
        <w:top w:val="none" w:sz="0" w:space="0" w:color="auto"/>
        <w:left w:val="none" w:sz="0" w:space="0" w:color="auto"/>
        <w:bottom w:val="none" w:sz="0" w:space="0" w:color="auto"/>
        <w:right w:val="none" w:sz="0" w:space="0" w:color="auto"/>
      </w:divBdr>
    </w:div>
    <w:div w:id="1160076598">
      <w:bodyDiv w:val="1"/>
      <w:marLeft w:val="0"/>
      <w:marRight w:val="0"/>
      <w:marTop w:val="0"/>
      <w:marBottom w:val="0"/>
      <w:divBdr>
        <w:top w:val="none" w:sz="0" w:space="0" w:color="auto"/>
        <w:left w:val="none" w:sz="0" w:space="0" w:color="auto"/>
        <w:bottom w:val="none" w:sz="0" w:space="0" w:color="auto"/>
        <w:right w:val="none" w:sz="0" w:space="0" w:color="auto"/>
      </w:divBdr>
    </w:div>
    <w:div w:id="1198203031">
      <w:bodyDiv w:val="1"/>
      <w:marLeft w:val="0"/>
      <w:marRight w:val="0"/>
      <w:marTop w:val="0"/>
      <w:marBottom w:val="0"/>
      <w:divBdr>
        <w:top w:val="none" w:sz="0" w:space="0" w:color="auto"/>
        <w:left w:val="none" w:sz="0" w:space="0" w:color="auto"/>
        <w:bottom w:val="none" w:sz="0" w:space="0" w:color="auto"/>
        <w:right w:val="none" w:sz="0" w:space="0" w:color="auto"/>
      </w:divBdr>
    </w:div>
    <w:div w:id="1234924206">
      <w:bodyDiv w:val="1"/>
      <w:marLeft w:val="0"/>
      <w:marRight w:val="0"/>
      <w:marTop w:val="0"/>
      <w:marBottom w:val="0"/>
      <w:divBdr>
        <w:top w:val="none" w:sz="0" w:space="0" w:color="auto"/>
        <w:left w:val="none" w:sz="0" w:space="0" w:color="auto"/>
        <w:bottom w:val="none" w:sz="0" w:space="0" w:color="auto"/>
        <w:right w:val="none" w:sz="0" w:space="0" w:color="auto"/>
      </w:divBdr>
    </w:div>
    <w:div w:id="1298414526">
      <w:bodyDiv w:val="1"/>
      <w:marLeft w:val="0"/>
      <w:marRight w:val="0"/>
      <w:marTop w:val="0"/>
      <w:marBottom w:val="0"/>
      <w:divBdr>
        <w:top w:val="none" w:sz="0" w:space="0" w:color="auto"/>
        <w:left w:val="none" w:sz="0" w:space="0" w:color="auto"/>
        <w:bottom w:val="none" w:sz="0" w:space="0" w:color="auto"/>
        <w:right w:val="none" w:sz="0" w:space="0" w:color="auto"/>
      </w:divBdr>
    </w:div>
    <w:div w:id="1313950422">
      <w:bodyDiv w:val="1"/>
      <w:marLeft w:val="0"/>
      <w:marRight w:val="0"/>
      <w:marTop w:val="0"/>
      <w:marBottom w:val="0"/>
      <w:divBdr>
        <w:top w:val="none" w:sz="0" w:space="0" w:color="auto"/>
        <w:left w:val="none" w:sz="0" w:space="0" w:color="auto"/>
        <w:bottom w:val="none" w:sz="0" w:space="0" w:color="auto"/>
        <w:right w:val="none" w:sz="0" w:space="0" w:color="auto"/>
      </w:divBdr>
    </w:div>
    <w:div w:id="1322007835">
      <w:bodyDiv w:val="1"/>
      <w:marLeft w:val="0"/>
      <w:marRight w:val="0"/>
      <w:marTop w:val="0"/>
      <w:marBottom w:val="0"/>
      <w:divBdr>
        <w:top w:val="none" w:sz="0" w:space="0" w:color="auto"/>
        <w:left w:val="none" w:sz="0" w:space="0" w:color="auto"/>
        <w:bottom w:val="none" w:sz="0" w:space="0" w:color="auto"/>
        <w:right w:val="none" w:sz="0" w:space="0" w:color="auto"/>
      </w:divBdr>
    </w:div>
    <w:div w:id="1344866640">
      <w:bodyDiv w:val="1"/>
      <w:marLeft w:val="0"/>
      <w:marRight w:val="0"/>
      <w:marTop w:val="0"/>
      <w:marBottom w:val="0"/>
      <w:divBdr>
        <w:top w:val="none" w:sz="0" w:space="0" w:color="auto"/>
        <w:left w:val="none" w:sz="0" w:space="0" w:color="auto"/>
        <w:bottom w:val="none" w:sz="0" w:space="0" w:color="auto"/>
        <w:right w:val="none" w:sz="0" w:space="0" w:color="auto"/>
      </w:divBdr>
    </w:div>
    <w:div w:id="1406220694">
      <w:bodyDiv w:val="1"/>
      <w:marLeft w:val="0"/>
      <w:marRight w:val="0"/>
      <w:marTop w:val="0"/>
      <w:marBottom w:val="0"/>
      <w:divBdr>
        <w:top w:val="none" w:sz="0" w:space="0" w:color="auto"/>
        <w:left w:val="none" w:sz="0" w:space="0" w:color="auto"/>
        <w:bottom w:val="none" w:sz="0" w:space="0" w:color="auto"/>
        <w:right w:val="none" w:sz="0" w:space="0" w:color="auto"/>
      </w:divBdr>
    </w:div>
    <w:div w:id="1424647768">
      <w:bodyDiv w:val="1"/>
      <w:marLeft w:val="0"/>
      <w:marRight w:val="0"/>
      <w:marTop w:val="0"/>
      <w:marBottom w:val="0"/>
      <w:divBdr>
        <w:top w:val="none" w:sz="0" w:space="0" w:color="auto"/>
        <w:left w:val="none" w:sz="0" w:space="0" w:color="auto"/>
        <w:bottom w:val="none" w:sz="0" w:space="0" w:color="auto"/>
        <w:right w:val="none" w:sz="0" w:space="0" w:color="auto"/>
      </w:divBdr>
    </w:div>
    <w:div w:id="1453479224">
      <w:bodyDiv w:val="1"/>
      <w:marLeft w:val="0"/>
      <w:marRight w:val="0"/>
      <w:marTop w:val="0"/>
      <w:marBottom w:val="0"/>
      <w:divBdr>
        <w:top w:val="none" w:sz="0" w:space="0" w:color="auto"/>
        <w:left w:val="none" w:sz="0" w:space="0" w:color="auto"/>
        <w:bottom w:val="none" w:sz="0" w:space="0" w:color="auto"/>
        <w:right w:val="none" w:sz="0" w:space="0" w:color="auto"/>
      </w:divBdr>
    </w:div>
    <w:div w:id="1520119767">
      <w:bodyDiv w:val="1"/>
      <w:marLeft w:val="0"/>
      <w:marRight w:val="0"/>
      <w:marTop w:val="0"/>
      <w:marBottom w:val="0"/>
      <w:divBdr>
        <w:top w:val="none" w:sz="0" w:space="0" w:color="auto"/>
        <w:left w:val="none" w:sz="0" w:space="0" w:color="auto"/>
        <w:bottom w:val="none" w:sz="0" w:space="0" w:color="auto"/>
        <w:right w:val="none" w:sz="0" w:space="0" w:color="auto"/>
      </w:divBdr>
    </w:div>
    <w:div w:id="1641306560">
      <w:bodyDiv w:val="1"/>
      <w:marLeft w:val="0"/>
      <w:marRight w:val="0"/>
      <w:marTop w:val="0"/>
      <w:marBottom w:val="0"/>
      <w:divBdr>
        <w:top w:val="none" w:sz="0" w:space="0" w:color="auto"/>
        <w:left w:val="none" w:sz="0" w:space="0" w:color="auto"/>
        <w:bottom w:val="none" w:sz="0" w:space="0" w:color="auto"/>
        <w:right w:val="none" w:sz="0" w:space="0" w:color="auto"/>
      </w:divBdr>
    </w:div>
    <w:div w:id="1680699424">
      <w:bodyDiv w:val="1"/>
      <w:marLeft w:val="0"/>
      <w:marRight w:val="0"/>
      <w:marTop w:val="0"/>
      <w:marBottom w:val="0"/>
      <w:divBdr>
        <w:top w:val="none" w:sz="0" w:space="0" w:color="auto"/>
        <w:left w:val="none" w:sz="0" w:space="0" w:color="auto"/>
        <w:bottom w:val="none" w:sz="0" w:space="0" w:color="auto"/>
        <w:right w:val="none" w:sz="0" w:space="0" w:color="auto"/>
      </w:divBdr>
    </w:div>
    <w:div w:id="1692565358">
      <w:bodyDiv w:val="1"/>
      <w:marLeft w:val="0"/>
      <w:marRight w:val="0"/>
      <w:marTop w:val="0"/>
      <w:marBottom w:val="0"/>
      <w:divBdr>
        <w:top w:val="none" w:sz="0" w:space="0" w:color="auto"/>
        <w:left w:val="none" w:sz="0" w:space="0" w:color="auto"/>
        <w:bottom w:val="none" w:sz="0" w:space="0" w:color="auto"/>
        <w:right w:val="none" w:sz="0" w:space="0" w:color="auto"/>
      </w:divBdr>
    </w:div>
    <w:div w:id="1729766066">
      <w:bodyDiv w:val="1"/>
      <w:marLeft w:val="0"/>
      <w:marRight w:val="0"/>
      <w:marTop w:val="0"/>
      <w:marBottom w:val="0"/>
      <w:divBdr>
        <w:top w:val="none" w:sz="0" w:space="0" w:color="auto"/>
        <w:left w:val="none" w:sz="0" w:space="0" w:color="auto"/>
        <w:bottom w:val="none" w:sz="0" w:space="0" w:color="auto"/>
        <w:right w:val="none" w:sz="0" w:space="0" w:color="auto"/>
      </w:divBdr>
    </w:div>
    <w:div w:id="1742025688">
      <w:bodyDiv w:val="1"/>
      <w:marLeft w:val="0"/>
      <w:marRight w:val="0"/>
      <w:marTop w:val="0"/>
      <w:marBottom w:val="0"/>
      <w:divBdr>
        <w:top w:val="none" w:sz="0" w:space="0" w:color="auto"/>
        <w:left w:val="none" w:sz="0" w:space="0" w:color="auto"/>
        <w:bottom w:val="none" w:sz="0" w:space="0" w:color="auto"/>
        <w:right w:val="none" w:sz="0" w:space="0" w:color="auto"/>
      </w:divBdr>
    </w:div>
    <w:div w:id="1743483657">
      <w:bodyDiv w:val="1"/>
      <w:marLeft w:val="0"/>
      <w:marRight w:val="0"/>
      <w:marTop w:val="0"/>
      <w:marBottom w:val="0"/>
      <w:divBdr>
        <w:top w:val="none" w:sz="0" w:space="0" w:color="auto"/>
        <w:left w:val="none" w:sz="0" w:space="0" w:color="auto"/>
        <w:bottom w:val="none" w:sz="0" w:space="0" w:color="auto"/>
        <w:right w:val="none" w:sz="0" w:space="0" w:color="auto"/>
      </w:divBdr>
    </w:div>
    <w:div w:id="1746878773">
      <w:bodyDiv w:val="1"/>
      <w:marLeft w:val="0"/>
      <w:marRight w:val="0"/>
      <w:marTop w:val="0"/>
      <w:marBottom w:val="0"/>
      <w:divBdr>
        <w:top w:val="none" w:sz="0" w:space="0" w:color="auto"/>
        <w:left w:val="none" w:sz="0" w:space="0" w:color="auto"/>
        <w:bottom w:val="none" w:sz="0" w:space="0" w:color="auto"/>
        <w:right w:val="none" w:sz="0" w:space="0" w:color="auto"/>
      </w:divBdr>
    </w:div>
    <w:div w:id="1803231513">
      <w:bodyDiv w:val="1"/>
      <w:marLeft w:val="0"/>
      <w:marRight w:val="0"/>
      <w:marTop w:val="0"/>
      <w:marBottom w:val="0"/>
      <w:divBdr>
        <w:top w:val="none" w:sz="0" w:space="0" w:color="auto"/>
        <w:left w:val="none" w:sz="0" w:space="0" w:color="auto"/>
        <w:bottom w:val="none" w:sz="0" w:space="0" w:color="auto"/>
        <w:right w:val="none" w:sz="0" w:space="0" w:color="auto"/>
      </w:divBdr>
    </w:div>
    <w:div w:id="1821656146">
      <w:bodyDiv w:val="1"/>
      <w:marLeft w:val="0"/>
      <w:marRight w:val="0"/>
      <w:marTop w:val="0"/>
      <w:marBottom w:val="0"/>
      <w:divBdr>
        <w:top w:val="none" w:sz="0" w:space="0" w:color="auto"/>
        <w:left w:val="none" w:sz="0" w:space="0" w:color="auto"/>
        <w:bottom w:val="none" w:sz="0" w:space="0" w:color="auto"/>
        <w:right w:val="none" w:sz="0" w:space="0" w:color="auto"/>
      </w:divBdr>
    </w:div>
    <w:div w:id="1867056273">
      <w:bodyDiv w:val="1"/>
      <w:marLeft w:val="0"/>
      <w:marRight w:val="0"/>
      <w:marTop w:val="0"/>
      <w:marBottom w:val="0"/>
      <w:divBdr>
        <w:top w:val="none" w:sz="0" w:space="0" w:color="auto"/>
        <w:left w:val="none" w:sz="0" w:space="0" w:color="auto"/>
        <w:bottom w:val="none" w:sz="0" w:space="0" w:color="auto"/>
        <w:right w:val="none" w:sz="0" w:space="0" w:color="auto"/>
      </w:divBdr>
    </w:div>
    <w:div w:id="1871138976">
      <w:bodyDiv w:val="1"/>
      <w:marLeft w:val="0"/>
      <w:marRight w:val="0"/>
      <w:marTop w:val="0"/>
      <w:marBottom w:val="0"/>
      <w:divBdr>
        <w:top w:val="none" w:sz="0" w:space="0" w:color="auto"/>
        <w:left w:val="none" w:sz="0" w:space="0" w:color="auto"/>
        <w:bottom w:val="none" w:sz="0" w:space="0" w:color="auto"/>
        <w:right w:val="none" w:sz="0" w:space="0" w:color="auto"/>
      </w:divBdr>
    </w:div>
    <w:div w:id="1908147904">
      <w:bodyDiv w:val="1"/>
      <w:marLeft w:val="0"/>
      <w:marRight w:val="0"/>
      <w:marTop w:val="0"/>
      <w:marBottom w:val="0"/>
      <w:divBdr>
        <w:top w:val="none" w:sz="0" w:space="0" w:color="auto"/>
        <w:left w:val="none" w:sz="0" w:space="0" w:color="auto"/>
        <w:bottom w:val="none" w:sz="0" w:space="0" w:color="auto"/>
        <w:right w:val="none" w:sz="0" w:space="0" w:color="auto"/>
      </w:divBdr>
    </w:div>
    <w:div w:id="1953128173">
      <w:bodyDiv w:val="1"/>
      <w:marLeft w:val="0"/>
      <w:marRight w:val="0"/>
      <w:marTop w:val="0"/>
      <w:marBottom w:val="0"/>
      <w:divBdr>
        <w:top w:val="none" w:sz="0" w:space="0" w:color="auto"/>
        <w:left w:val="none" w:sz="0" w:space="0" w:color="auto"/>
        <w:bottom w:val="none" w:sz="0" w:space="0" w:color="auto"/>
        <w:right w:val="none" w:sz="0" w:space="0" w:color="auto"/>
      </w:divBdr>
    </w:div>
    <w:div w:id="1967198995">
      <w:bodyDiv w:val="1"/>
      <w:marLeft w:val="0"/>
      <w:marRight w:val="0"/>
      <w:marTop w:val="0"/>
      <w:marBottom w:val="0"/>
      <w:divBdr>
        <w:top w:val="none" w:sz="0" w:space="0" w:color="auto"/>
        <w:left w:val="none" w:sz="0" w:space="0" w:color="auto"/>
        <w:bottom w:val="none" w:sz="0" w:space="0" w:color="auto"/>
        <w:right w:val="none" w:sz="0" w:space="0" w:color="auto"/>
      </w:divBdr>
    </w:div>
    <w:div w:id="2020504435">
      <w:bodyDiv w:val="1"/>
      <w:marLeft w:val="0"/>
      <w:marRight w:val="0"/>
      <w:marTop w:val="0"/>
      <w:marBottom w:val="0"/>
      <w:divBdr>
        <w:top w:val="none" w:sz="0" w:space="0" w:color="auto"/>
        <w:left w:val="none" w:sz="0" w:space="0" w:color="auto"/>
        <w:bottom w:val="none" w:sz="0" w:space="0" w:color="auto"/>
        <w:right w:val="none" w:sz="0" w:space="0" w:color="auto"/>
      </w:divBdr>
    </w:div>
    <w:div w:id="210942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ou333@eduekb.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Hancom Office">
  <a:themeElements>
    <a:clrScheme name="Hancom Office">
      <a:dk1>
        <a:sysClr val="windowText" lastClr="000000"/>
      </a:dk1>
      <a:lt1>
        <a:sysClr val="window" lastClr="FFFFFF"/>
      </a:lt1>
      <a:dk2>
        <a:srgbClr val="1C3D62"/>
      </a:dk2>
      <a:lt2>
        <a:srgbClr val="E3DCC1"/>
      </a:lt2>
      <a:accent1>
        <a:srgbClr val="315F97"/>
      </a:accent1>
      <a:accent2>
        <a:srgbClr val="C75252"/>
      </a:accent2>
      <a:accent3>
        <a:srgbClr val="E9AE2B"/>
      </a:accent3>
      <a:accent4>
        <a:srgbClr val="699B37"/>
      </a:accent4>
      <a:accent5>
        <a:srgbClr val="358791"/>
      </a:accent5>
      <a:accent6>
        <a:srgbClr val="CA56A7"/>
      </a:accent6>
      <a:hlink>
        <a:srgbClr val="0000FF"/>
      </a:hlink>
      <a:folHlink>
        <a:srgbClr val="800080"/>
      </a:folHlink>
    </a:clrScheme>
    <a:fontScheme name="Hancom Office">
      <a:majorFont>
        <a:latin typeface="Calibri Light"/>
        <a:ea typeface=""/>
        <a:cs typeface=""/>
        <a:font script="Jpan" typeface="MS Gothic"/>
        <a:font script="Hang" typeface="맑은 고딕"/>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MS Mincho"/>
        <a:font script="Hang" typeface="맑은 고딕"/>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Hancom Office">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63BBB-D096-43CA-A253-94B9EE458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10956</Words>
  <Characters>62452</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73262</CharactersWithSpaces>
  <SharedDoc>false</SharedDoc>
  <HyperlinkBase>ZыKPhttps://год2020.рф/%D0%BE%D0%BA%D0%BD%D0%B0%D0%BF%D0%BE%D0%B1%D0%B5%D0%B4%D1%8BलгщHhttp://екб-добрыйгород.рф/ल;Dल_Toc155693644;&gt;ल_Toc155693642;8ल_Toc155693640;2ल_Toc155693639;,ल_Toc155693638;&amp;ल_Toc155693637; ल_Toc155693636;ल_Toc155693634;ल_Toc155693633;ल_Toc155693632;ल_Toc155693630;ल_Toc155693629;ल_Toc155693628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2024-01-22T03:47:00Z</cp:lastPrinted>
  <dcterms:created xsi:type="dcterms:W3CDTF">2024-09-18T08:48:00Z</dcterms:created>
  <dcterms:modified xsi:type="dcterms:W3CDTF">2024-10-21T07:21:00Z</dcterms:modified>
  <cp:version>1100.0100.01</cp:version>
</cp:coreProperties>
</file>